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3"/>
        <w:tblpPr w:leftFromText="180" w:rightFromText="180" w:vertAnchor="page" w:horzAnchor="page" w:tblpX="1360" w:tblpY="681"/>
        <w:tblW w:w="14855" w:type="dxa"/>
        <w:tblInd w:w="0" w:type="dxa"/>
        <w:tblLayout w:type="autofit"/>
        <w:tblCellMar>
          <w:top w:w="0" w:type="dxa"/>
          <w:left w:w="108" w:type="dxa"/>
          <w:bottom w:w="0" w:type="dxa"/>
          <w:right w:w="108" w:type="dxa"/>
        </w:tblCellMar>
      </w:tblPr>
      <w:tblGrid>
        <w:gridCol w:w="247"/>
        <w:gridCol w:w="14608"/>
      </w:tblGrid>
      <w:tr w14:paraId="556664FD">
        <w:tblPrEx>
          <w:tblCellMar>
            <w:top w:w="0" w:type="dxa"/>
            <w:left w:w="108" w:type="dxa"/>
            <w:bottom w:w="0" w:type="dxa"/>
            <w:right w:w="108" w:type="dxa"/>
          </w:tblCellMar>
        </w:tblPrEx>
        <w:trPr>
          <w:trHeight w:val="575" w:hRule="atLeast"/>
        </w:trPr>
        <w:tc>
          <w:tcPr>
            <w:tcW w:w="567" w:type="dxa"/>
          </w:tcPr>
          <w:p w14:paraId="029759BE">
            <w:pPr>
              <w:spacing w:after="0" w:line="240" w:lineRule="auto"/>
              <w:jc w:val="center"/>
              <w:rPr>
                <w:bCs w:val="0"/>
                <w:spacing w:val="0"/>
                <w:sz w:val="26"/>
                <w:szCs w:val="26"/>
              </w:rPr>
            </w:pPr>
            <w:bookmarkStart w:id="0" w:name="_Hlk226228438"/>
          </w:p>
          <w:p w14:paraId="035A90A4">
            <w:pPr>
              <w:spacing w:after="0" w:line="240" w:lineRule="auto"/>
              <w:jc w:val="center"/>
              <w:rPr>
                <w:bCs w:val="0"/>
                <w:spacing w:val="0"/>
                <w:sz w:val="26"/>
                <w:szCs w:val="26"/>
              </w:rPr>
            </w:pPr>
          </w:p>
          <w:p w14:paraId="46897D19">
            <w:pPr>
              <w:spacing w:after="0" w:line="240" w:lineRule="auto"/>
              <w:jc w:val="center"/>
              <w:rPr>
                <w:bCs w:val="0"/>
                <w:spacing w:val="0"/>
                <w:sz w:val="26"/>
                <w:szCs w:val="26"/>
              </w:rPr>
            </w:pPr>
          </w:p>
          <w:p w14:paraId="3A273502">
            <w:pPr>
              <w:spacing w:after="0"/>
              <w:rPr>
                <w:bCs w:val="0"/>
                <w:sz w:val="26"/>
                <w:szCs w:val="26"/>
              </w:rPr>
            </w:pPr>
          </w:p>
        </w:tc>
        <w:tc>
          <w:tcPr>
            <w:tcW w:w="14288" w:type="dxa"/>
          </w:tcPr>
          <w:tbl>
            <w:tblPr>
              <w:tblStyle w:val="3"/>
              <w:tblpPr w:leftFromText="180" w:rightFromText="180" w:vertAnchor="text" w:horzAnchor="margin" w:tblpY="152"/>
              <w:tblOverlap w:val="never"/>
              <w:tblW w:w="14392" w:type="dxa"/>
              <w:tblInd w:w="0" w:type="dxa"/>
              <w:tblLayout w:type="autofit"/>
              <w:tblCellMar>
                <w:top w:w="0" w:type="dxa"/>
                <w:left w:w="108" w:type="dxa"/>
                <w:bottom w:w="0" w:type="dxa"/>
                <w:right w:w="108" w:type="dxa"/>
              </w:tblCellMar>
            </w:tblPr>
            <w:tblGrid>
              <w:gridCol w:w="6052"/>
              <w:gridCol w:w="8340"/>
            </w:tblGrid>
            <w:tr w14:paraId="1AF03961">
              <w:tblPrEx>
                <w:tblCellMar>
                  <w:top w:w="0" w:type="dxa"/>
                  <w:left w:w="108" w:type="dxa"/>
                  <w:bottom w:w="0" w:type="dxa"/>
                  <w:right w:w="108" w:type="dxa"/>
                </w:tblCellMar>
              </w:tblPrEx>
              <w:tc>
                <w:tcPr>
                  <w:tcW w:w="6052" w:type="dxa"/>
                </w:tcPr>
                <w:p w14:paraId="40B6125E">
                  <w:pPr>
                    <w:spacing w:after="0" w:line="240" w:lineRule="auto"/>
                    <w:jc w:val="center"/>
                    <w:rPr>
                      <w:b w:val="0"/>
                      <w:spacing w:val="0"/>
                      <w:sz w:val="26"/>
                      <w:szCs w:val="26"/>
                      <w:lang w:val="vi-VN"/>
                    </w:rPr>
                  </w:pPr>
                  <w:r>
                    <w:rPr>
                      <w:bCs w:val="0"/>
                      <w:sz w:val="26"/>
                      <w:szCs w:val="26"/>
                    </w:rPr>
                    <w:br w:type="column"/>
                  </w:r>
                  <w:r>
                    <w:rPr>
                      <w:bCs w:val="0"/>
                      <w:sz w:val="26"/>
                      <w:szCs w:val="26"/>
                    </w:rPr>
                    <w:br w:type="column"/>
                  </w:r>
                  <w:r>
                    <w:rPr>
                      <w:b w:val="0"/>
                      <w:spacing w:val="0"/>
                      <w:sz w:val="26"/>
                      <w:szCs w:val="26"/>
                    </w:rPr>
                    <w:t>ỦY BAN NHÂN DÂN PHƯỜNG PHÚ LỢI</w:t>
                  </w:r>
                </w:p>
              </w:tc>
              <w:tc>
                <w:tcPr>
                  <w:tcW w:w="8340" w:type="dxa"/>
                </w:tcPr>
                <w:p w14:paraId="23EB74E5">
                  <w:pPr>
                    <w:spacing w:after="0" w:line="240" w:lineRule="auto"/>
                    <w:jc w:val="center"/>
                    <w:rPr>
                      <w:bCs w:val="0"/>
                      <w:spacing w:val="0"/>
                      <w:sz w:val="26"/>
                      <w:szCs w:val="26"/>
                      <w:lang w:val="vi-VN"/>
                    </w:rPr>
                  </w:pPr>
                  <w:r>
                    <w:rPr>
                      <w:bCs w:val="0"/>
                      <w:spacing w:val="0"/>
                      <w:sz w:val="26"/>
                      <w:szCs w:val="26"/>
                      <w:lang w:val="vi-VN"/>
                    </w:rPr>
                    <w:t>MA TRẬN ĐỀ KIỂM TRA CUỐI HỌC KÌ II</w:t>
                  </w:r>
                </w:p>
              </w:tc>
            </w:tr>
            <w:tr w14:paraId="0A3C5378">
              <w:tblPrEx>
                <w:tblCellMar>
                  <w:top w:w="0" w:type="dxa"/>
                  <w:left w:w="108" w:type="dxa"/>
                  <w:bottom w:w="0" w:type="dxa"/>
                  <w:right w:w="108" w:type="dxa"/>
                </w:tblCellMar>
              </w:tblPrEx>
              <w:trPr>
                <w:trHeight w:val="390" w:hRule="atLeast"/>
              </w:trPr>
              <w:tc>
                <w:tcPr>
                  <w:tcW w:w="6052" w:type="dxa"/>
                </w:tcPr>
                <w:p w14:paraId="0855F7C2">
                  <w:pPr>
                    <w:spacing w:after="0" w:line="240" w:lineRule="auto"/>
                    <w:jc w:val="center"/>
                    <w:rPr>
                      <w:bCs w:val="0"/>
                      <w:spacing w:val="0"/>
                      <w:sz w:val="26"/>
                      <w:szCs w:val="26"/>
                      <w:lang w:val="vi-VN"/>
                    </w:rPr>
                  </w:pPr>
                  <w:r>
                    <w:rPr>
                      <w:bCs w:val="0"/>
                      <w:spacing w:val="0"/>
                      <w:sz w:val="26"/>
                      <w:szCs w:val="26"/>
                      <w:lang w:val="vi-VN"/>
                    </w:rPr>
                    <w:t xml:space="preserve">TRƯỜNG TRUNG HỌC CƠ SỞ </w:t>
                  </w:r>
                  <w:r>
                    <w:rPr>
                      <w:bCs w:val="0"/>
                      <w:spacing w:val="0"/>
                      <w:sz w:val="26"/>
                      <w:szCs w:val="26"/>
                    </w:rPr>
                    <mc:AlternateContent>
                      <mc:Choice Requires="wps">
                        <w:drawing>
                          <wp:anchor distT="0" distB="0" distL="114300" distR="114300" simplePos="0" relativeHeight="251659264" behindDoc="0" locked="0" layoutInCell="1" allowOverlap="1">
                            <wp:simplePos x="0" y="0"/>
                            <wp:positionH relativeFrom="column">
                              <wp:posOffset>1330960</wp:posOffset>
                            </wp:positionH>
                            <wp:positionV relativeFrom="paragraph">
                              <wp:posOffset>227330</wp:posOffset>
                            </wp:positionV>
                            <wp:extent cx="938530" cy="0"/>
                            <wp:effectExtent l="0" t="0" r="13970" b="19050"/>
                            <wp:wrapNone/>
                            <wp:docPr id="28" name="Straight Arrow Connector 28"/>
                            <wp:cNvGraphicFramePr/>
                            <a:graphic xmlns:a="http://schemas.openxmlformats.org/drawingml/2006/main">
                              <a:graphicData uri="http://schemas.microsoft.com/office/word/2010/wordprocessingShape">
                                <wps:wsp>
                                  <wps:cNvCnPr>
                                    <a:cxnSpLocks noChangeShapeType="1"/>
                                  </wps:cNvCnPr>
                                  <wps:spPr bwMode="auto">
                                    <a:xfrm>
                                      <a:off x="0" y="0"/>
                                      <a:ext cx="938530" cy="0"/>
                                    </a:xfrm>
                                    <a:prstGeom prst="straightConnector1">
                                      <a:avLst/>
                                    </a:prstGeom>
                                    <a:noFill/>
                                    <a:ln w="9525">
                                      <a:solidFill>
                                        <a:srgbClr val="000000"/>
                                      </a:solidFill>
                                      <a:round/>
                                    </a:ln>
                                  </wps:spPr>
                                  <wps:bodyPr/>
                                </wps:wsp>
                              </a:graphicData>
                            </a:graphic>
                          </wp:anchor>
                        </w:drawing>
                      </mc:Choice>
                      <mc:Fallback>
                        <w:pict>
                          <v:shape id="_x0000_s1026" o:spid="_x0000_s1026" o:spt="32" type="#_x0000_t32" style="position:absolute;left:0pt;margin-left:104.8pt;margin-top:17.9pt;height:0pt;width:73.9pt;z-index:251659264;mso-width-relative:page;mso-height-relative:page;" filled="f" stroked="t" coordsize="21600,21600" o:gfxdata="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MKu4i/XAAAACQEAAA8AAAAAAAAA&#10;AQAgAAAAIgAAAGRycy9kb3ducmV2LnhtbFBLAQIUABQAAAAIAIdO4kDDyvnt2QEAAMIDAAAOAAAA&#10;AAAAAAEAIAAAACYBAABkcnMvZTJvRG9jLnhtbFBLBQYAAAAABgAGAFkBAABxBQAAAAA=&#10;">
                            <v:fill on="f" focussize="0,0"/>
                            <v:stroke color="#000000" joinstyle="round"/>
                            <v:imagedata o:title=""/>
                            <o:lock v:ext="edit" aspectratio="f"/>
                          </v:shape>
                        </w:pict>
                      </mc:Fallback>
                    </mc:AlternateContent>
                  </w:r>
                  <w:r>
                    <w:rPr>
                      <w:bCs w:val="0"/>
                      <w:spacing w:val="0"/>
                      <w:sz w:val="26"/>
                      <w:szCs w:val="26"/>
                    </w:rPr>
                    <w:t>PHÚ HOÀ</w:t>
                  </w:r>
                </w:p>
              </w:tc>
              <w:tc>
                <w:tcPr>
                  <w:tcW w:w="8340" w:type="dxa"/>
                </w:tcPr>
                <w:p w14:paraId="650E7C28">
                  <w:pPr>
                    <w:spacing w:after="0" w:line="240" w:lineRule="auto"/>
                    <w:jc w:val="center"/>
                    <w:rPr>
                      <w:bCs w:val="0"/>
                      <w:spacing w:val="0"/>
                      <w:sz w:val="26"/>
                      <w:szCs w:val="26"/>
                    </w:rPr>
                  </w:pPr>
                  <w:r>
                    <w:rPr>
                      <w:bCs w:val="0"/>
                      <w:spacing w:val="0"/>
                      <w:sz w:val="26"/>
                      <w:szCs w:val="26"/>
                      <w:lang w:val="vi-VN"/>
                    </w:rPr>
                    <w:t>NĂM HỌC 202</w:t>
                  </w:r>
                  <w:r>
                    <w:rPr>
                      <w:bCs w:val="0"/>
                      <w:spacing w:val="0"/>
                      <w:sz w:val="26"/>
                      <w:szCs w:val="26"/>
                    </w:rPr>
                    <w:t>5</w:t>
                  </w:r>
                  <w:r>
                    <w:rPr>
                      <w:bCs w:val="0"/>
                      <w:spacing w:val="0"/>
                      <w:sz w:val="26"/>
                      <w:szCs w:val="26"/>
                      <w:lang w:val="vi-VN"/>
                    </w:rPr>
                    <w:t xml:space="preserve"> – 202</w:t>
                  </w:r>
                  <w:r>
                    <w:rPr>
                      <w:bCs w:val="0"/>
                      <w:spacing w:val="0"/>
                      <w:sz w:val="26"/>
                      <w:szCs w:val="26"/>
                    </w:rPr>
                    <w:t>6</w:t>
                  </w:r>
                </w:p>
                <w:p w14:paraId="77BDEA96">
                  <w:pPr>
                    <w:tabs>
                      <w:tab w:val="center" w:pos="5760"/>
                    </w:tabs>
                    <w:spacing w:after="0" w:line="240" w:lineRule="auto"/>
                    <w:jc w:val="center"/>
                    <w:rPr>
                      <w:bCs w:val="0"/>
                      <w:spacing w:val="0"/>
                      <w:sz w:val="26"/>
                      <w:szCs w:val="26"/>
                      <w:lang w:val="vi-VN"/>
                    </w:rPr>
                  </w:pPr>
                  <w:r>
                    <w:rPr>
                      <w:bCs w:val="0"/>
                      <w:spacing w:val="0"/>
                      <w:sz w:val="26"/>
                      <w:szCs w:val="26"/>
                      <w:lang w:val="vi-VN"/>
                    </w:rPr>
                    <w:t>Môn: TOÁN – Lớp 9</w:t>
                  </w:r>
                </w:p>
                <w:p w14:paraId="4BDD7773">
                  <w:pPr>
                    <w:tabs>
                      <w:tab w:val="center" w:pos="5760"/>
                    </w:tabs>
                    <w:spacing w:after="0" w:line="240" w:lineRule="auto"/>
                    <w:jc w:val="center"/>
                    <w:rPr>
                      <w:bCs w:val="0"/>
                      <w:i/>
                      <w:spacing w:val="0"/>
                      <w:sz w:val="26"/>
                      <w:szCs w:val="26"/>
                      <w:lang w:val="vi-VN"/>
                    </w:rPr>
                  </w:pPr>
                  <w:r>
                    <w:rPr>
                      <w:bCs w:val="0"/>
                      <w:i/>
                      <w:spacing w:val="0"/>
                      <w:sz w:val="26"/>
                      <w:szCs w:val="26"/>
                      <w:lang w:val="vi-VN"/>
                    </w:rPr>
                    <w:t>Thời gian làm bài: 90 phút</w:t>
                  </w:r>
                </w:p>
              </w:tc>
            </w:tr>
          </w:tbl>
          <w:p w14:paraId="64A97E7D">
            <w:pPr>
              <w:pStyle w:val="11"/>
              <w:spacing w:after="0"/>
              <w:ind w:left="1440"/>
              <w:jc w:val="center"/>
              <w:rPr>
                <w:b/>
                <w:color w:val="00B050"/>
                <w:sz w:val="26"/>
                <w:szCs w:val="26"/>
                <w:lang w:val="vi-VN"/>
              </w:rPr>
            </w:pPr>
            <w:r>
              <w:rPr>
                <w:b/>
                <w:color w:val="00B050"/>
                <w:sz w:val="26"/>
                <w:szCs w:val="26"/>
              </w:rPr>
              <w:t xml:space="preserve">I. </w:t>
            </w:r>
            <w:r>
              <w:rPr>
                <w:b/>
                <w:color w:val="00B050"/>
                <w:sz w:val="26"/>
                <w:szCs w:val="26"/>
                <w:lang w:val="vi-VN"/>
              </w:rPr>
              <w:t>KHUNG MA TRẬN ĐỀ KIỂM TRA CUỐI HỌC KÌ II TOÁN 9</w:t>
            </w:r>
          </w:p>
        </w:tc>
      </w:tr>
    </w:tbl>
    <w:tbl>
      <w:tblPr>
        <w:tblStyle w:val="7"/>
        <w:tblW w:w="1456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2"/>
        <w:gridCol w:w="2268"/>
        <w:gridCol w:w="3016"/>
        <w:gridCol w:w="1804"/>
        <w:gridCol w:w="1985"/>
        <w:gridCol w:w="1842"/>
        <w:gridCol w:w="1842"/>
        <w:gridCol w:w="6"/>
        <w:gridCol w:w="1090"/>
        <w:gridCol w:w="6"/>
      </w:tblGrid>
      <w:tr w14:paraId="2BAF4D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3" w:type="dxa"/>
            <w:vMerge w:val="restart"/>
            <w:vAlign w:val="center"/>
          </w:tcPr>
          <w:p w14:paraId="12DA70C2">
            <w:pPr>
              <w:spacing w:after="0" w:line="240" w:lineRule="auto"/>
              <w:jc w:val="center"/>
              <w:rPr>
                <w:sz w:val="26"/>
                <w:szCs w:val="26"/>
              </w:rPr>
            </w:pPr>
            <w:r>
              <w:rPr>
                <w:spacing w:val="-4"/>
                <w:sz w:val="26"/>
                <w:szCs w:val="26"/>
                <w:lang w:val="vi-VN"/>
              </w:rPr>
              <w:t>TT</w:t>
            </w:r>
          </w:p>
        </w:tc>
        <w:tc>
          <w:tcPr>
            <w:tcW w:w="2268" w:type="dxa"/>
            <w:vMerge w:val="restart"/>
            <w:vAlign w:val="center"/>
          </w:tcPr>
          <w:p w14:paraId="61248456">
            <w:pPr>
              <w:spacing w:after="0" w:line="240" w:lineRule="auto"/>
              <w:jc w:val="center"/>
              <w:rPr>
                <w:sz w:val="26"/>
                <w:szCs w:val="26"/>
              </w:rPr>
            </w:pPr>
            <w:r>
              <w:rPr>
                <w:spacing w:val="-4"/>
                <w:sz w:val="26"/>
                <w:szCs w:val="26"/>
                <w:lang w:val="vi-VN"/>
              </w:rPr>
              <w:t>Chủ đề</w:t>
            </w:r>
          </w:p>
        </w:tc>
        <w:tc>
          <w:tcPr>
            <w:tcW w:w="3017" w:type="dxa"/>
            <w:vMerge w:val="restart"/>
            <w:vAlign w:val="center"/>
          </w:tcPr>
          <w:p w14:paraId="1823115E">
            <w:pPr>
              <w:spacing w:after="0" w:line="240" w:lineRule="auto"/>
              <w:jc w:val="center"/>
              <w:rPr>
                <w:sz w:val="26"/>
                <w:szCs w:val="26"/>
              </w:rPr>
            </w:pPr>
          </w:p>
          <w:p w14:paraId="50F5CA7B">
            <w:pPr>
              <w:spacing w:after="0" w:line="240" w:lineRule="auto"/>
              <w:jc w:val="center"/>
              <w:rPr>
                <w:color w:val="000000"/>
                <w:sz w:val="26"/>
                <w:szCs w:val="26"/>
              </w:rPr>
            </w:pPr>
            <w:r>
              <w:rPr>
                <w:spacing w:val="-4"/>
                <w:sz w:val="26"/>
                <w:szCs w:val="26"/>
                <w:lang w:val="vi-VN"/>
              </w:rPr>
              <w:t>Nội dung/Đơn vị kiến thức</w:t>
            </w:r>
          </w:p>
        </w:tc>
        <w:tc>
          <w:tcPr>
            <w:tcW w:w="7479" w:type="dxa"/>
            <w:gridSpan w:val="5"/>
            <w:vAlign w:val="center"/>
          </w:tcPr>
          <w:p w14:paraId="0065B877">
            <w:pPr>
              <w:spacing w:after="0" w:line="240" w:lineRule="auto"/>
              <w:jc w:val="center"/>
              <w:rPr>
                <w:sz w:val="26"/>
                <w:szCs w:val="26"/>
              </w:rPr>
            </w:pPr>
            <w:r>
              <w:rPr>
                <w:spacing w:val="-4"/>
                <w:sz w:val="26"/>
                <w:szCs w:val="26"/>
                <w:lang w:val="vi-VN"/>
              </w:rPr>
              <w:t>Mức độ đánh giá</w:t>
            </w:r>
          </w:p>
        </w:tc>
        <w:tc>
          <w:tcPr>
            <w:tcW w:w="1094" w:type="dxa"/>
            <w:gridSpan w:val="2"/>
            <w:vAlign w:val="center"/>
          </w:tcPr>
          <w:p w14:paraId="5962504C">
            <w:pPr>
              <w:spacing w:after="0" w:line="240" w:lineRule="auto"/>
              <w:jc w:val="center"/>
              <w:rPr>
                <w:sz w:val="26"/>
                <w:szCs w:val="26"/>
              </w:rPr>
            </w:pPr>
            <w:r>
              <w:rPr>
                <w:spacing w:val="-4"/>
                <w:sz w:val="26"/>
                <w:szCs w:val="26"/>
                <w:lang w:val="vi-VN"/>
              </w:rPr>
              <w:t>Tổng % điểm</w:t>
            </w:r>
          </w:p>
        </w:tc>
      </w:tr>
      <w:tr w14:paraId="4AA46C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jc w:val="center"/>
        </w:trPr>
        <w:tc>
          <w:tcPr>
            <w:tcW w:w="703" w:type="dxa"/>
            <w:vMerge w:val="continue"/>
            <w:vAlign w:val="center"/>
          </w:tcPr>
          <w:p w14:paraId="7F469451">
            <w:pPr>
              <w:spacing w:after="0" w:line="240" w:lineRule="auto"/>
              <w:jc w:val="center"/>
              <w:rPr>
                <w:sz w:val="26"/>
                <w:szCs w:val="26"/>
              </w:rPr>
            </w:pPr>
          </w:p>
        </w:tc>
        <w:tc>
          <w:tcPr>
            <w:tcW w:w="2268" w:type="dxa"/>
            <w:vMerge w:val="continue"/>
            <w:vAlign w:val="center"/>
          </w:tcPr>
          <w:p w14:paraId="51B4D1E6">
            <w:pPr>
              <w:spacing w:after="0" w:line="240" w:lineRule="auto"/>
              <w:jc w:val="center"/>
              <w:rPr>
                <w:sz w:val="26"/>
                <w:szCs w:val="26"/>
              </w:rPr>
            </w:pPr>
          </w:p>
        </w:tc>
        <w:tc>
          <w:tcPr>
            <w:tcW w:w="3017" w:type="dxa"/>
            <w:vMerge w:val="continue"/>
            <w:vAlign w:val="center"/>
          </w:tcPr>
          <w:p w14:paraId="20E542BE">
            <w:pPr>
              <w:spacing w:after="0" w:line="240" w:lineRule="auto"/>
              <w:rPr>
                <w:color w:val="000000"/>
                <w:sz w:val="26"/>
                <w:szCs w:val="26"/>
              </w:rPr>
            </w:pPr>
          </w:p>
        </w:tc>
        <w:tc>
          <w:tcPr>
            <w:tcW w:w="1804" w:type="dxa"/>
            <w:shd w:val="clear" w:color="auto" w:fill="FDE9D9" w:themeFill="accent6" w:themeFillTint="33"/>
            <w:vAlign w:val="center"/>
          </w:tcPr>
          <w:p w14:paraId="163E32DD">
            <w:pPr>
              <w:spacing w:after="0" w:line="240" w:lineRule="auto"/>
              <w:jc w:val="center"/>
              <w:rPr>
                <w:sz w:val="26"/>
                <w:szCs w:val="26"/>
                <w:lang w:val="vi-VN"/>
              </w:rPr>
            </w:pPr>
            <w:r>
              <w:rPr>
                <w:spacing w:val="-4"/>
                <w:sz w:val="26"/>
                <w:szCs w:val="26"/>
                <w:lang w:val="vi-VN"/>
              </w:rPr>
              <w:t>Nhận biết</w:t>
            </w:r>
          </w:p>
        </w:tc>
        <w:tc>
          <w:tcPr>
            <w:tcW w:w="1985" w:type="dxa"/>
            <w:shd w:val="clear" w:color="auto" w:fill="DAEEF3" w:themeFill="accent5" w:themeFillTint="33"/>
            <w:vAlign w:val="center"/>
          </w:tcPr>
          <w:p w14:paraId="6B3218D5">
            <w:pPr>
              <w:spacing w:after="0" w:line="240" w:lineRule="auto"/>
              <w:jc w:val="center"/>
              <w:rPr>
                <w:sz w:val="26"/>
                <w:szCs w:val="26"/>
              </w:rPr>
            </w:pPr>
            <w:r>
              <w:rPr>
                <w:spacing w:val="-4"/>
                <w:sz w:val="26"/>
                <w:szCs w:val="26"/>
                <w:lang w:val="vi-VN"/>
              </w:rPr>
              <w:t>Thông hiểu</w:t>
            </w:r>
          </w:p>
        </w:tc>
        <w:tc>
          <w:tcPr>
            <w:tcW w:w="1842" w:type="dxa"/>
            <w:shd w:val="clear" w:color="auto" w:fill="E5DFEC" w:themeFill="accent4" w:themeFillTint="33"/>
            <w:vAlign w:val="center"/>
          </w:tcPr>
          <w:p w14:paraId="7BEF8754">
            <w:pPr>
              <w:spacing w:after="0" w:line="240" w:lineRule="auto"/>
              <w:jc w:val="center"/>
              <w:rPr>
                <w:sz w:val="26"/>
                <w:szCs w:val="26"/>
              </w:rPr>
            </w:pPr>
            <w:r>
              <w:rPr>
                <w:spacing w:val="-4"/>
                <w:sz w:val="26"/>
                <w:szCs w:val="26"/>
                <w:lang w:val="vi-VN"/>
              </w:rPr>
              <w:t>Vận dụng</w:t>
            </w:r>
          </w:p>
        </w:tc>
        <w:tc>
          <w:tcPr>
            <w:tcW w:w="1842" w:type="dxa"/>
            <w:shd w:val="clear" w:color="auto" w:fill="EAF1DD" w:themeFill="accent3" w:themeFillTint="33"/>
            <w:vAlign w:val="center"/>
          </w:tcPr>
          <w:p w14:paraId="2F27ADB5">
            <w:pPr>
              <w:spacing w:after="0" w:line="240" w:lineRule="auto"/>
              <w:jc w:val="center"/>
              <w:rPr>
                <w:sz w:val="26"/>
                <w:szCs w:val="26"/>
              </w:rPr>
            </w:pPr>
            <w:r>
              <w:rPr>
                <w:spacing w:val="-4"/>
                <w:sz w:val="26"/>
                <w:szCs w:val="26"/>
                <w:lang w:val="vi-VN"/>
              </w:rPr>
              <w:t>Vận dụng cao</w:t>
            </w:r>
          </w:p>
        </w:tc>
        <w:tc>
          <w:tcPr>
            <w:tcW w:w="1094" w:type="dxa"/>
            <w:gridSpan w:val="2"/>
            <w:vMerge w:val="restart"/>
            <w:vAlign w:val="center"/>
          </w:tcPr>
          <w:p w14:paraId="203FCCE7">
            <w:pPr>
              <w:spacing w:after="0" w:line="240" w:lineRule="auto"/>
              <w:jc w:val="center"/>
              <w:rPr>
                <w:sz w:val="26"/>
                <w:szCs w:val="26"/>
              </w:rPr>
            </w:pPr>
          </w:p>
        </w:tc>
      </w:tr>
      <w:tr w14:paraId="5D22EC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jc w:val="center"/>
        </w:trPr>
        <w:tc>
          <w:tcPr>
            <w:tcW w:w="703" w:type="dxa"/>
            <w:vMerge w:val="continue"/>
            <w:vAlign w:val="center"/>
          </w:tcPr>
          <w:p w14:paraId="20EBAE88">
            <w:pPr>
              <w:spacing w:after="0" w:line="240" w:lineRule="auto"/>
              <w:jc w:val="center"/>
              <w:rPr>
                <w:b w:val="0"/>
                <w:sz w:val="26"/>
                <w:szCs w:val="26"/>
              </w:rPr>
            </w:pPr>
          </w:p>
        </w:tc>
        <w:tc>
          <w:tcPr>
            <w:tcW w:w="2268" w:type="dxa"/>
            <w:vMerge w:val="continue"/>
            <w:vAlign w:val="center"/>
          </w:tcPr>
          <w:p w14:paraId="0C934929">
            <w:pPr>
              <w:spacing w:after="0" w:line="240" w:lineRule="auto"/>
              <w:jc w:val="center"/>
              <w:rPr>
                <w:b w:val="0"/>
                <w:sz w:val="26"/>
                <w:szCs w:val="26"/>
              </w:rPr>
            </w:pPr>
          </w:p>
        </w:tc>
        <w:tc>
          <w:tcPr>
            <w:tcW w:w="3017" w:type="dxa"/>
            <w:vMerge w:val="continue"/>
            <w:vAlign w:val="center"/>
          </w:tcPr>
          <w:p w14:paraId="096A74C0">
            <w:pPr>
              <w:spacing w:after="0" w:line="240" w:lineRule="auto"/>
              <w:rPr>
                <w:b w:val="0"/>
                <w:color w:val="000000"/>
                <w:sz w:val="26"/>
                <w:szCs w:val="26"/>
              </w:rPr>
            </w:pPr>
          </w:p>
        </w:tc>
        <w:tc>
          <w:tcPr>
            <w:tcW w:w="1804" w:type="dxa"/>
            <w:shd w:val="clear" w:color="auto" w:fill="FDE9D9" w:themeFill="accent6" w:themeFillTint="33"/>
            <w:vAlign w:val="center"/>
          </w:tcPr>
          <w:p w14:paraId="2BF90D5A">
            <w:pPr>
              <w:spacing w:after="0" w:line="240" w:lineRule="auto"/>
              <w:jc w:val="center"/>
              <w:rPr>
                <w:b w:val="0"/>
                <w:sz w:val="26"/>
                <w:szCs w:val="26"/>
              </w:rPr>
            </w:pPr>
            <w:r>
              <w:rPr>
                <w:b w:val="0"/>
                <w:bCs w:val="0"/>
                <w:spacing w:val="-4"/>
                <w:sz w:val="26"/>
                <w:szCs w:val="26"/>
                <w:lang w:val="vi-VN"/>
              </w:rPr>
              <w:t>TL</w:t>
            </w:r>
          </w:p>
        </w:tc>
        <w:tc>
          <w:tcPr>
            <w:tcW w:w="1985" w:type="dxa"/>
            <w:shd w:val="clear" w:color="auto" w:fill="DAEEF3" w:themeFill="accent5" w:themeFillTint="33"/>
            <w:vAlign w:val="center"/>
          </w:tcPr>
          <w:p w14:paraId="73223D61">
            <w:pPr>
              <w:spacing w:after="0" w:line="240" w:lineRule="auto"/>
              <w:jc w:val="center"/>
              <w:rPr>
                <w:b w:val="0"/>
                <w:sz w:val="26"/>
                <w:szCs w:val="26"/>
              </w:rPr>
            </w:pPr>
            <w:r>
              <w:rPr>
                <w:b w:val="0"/>
                <w:bCs w:val="0"/>
                <w:spacing w:val="-4"/>
                <w:sz w:val="26"/>
                <w:szCs w:val="26"/>
                <w:lang w:val="vi-VN"/>
              </w:rPr>
              <w:t>TL</w:t>
            </w:r>
          </w:p>
        </w:tc>
        <w:tc>
          <w:tcPr>
            <w:tcW w:w="1842" w:type="dxa"/>
            <w:shd w:val="clear" w:color="auto" w:fill="E5DFEC" w:themeFill="accent4" w:themeFillTint="33"/>
            <w:vAlign w:val="center"/>
          </w:tcPr>
          <w:p w14:paraId="3AB886DD">
            <w:pPr>
              <w:spacing w:after="0" w:line="240" w:lineRule="auto"/>
              <w:jc w:val="center"/>
              <w:rPr>
                <w:b w:val="0"/>
                <w:sz w:val="26"/>
                <w:szCs w:val="26"/>
              </w:rPr>
            </w:pPr>
            <w:r>
              <w:rPr>
                <w:b w:val="0"/>
                <w:bCs w:val="0"/>
                <w:spacing w:val="-4"/>
                <w:sz w:val="26"/>
                <w:szCs w:val="26"/>
                <w:lang w:val="vi-VN"/>
              </w:rPr>
              <w:t>TL</w:t>
            </w:r>
          </w:p>
        </w:tc>
        <w:tc>
          <w:tcPr>
            <w:tcW w:w="1842" w:type="dxa"/>
            <w:shd w:val="clear" w:color="auto" w:fill="EAF1DD" w:themeFill="accent3" w:themeFillTint="33"/>
            <w:vAlign w:val="center"/>
          </w:tcPr>
          <w:p w14:paraId="1D8389E0">
            <w:pPr>
              <w:spacing w:after="0" w:line="240" w:lineRule="auto"/>
              <w:jc w:val="center"/>
              <w:rPr>
                <w:b w:val="0"/>
                <w:sz w:val="26"/>
                <w:szCs w:val="26"/>
              </w:rPr>
            </w:pPr>
            <w:r>
              <w:rPr>
                <w:b w:val="0"/>
                <w:bCs w:val="0"/>
                <w:spacing w:val="-4"/>
                <w:sz w:val="26"/>
                <w:szCs w:val="26"/>
                <w:lang w:val="vi-VN"/>
              </w:rPr>
              <w:t>TL</w:t>
            </w:r>
          </w:p>
        </w:tc>
        <w:tc>
          <w:tcPr>
            <w:tcW w:w="1094" w:type="dxa"/>
            <w:gridSpan w:val="2"/>
            <w:vMerge w:val="continue"/>
            <w:vAlign w:val="center"/>
          </w:tcPr>
          <w:p w14:paraId="5A4D28CB">
            <w:pPr>
              <w:spacing w:after="0" w:line="240" w:lineRule="auto"/>
              <w:jc w:val="center"/>
              <w:rPr>
                <w:b w:val="0"/>
                <w:sz w:val="26"/>
                <w:szCs w:val="26"/>
              </w:rPr>
            </w:pPr>
          </w:p>
        </w:tc>
      </w:tr>
      <w:tr w14:paraId="41CD9F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jc w:val="center"/>
        </w:trPr>
        <w:tc>
          <w:tcPr>
            <w:tcW w:w="703" w:type="dxa"/>
            <w:vAlign w:val="center"/>
          </w:tcPr>
          <w:p w14:paraId="4A69CA28">
            <w:pPr>
              <w:spacing w:after="0" w:line="240" w:lineRule="auto"/>
              <w:jc w:val="center"/>
              <w:rPr>
                <w:b w:val="0"/>
                <w:sz w:val="26"/>
                <w:szCs w:val="26"/>
                <w:lang w:val="vi-VN"/>
              </w:rPr>
            </w:pPr>
            <w:r>
              <w:rPr>
                <w:b w:val="0"/>
                <w:sz w:val="26"/>
                <w:szCs w:val="26"/>
                <w:lang w:val="vi-VN"/>
              </w:rPr>
              <w:t>1</w:t>
            </w:r>
          </w:p>
        </w:tc>
        <w:tc>
          <w:tcPr>
            <w:tcW w:w="2268" w:type="dxa"/>
            <w:vAlign w:val="center"/>
          </w:tcPr>
          <w:p w14:paraId="2B4D9644">
            <w:pPr>
              <w:suppressAutoHyphens/>
              <w:spacing w:after="0" w:line="240" w:lineRule="auto"/>
              <w:jc w:val="center"/>
              <w:rPr>
                <w:b w:val="0"/>
                <w:bCs w:val="0"/>
                <w:spacing w:val="-4"/>
                <w:sz w:val="26"/>
                <w:szCs w:val="26"/>
                <w:lang w:val="vi-VN"/>
              </w:rPr>
            </w:pPr>
            <w:r>
              <w:rPr>
                <w:b w:val="0"/>
                <w:bCs w:val="0"/>
                <w:spacing w:val="-4"/>
                <w:sz w:val="26"/>
                <w:szCs w:val="26"/>
                <w:lang w:val="vi-VN"/>
              </w:rPr>
              <w:t>Chủ đề 1:</w:t>
            </w:r>
          </w:p>
          <w:p w14:paraId="3C472028">
            <w:pPr>
              <w:suppressAutoHyphens/>
              <w:spacing w:after="0" w:line="240" w:lineRule="auto"/>
              <w:jc w:val="center"/>
              <w:rPr>
                <w:b w:val="0"/>
                <w:bCs w:val="0"/>
                <w:color w:val="000000" w:themeColor="text1"/>
                <w:spacing w:val="-4"/>
                <w:sz w:val="26"/>
                <w:szCs w:val="26"/>
                <w:lang w:val="vi-VN"/>
                <w14:textFill>
                  <w14:solidFill>
                    <w14:schemeClr w14:val="tx1"/>
                  </w14:solidFill>
                </w14:textFill>
              </w:rPr>
            </w:pPr>
            <w:r>
              <w:rPr>
                <w:b w:val="0"/>
                <w:bCs w:val="0"/>
                <w:color w:val="000000" w:themeColor="text1"/>
                <w:spacing w:val="-4"/>
                <w:sz w:val="26"/>
                <w:szCs w:val="26"/>
                <w:lang w:val="vi-VN"/>
                <w14:textFill>
                  <w14:solidFill>
                    <w14:schemeClr w14:val="tx1"/>
                  </w14:solidFill>
                </w14:textFill>
              </w:rPr>
              <w:t>Hàm số và đồ thị</w:t>
            </w:r>
          </w:p>
          <w:p w14:paraId="577D4F46">
            <w:pPr>
              <w:suppressAutoHyphens/>
              <w:spacing w:after="0" w:line="240" w:lineRule="auto"/>
              <w:jc w:val="center"/>
              <w:rPr>
                <w:b w:val="0"/>
                <w:bCs w:val="0"/>
                <w:color w:val="0070C0"/>
                <w:spacing w:val="-4"/>
                <w:sz w:val="26"/>
                <w:szCs w:val="26"/>
                <w:lang w:val="vi-VN"/>
              </w:rPr>
            </w:pPr>
            <w:r>
              <w:rPr>
                <w:b w:val="0"/>
                <w:bCs w:val="0"/>
                <w:color w:val="0070C0"/>
                <w:spacing w:val="-4"/>
                <w:sz w:val="26"/>
                <w:szCs w:val="26"/>
                <w:lang w:val="vi-VN"/>
              </w:rPr>
              <w:t>(</w:t>
            </w:r>
            <w:r>
              <w:rPr>
                <w:b w:val="0"/>
                <w:bCs w:val="0"/>
                <w:color w:val="0070C0"/>
                <w:spacing w:val="-4"/>
                <w:sz w:val="26"/>
                <w:szCs w:val="26"/>
              </w:rPr>
              <w:t>4</w:t>
            </w:r>
            <w:r>
              <w:rPr>
                <w:b w:val="0"/>
                <w:bCs w:val="0"/>
                <w:color w:val="0070C0"/>
                <w:spacing w:val="-4"/>
                <w:sz w:val="26"/>
                <w:szCs w:val="26"/>
                <w:lang w:val="vi-VN"/>
              </w:rPr>
              <w:t xml:space="preserve"> tiết)</w:t>
            </w:r>
          </w:p>
        </w:tc>
        <w:tc>
          <w:tcPr>
            <w:tcW w:w="3017" w:type="dxa"/>
            <w:vAlign w:val="center"/>
          </w:tcPr>
          <w:p w14:paraId="7D571C19">
            <w:pPr>
              <w:spacing w:before="40" w:after="40" w:line="240" w:lineRule="auto"/>
              <w:jc w:val="both"/>
              <w:rPr>
                <w:b w:val="0"/>
                <w:bCs w:val="0"/>
                <w:spacing w:val="-8"/>
                <w:sz w:val="26"/>
                <w:szCs w:val="26"/>
                <w:lang w:val="vi-VN"/>
              </w:rPr>
            </w:pPr>
            <w:r>
              <w:rPr>
                <w:b w:val="0"/>
                <w:spacing w:val="-8"/>
                <w:sz w:val="26"/>
                <w:szCs w:val="26"/>
                <w:lang w:val="vi-VN"/>
              </w:rPr>
              <w:t xml:space="preserve">- </w:t>
            </w:r>
            <w:r>
              <w:rPr>
                <w:b w:val="0"/>
                <w:color w:val="000000" w:themeColor="text1"/>
                <w:spacing w:val="-4"/>
                <w:sz w:val="26"/>
                <w:szCs w:val="26"/>
                <w:lang w:val="vi-VN"/>
                <w14:textFill>
                  <w14:solidFill>
                    <w14:schemeClr w14:val="tx1"/>
                  </w14:solidFill>
                </w14:textFill>
              </w:rPr>
              <w:t>Hàm số y = ax</w:t>
            </w:r>
            <w:r>
              <w:rPr>
                <w:b w:val="0"/>
                <w:color w:val="000000" w:themeColor="text1"/>
                <w:spacing w:val="-4"/>
                <w:sz w:val="26"/>
                <w:szCs w:val="26"/>
                <w:vertAlign w:val="superscript"/>
                <w:lang w:val="vi-VN"/>
                <w14:textFill>
                  <w14:solidFill>
                    <w14:schemeClr w14:val="tx1"/>
                  </w14:solidFill>
                </w14:textFill>
              </w:rPr>
              <w:t>2</w:t>
            </w:r>
            <w:r>
              <w:rPr>
                <w:b w:val="0"/>
                <w:color w:val="000000" w:themeColor="text1"/>
                <w:spacing w:val="-4"/>
                <w:sz w:val="26"/>
                <w:szCs w:val="26"/>
                <w:lang w:val="vi-VN"/>
                <w14:textFill>
                  <w14:solidFill>
                    <w14:schemeClr w14:val="tx1"/>
                  </w14:solidFill>
                </w14:textFill>
              </w:rPr>
              <w:t xml:space="preserve"> (a ≠ 0) và đồ thị</w:t>
            </w:r>
          </w:p>
        </w:tc>
        <w:tc>
          <w:tcPr>
            <w:tcW w:w="1804" w:type="dxa"/>
            <w:shd w:val="clear" w:color="auto" w:fill="FDE9D9" w:themeFill="accent6" w:themeFillTint="33"/>
            <w:vAlign w:val="center"/>
          </w:tcPr>
          <w:p w14:paraId="09B20008">
            <w:pPr>
              <w:spacing w:after="0" w:line="240" w:lineRule="auto"/>
              <w:jc w:val="center"/>
              <w:rPr>
                <w:b w:val="0"/>
                <w:bCs w:val="0"/>
                <w:color w:val="0070C0"/>
                <w:spacing w:val="-4"/>
                <w:sz w:val="26"/>
                <w:szCs w:val="26"/>
                <w:lang w:val="vi-VN"/>
              </w:rPr>
            </w:pPr>
          </w:p>
        </w:tc>
        <w:tc>
          <w:tcPr>
            <w:tcW w:w="1985" w:type="dxa"/>
            <w:shd w:val="clear" w:color="auto" w:fill="DAEEF3" w:themeFill="accent5" w:themeFillTint="33"/>
            <w:vAlign w:val="center"/>
          </w:tcPr>
          <w:p w14:paraId="7BCEDC10">
            <w:pPr>
              <w:spacing w:after="0" w:line="240" w:lineRule="auto"/>
              <w:jc w:val="center"/>
              <w:rPr>
                <w:b w:val="0"/>
                <w:color w:val="FF0000"/>
                <w:sz w:val="26"/>
                <w:szCs w:val="26"/>
              </w:rPr>
            </w:pPr>
            <w:r>
              <w:rPr>
                <w:b w:val="0"/>
                <w:color w:val="FF0000"/>
                <w:sz w:val="26"/>
                <w:szCs w:val="26"/>
              </w:rPr>
              <w:t>1</w:t>
            </w:r>
          </w:p>
          <w:p w14:paraId="49DD5CA8">
            <w:pPr>
              <w:spacing w:after="0" w:line="240" w:lineRule="auto"/>
              <w:jc w:val="center"/>
              <w:rPr>
                <w:b w:val="0"/>
                <w:bCs w:val="0"/>
                <w:color w:val="FF0000"/>
                <w:spacing w:val="-4"/>
                <w:sz w:val="26"/>
                <w:szCs w:val="26"/>
                <w:lang w:val="vi-VN"/>
              </w:rPr>
            </w:pPr>
            <w:r>
              <w:rPr>
                <w:b w:val="0"/>
                <w:bCs w:val="0"/>
                <w:color w:val="FF0000"/>
                <w:spacing w:val="-4"/>
                <w:sz w:val="26"/>
                <w:szCs w:val="26"/>
                <w:lang w:val="vi-VN"/>
              </w:rPr>
              <w:t xml:space="preserve">(TL </w:t>
            </w:r>
            <w:r>
              <w:rPr>
                <w:b w:val="0"/>
                <w:bCs w:val="0"/>
                <w:color w:val="FF0000"/>
                <w:spacing w:val="-4"/>
                <w:sz w:val="26"/>
                <w:szCs w:val="26"/>
              </w:rPr>
              <w:t>1</w:t>
            </w:r>
            <w:r>
              <w:rPr>
                <w:b w:val="0"/>
                <w:bCs w:val="0"/>
                <w:color w:val="FF0000"/>
                <w:spacing w:val="-4"/>
                <w:sz w:val="26"/>
                <w:szCs w:val="26"/>
                <w:lang w:val="vi-VN"/>
              </w:rPr>
              <w:t>b)</w:t>
            </w:r>
          </w:p>
          <w:p w14:paraId="062DADDB">
            <w:pPr>
              <w:spacing w:after="0" w:line="240" w:lineRule="auto"/>
              <w:jc w:val="center"/>
              <w:rPr>
                <w:b w:val="0"/>
                <w:sz w:val="26"/>
                <w:szCs w:val="26"/>
                <w:lang w:val="vi-VN"/>
              </w:rPr>
            </w:pPr>
            <w:r>
              <w:rPr>
                <w:b w:val="0"/>
                <w:color w:val="0000FF"/>
                <w:sz w:val="26"/>
                <w:szCs w:val="26"/>
                <w:lang w:val="vi-VN"/>
              </w:rPr>
              <w:t xml:space="preserve"> </w:t>
            </w:r>
            <w:r>
              <w:rPr>
                <w:b w:val="0"/>
                <w:bCs w:val="0"/>
                <w:color w:val="0070C0"/>
                <w:spacing w:val="-4"/>
                <w:sz w:val="26"/>
                <w:szCs w:val="26"/>
                <w:lang w:val="vi-VN"/>
              </w:rPr>
              <w:t>(</w:t>
            </w:r>
            <w:r>
              <w:rPr>
                <w:b w:val="0"/>
                <w:bCs w:val="0"/>
                <w:color w:val="0070C0"/>
                <w:spacing w:val="-4"/>
                <w:sz w:val="26"/>
                <w:szCs w:val="26"/>
              </w:rPr>
              <w:t>0,75</w:t>
            </w:r>
            <w:r>
              <w:rPr>
                <w:b w:val="0"/>
                <w:bCs w:val="0"/>
                <w:color w:val="0070C0"/>
                <w:spacing w:val="-4"/>
                <w:sz w:val="26"/>
                <w:szCs w:val="26"/>
                <w:lang w:val="vi-VN"/>
              </w:rPr>
              <w:t>đ)</w:t>
            </w:r>
          </w:p>
        </w:tc>
        <w:tc>
          <w:tcPr>
            <w:tcW w:w="1842" w:type="dxa"/>
            <w:shd w:val="clear" w:color="auto" w:fill="E5DFEC" w:themeFill="accent4" w:themeFillTint="33"/>
            <w:vAlign w:val="center"/>
          </w:tcPr>
          <w:p w14:paraId="42088415">
            <w:pPr>
              <w:spacing w:after="0" w:line="240" w:lineRule="auto"/>
              <w:jc w:val="center"/>
              <w:rPr>
                <w:b w:val="0"/>
                <w:color w:val="FF0000"/>
                <w:sz w:val="26"/>
                <w:szCs w:val="26"/>
              </w:rPr>
            </w:pPr>
            <w:r>
              <w:rPr>
                <w:b w:val="0"/>
                <w:color w:val="FF0000"/>
                <w:sz w:val="26"/>
                <w:szCs w:val="26"/>
              </w:rPr>
              <w:t>1</w:t>
            </w:r>
          </w:p>
          <w:p w14:paraId="5BBFF63D">
            <w:pPr>
              <w:spacing w:after="0" w:line="240" w:lineRule="auto"/>
              <w:jc w:val="center"/>
              <w:rPr>
                <w:b w:val="0"/>
                <w:color w:val="FF0000"/>
                <w:sz w:val="26"/>
                <w:szCs w:val="26"/>
              </w:rPr>
            </w:pPr>
            <w:r>
              <w:rPr>
                <w:b w:val="0"/>
                <w:bCs w:val="0"/>
                <w:color w:val="FF0000"/>
                <w:spacing w:val="-4"/>
                <w:sz w:val="26"/>
                <w:szCs w:val="26"/>
                <w:lang w:val="vi-VN"/>
              </w:rPr>
              <w:t xml:space="preserve">(TL </w:t>
            </w:r>
            <w:r>
              <w:rPr>
                <w:b w:val="0"/>
                <w:bCs w:val="0"/>
                <w:color w:val="FF0000"/>
                <w:spacing w:val="-4"/>
                <w:sz w:val="26"/>
                <w:szCs w:val="26"/>
              </w:rPr>
              <w:t>1</w:t>
            </w:r>
            <w:r>
              <w:rPr>
                <w:b w:val="0"/>
                <w:bCs w:val="0"/>
                <w:color w:val="FF0000"/>
                <w:spacing w:val="-4"/>
                <w:sz w:val="26"/>
                <w:szCs w:val="26"/>
                <w:lang w:val="vi-VN"/>
              </w:rPr>
              <w:t>a)</w:t>
            </w:r>
          </w:p>
          <w:p w14:paraId="60CEBDBE">
            <w:pPr>
              <w:spacing w:after="0" w:line="240" w:lineRule="auto"/>
              <w:jc w:val="center"/>
              <w:rPr>
                <w:b w:val="0"/>
                <w:sz w:val="26"/>
                <w:szCs w:val="26"/>
                <w:lang w:val="vi-VN"/>
              </w:rPr>
            </w:pPr>
            <w:r>
              <w:rPr>
                <w:b w:val="0"/>
                <w:color w:val="0000FF"/>
                <w:sz w:val="26"/>
                <w:szCs w:val="26"/>
                <w:lang w:val="vi-VN"/>
              </w:rPr>
              <w:t xml:space="preserve"> </w:t>
            </w:r>
            <w:r>
              <w:rPr>
                <w:b w:val="0"/>
                <w:bCs w:val="0"/>
                <w:color w:val="0070C0"/>
                <w:spacing w:val="-4"/>
                <w:sz w:val="26"/>
                <w:szCs w:val="26"/>
                <w:lang w:val="vi-VN"/>
              </w:rPr>
              <w:t>(0,</w:t>
            </w:r>
            <w:r>
              <w:rPr>
                <w:b w:val="0"/>
                <w:bCs w:val="0"/>
                <w:color w:val="0070C0"/>
                <w:spacing w:val="-4"/>
                <w:sz w:val="26"/>
                <w:szCs w:val="26"/>
              </w:rPr>
              <w:t>7</w:t>
            </w:r>
            <w:r>
              <w:rPr>
                <w:b w:val="0"/>
                <w:bCs w:val="0"/>
                <w:color w:val="0070C0"/>
                <w:spacing w:val="-4"/>
                <w:sz w:val="26"/>
                <w:szCs w:val="26"/>
                <w:lang w:val="vi-VN"/>
              </w:rPr>
              <w:t>5đ)</w:t>
            </w:r>
          </w:p>
        </w:tc>
        <w:tc>
          <w:tcPr>
            <w:tcW w:w="1842" w:type="dxa"/>
            <w:shd w:val="clear" w:color="auto" w:fill="EAF1DD" w:themeFill="accent3" w:themeFillTint="33"/>
            <w:vAlign w:val="center"/>
          </w:tcPr>
          <w:p w14:paraId="45CD15B4">
            <w:pPr>
              <w:spacing w:after="0" w:line="240" w:lineRule="auto"/>
              <w:jc w:val="center"/>
              <w:rPr>
                <w:b w:val="0"/>
                <w:sz w:val="26"/>
                <w:szCs w:val="26"/>
                <w:lang w:val="vi-VN"/>
              </w:rPr>
            </w:pPr>
          </w:p>
        </w:tc>
        <w:tc>
          <w:tcPr>
            <w:tcW w:w="1094" w:type="dxa"/>
            <w:gridSpan w:val="2"/>
            <w:shd w:val="clear" w:color="auto" w:fill="FFFFFF" w:themeFill="background1"/>
            <w:vAlign w:val="center"/>
          </w:tcPr>
          <w:p w14:paraId="13546BA1">
            <w:pPr>
              <w:spacing w:after="0" w:line="240" w:lineRule="auto"/>
              <w:jc w:val="center"/>
              <w:rPr>
                <w:b w:val="0"/>
                <w:bCs w:val="0"/>
                <w:spacing w:val="-4"/>
                <w:sz w:val="26"/>
                <w:szCs w:val="26"/>
                <w:lang w:val="vi-VN"/>
              </w:rPr>
            </w:pPr>
          </w:p>
          <w:p w14:paraId="5DE219B1">
            <w:pPr>
              <w:spacing w:after="0" w:line="240" w:lineRule="auto"/>
              <w:jc w:val="center"/>
              <w:rPr>
                <w:b w:val="0"/>
                <w:color w:val="00B050"/>
                <w:sz w:val="26"/>
                <w:szCs w:val="26"/>
              </w:rPr>
            </w:pPr>
            <w:r>
              <w:rPr>
                <w:b w:val="0"/>
                <w:bCs w:val="0"/>
                <w:color w:val="00B050"/>
                <w:spacing w:val="-4"/>
                <w:sz w:val="26"/>
                <w:szCs w:val="26"/>
              </w:rPr>
              <w:t>15</w:t>
            </w:r>
          </w:p>
          <w:p w14:paraId="67C66996">
            <w:pPr>
              <w:spacing w:after="0" w:line="240" w:lineRule="auto"/>
              <w:jc w:val="center"/>
              <w:rPr>
                <w:b w:val="0"/>
                <w:color w:val="00B050"/>
                <w:sz w:val="26"/>
                <w:szCs w:val="26"/>
              </w:rPr>
            </w:pPr>
          </w:p>
        </w:tc>
      </w:tr>
      <w:tr w14:paraId="762A8F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jc w:val="center"/>
        </w:trPr>
        <w:tc>
          <w:tcPr>
            <w:tcW w:w="703" w:type="dxa"/>
            <w:vAlign w:val="center"/>
          </w:tcPr>
          <w:p w14:paraId="3200ADCE">
            <w:pPr>
              <w:spacing w:after="0" w:line="240" w:lineRule="auto"/>
              <w:jc w:val="center"/>
              <w:rPr>
                <w:b w:val="0"/>
                <w:sz w:val="26"/>
                <w:szCs w:val="26"/>
                <w:lang w:val="vi-VN"/>
              </w:rPr>
            </w:pPr>
            <w:r>
              <w:rPr>
                <w:b w:val="0"/>
                <w:sz w:val="26"/>
                <w:szCs w:val="26"/>
                <w:lang w:val="vi-VN"/>
              </w:rPr>
              <w:t>2</w:t>
            </w:r>
          </w:p>
        </w:tc>
        <w:tc>
          <w:tcPr>
            <w:tcW w:w="2268" w:type="dxa"/>
            <w:vAlign w:val="center"/>
          </w:tcPr>
          <w:p w14:paraId="448C76B6">
            <w:pPr>
              <w:suppressAutoHyphens/>
              <w:spacing w:after="0" w:line="240" w:lineRule="auto"/>
              <w:jc w:val="center"/>
              <w:rPr>
                <w:b w:val="0"/>
                <w:bCs w:val="0"/>
                <w:spacing w:val="-4"/>
                <w:sz w:val="26"/>
                <w:szCs w:val="26"/>
                <w:lang w:val="vi-VN"/>
              </w:rPr>
            </w:pPr>
            <w:r>
              <w:rPr>
                <w:b w:val="0"/>
                <w:bCs w:val="0"/>
                <w:spacing w:val="-4"/>
                <w:sz w:val="26"/>
                <w:szCs w:val="26"/>
                <w:lang w:val="vi-VN"/>
              </w:rPr>
              <w:t>Chủ đề 2:</w:t>
            </w:r>
          </w:p>
          <w:p w14:paraId="0E629031">
            <w:pPr>
              <w:suppressAutoHyphens/>
              <w:spacing w:after="0" w:line="240" w:lineRule="auto"/>
              <w:jc w:val="center"/>
              <w:rPr>
                <w:b w:val="0"/>
                <w:bCs w:val="0"/>
                <w:spacing w:val="-4"/>
                <w:sz w:val="26"/>
                <w:szCs w:val="26"/>
                <w:lang w:val="vi-VN"/>
              </w:rPr>
            </w:pPr>
            <w:r>
              <w:rPr>
                <w:b w:val="0"/>
                <w:bCs w:val="0"/>
                <w:spacing w:val="-4"/>
                <w:sz w:val="26"/>
                <w:szCs w:val="26"/>
                <w:lang w:val="vi-VN"/>
              </w:rPr>
              <w:t>Phương trình và hệ phương trình</w:t>
            </w:r>
          </w:p>
          <w:p w14:paraId="5F187414">
            <w:pPr>
              <w:suppressAutoHyphens/>
              <w:spacing w:after="0" w:line="240" w:lineRule="auto"/>
              <w:jc w:val="center"/>
              <w:rPr>
                <w:b w:val="0"/>
                <w:bCs w:val="0"/>
                <w:spacing w:val="-4"/>
                <w:sz w:val="26"/>
                <w:szCs w:val="26"/>
                <w:lang w:val="vi-VN"/>
              </w:rPr>
            </w:pPr>
            <w:r>
              <w:rPr>
                <w:b w:val="0"/>
                <w:bCs w:val="0"/>
                <w:color w:val="0070C0"/>
                <w:spacing w:val="-4"/>
                <w:sz w:val="26"/>
                <w:szCs w:val="26"/>
                <w:lang w:val="vi-VN"/>
              </w:rPr>
              <w:t>(10 tiết)</w:t>
            </w:r>
          </w:p>
        </w:tc>
        <w:tc>
          <w:tcPr>
            <w:tcW w:w="3017" w:type="dxa"/>
            <w:vAlign w:val="center"/>
          </w:tcPr>
          <w:p w14:paraId="4829FE9A">
            <w:pPr>
              <w:spacing w:after="0" w:line="240" w:lineRule="auto"/>
              <w:jc w:val="both"/>
              <w:rPr>
                <w:b w:val="0"/>
                <w:spacing w:val="-4"/>
                <w:sz w:val="26"/>
                <w:szCs w:val="26"/>
                <w:lang w:val="vi-VN"/>
              </w:rPr>
            </w:pPr>
            <w:r>
              <w:rPr>
                <w:b w:val="0"/>
                <w:spacing w:val="-4"/>
                <w:sz w:val="26"/>
                <w:szCs w:val="26"/>
                <w:lang w:val="vi-VN"/>
              </w:rPr>
              <w:t>- Phương trình bậc hai một ẩn. Định lý Viète</w:t>
            </w:r>
          </w:p>
        </w:tc>
        <w:tc>
          <w:tcPr>
            <w:tcW w:w="1804" w:type="dxa"/>
            <w:shd w:val="clear" w:color="auto" w:fill="FDE9D9" w:themeFill="accent6" w:themeFillTint="33"/>
            <w:vAlign w:val="center"/>
          </w:tcPr>
          <w:p w14:paraId="4EA4E468">
            <w:pPr>
              <w:spacing w:after="0" w:line="240" w:lineRule="auto"/>
              <w:jc w:val="center"/>
              <w:rPr>
                <w:b w:val="0"/>
                <w:color w:val="FF0000"/>
                <w:sz w:val="26"/>
                <w:szCs w:val="26"/>
              </w:rPr>
            </w:pPr>
            <w:r>
              <w:rPr>
                <w:b w:val="0"/>
                <w:color w:val="FF0000"/>
                <w:sz w:val="26"/>
                <w:szCs w:val="26"/>
              </w:rPr>
              <w:t>1</w:t>
            </w:r>
          </w:p>
          <w:p w14:paraId="26DB4293">
            <w:pPr>
              <w:spacing w:after="0" w:line="240" w:lineRule="auto"/>
              <w:jc w:val="center"/>
              <w:rPr>
                <w:b w:val="0"/>
                <w:color w:val="FF0000"/>
                <w:sz w:val="26"/>
                <w:szCs w:val="26"/>
              </w:rPr>
            </w:pPr>
            <w:r>
              <w:rPr>
                <w:b w:val="0"/>
                <w:bCs w:val="0"/>
                <w:color w:val="FF0000"/>
                <w:spacing w:val="-4"/>
                <w:sz w:val="26"/>
                <w:szCs w:val="26"/>
                <w:lang w:val="vi-VN"/>
              </w:rPr>
              <w:t xml:space="preserve">(TL </w:t>
            </w:r>
            <w:r>
              <w:rPr>
                <w:b w:val="0"/>
                <w:bCs w:val="0"/>
                <w:color w:val="FF0000"/>
                <w:spacing w:val="-4"/>
                <w:sz w:val="26"/>
                <w:szCs w:val="26"/>
              </w:rPr>
              <w:t>2</w:t>
            </w:r>
            <w:r>
              <w:rPr>
                <w:b w:val="0"/>
                <w:bCs w:val="0"/>
                <w:color w:val="FF0000"/>
                <w:spacing w:val="-4"/>
                <w:sz w:val="26"/>
                <w:szCs w:val="26"/>
                <w:lang w:val="vi-VN"/>
              </w:rPr>
              <w:t>a)</w:t>
            </w:r>
          </w:p>
          <w:p w14:paraId="7A4E7BE2">
            <w:pPr>
              <w:spacing w:after="0" w:line="240" w:lineRule="auto"/>
              <w:jc w:val="center"/>
              <w:rPr>
                <w:b w:val="0"/>
                <w:bCs w:val="0"/>
                <w:color w:val="0070C0"/>
                <w:spacing w:val="-4"/>
                <w:sz w:val="26"/>
                <w:szCs w:val="26"/>
              </w:rPr>
            </w:pPr>
            <w:r>
              <w:rPr>
                <w:b w:val="0"/>
                <w:color w:val="0000FF"/>
                <w:sz w:val="26"/>
                <w:szCs w:val="26"/>
                <w:lang w:val="vi-VN"/>
              </w:rPr>
              <w:t xml:space="preserve"> </w:t>
            </w:r>
            <w:r>
              <w:rPr>
                <w:b w:val="0"/>
                <w:bCs w:val="0"/>
                <w:color w:val="0070C0"/>
                <w:spacing w:val="-4"/>
                <w:sz w:val="26"/>
                <w:szCs w:val="26"/>
                <w:lang w:val="vi-VN"/>
              </w:rPr>
              <w:t>(</w:t>
            </w:r>
            <w:r>
              <w:rPr>
                <w:b w:val="0"/>
                <w:bCs w:val="0"/>
                <w:color w:val="0070C0"/>
                <w:spacing w:val="-4"/>
                <w:sz w:val="26"/>
                <w:szCs w:val="26"/>
              </w:rPr>
              <w:t>0</w:t>
            </w:r>
            <w:r>
              <w:rPr>
                <w:b w:val="0"/>
                <w:bCs w:val="0"/>
                <w:color w:val="0070C0"/>
                <w:spacing w:val="-4"/>
                <w:sz w:val="26"/>
                <w:szCs w:val="26"/>
                <w:lang w:val="vi-VN"/>
              </w:rPr>
              <w:t>,</w:t>
            </w:r>
            <w:r>
              <w:rPr>
                <w:b w:val="0"/>
                <w:bCs w:val="0"/>
                <w:color w:val="0070C0"/>
                <w:spacing w:val="-4"/>
                <w:sz w:val="26"/>
                <w:szCs w:val="26"/>
              </w:rPr>
              <w:t>5</w:t>
            </w:r>
            <w:r>
              <w:rPr>
                <w:b w:val="0"/>
                <w:bCs w:val="0"/>
                <w:color w:val="0070C0"/>
                <w:spacing w:val="-4"/>
                <w:sz w:val="26"/>
                <w:szCs w:val="26"/>
                <w:lang w:val="vi-VN"/>
              </w:rPr>
              <w:t>đ)</w:t>
            </w:r>
          </w:p>
        </w:tc>
        <w:tc>
          <w:tcPr>
            <w:tcW w:w="1985" w:type="dxa"/>
            <w:shd w:val="clear" w:color="auto" w:fill="DAEEF3" w:themeFill="accent5" w:themeFillTint="33"/>
            <w:vAlign w:val="center"/>
          </w:tcPr>
          <w:p w14:paraId="6CDE8F87">
            <w:pPr>
              <w:spacing w:after="0" w:line="240" w:lineRule="auto"/>
              <w:jc w:val="center"/>
              <w:rPr>
                <w:b w:val="0"/>
                <w:color w:val="FF0000"/>
                <w:sz w:val="26"/>
                <w:szCs w:val="26"/>
              </w:rPr>
            </w:pPr>
            <w:r>
              <w:rPr>
                <w:b w:val="0"/>
                <w:color w:val="FF0000"/>
                <w:sz w:val="26"/>
                <w:szCs w:val="26"/>
              </w:rPr>
              <w:t>1</w:t>
            </w:r>
          </w:p>
          <w:p w14:paraId="313515D2">
            <w:pPr>
              <w:spacing w:after="0" w:line="240" w:lineRule="auto"/>
              <w:jc w:val="center"/>
              <w:rPr>
                <w:b w:val="0"/>
                <w:bCs w:val="0"/>
                <w:color w:val="FF0000"/>
                <w:spacing w:val="-4"/>
                <w:sz w:val="26"/>
                <w:szCs w:val="26"/>
                <w:lang w:val="vi-VN"/>
              </w:rPr>
            </w:pPr>
            <w:r>
              <w:rPr>
                <w:b w:val="0"/>
                <w:bCs w:val="0"/>
                <w:color w:val="FF0000"/>
                <w:spacing w:val="-4"/>
                <w:sz w:val="26"/>
                <w:szCs w:val="26"/>
                <w:lang w:val="vi-VN"/>
              </w:rPr>
              <w:t xml:space="preserve">(TL </w:t>
            </w:r>
            <w:r>
              <w:rPr>
                <w:b w:val="0"/>
                <w:bCs w:val="0"/>
                <w:color w:val="FF0000"/>
                <w:spacing w:val="-4"/>
                <w:sz w:val="26"/>
                <w:szCs w:val="26"/>
              </w:rPr>
              <w:t>2</w:t>
            </w:r>
            <w:r>
              <w:rPr>
                <w:b w:val="0"/>
                <w:bCs w:val="0"/>
                <w:color w:val="FF0000"/>
                <w:spacing w:val="-4"/>
                <w:sz w:val="26"/>
                <w:szCs w:val="26"/>
                <w:lang w:val="vi-VN"/>
              </w:rPr>
              <w:t>b)</w:t>
            </w:r>
          </w:p>
          <w:p w14:paraId="0B1F588B">
            <w:pPr>
              <w:spacing w:after="0" w:line="240" w:lineRule="auto"/>
              <w:jc w:val="center"/>
              <w:rPr>
                <w:b w:val="0"/>
                <w:bCs w:val="0"/>
                <w:color w:val="0070C0"/>
                <w:spacing w:val="-4"/>
                <w:sz w:val="26"/>
                <w:szCs w:val="26"/>
              </w:rPr>
            </w:pPr>
            <w:r>
              <w:rPr>
                <w:b w:val="0"/>
                <w:color w:val="0000FF"/>
                <w:sz w:val="26"/>
                <w:szCs w:val="26"/>
                <w:lang w:val="vi-VN"/>
              </w:rPr>
              <w:t xml:space="preserve"> </w:t>
            </w:r>
            <w:r>
              <w:rPr>
                <w:b w:val="0"/>
                <w:bCs w:val="0"/>
                <w:color w:val="0070C0"/>
                <w:spacing w:val="-4"/>
                <w:sz w:val="26"/>
                <w:szCs w:val="26"/>
                <w:lang w:val="vi-VN"/>
              </w:rPr>
              <w:t>(</w:t>
            </w:r>
            <w:r>
              <w:rPr>
                <w:b w:val="0"/>
                <w:bCs w:val="0"/>
                <w:color w:val="0070C0"/>
                <w:spacing w:val="-4"/>
                <w:sz w:val="26"/>
                <w:szCs w:val="26"/>
              </w:rPr>
              <w:t>1</w:t>
            </w:r>
            <w:r>
              <w:rPr>
                <w:b w:val="0"/>
                <w:bCs w:val="0"/>
                <w:color w:val="0070C0"/>
                <w:spacing w:val="-4"/>
                <w:sz w:val="26"/>
                <w:szCs w:val="26"/>
                <w:lang w:val="vi-VN"/>
              </w:rPr>
              <w:t>,</w:t>
            </w:r>
            <w:r>
              <w:rPr>
                <w:b w:val="0"/>
                <w:bCs w:val="0"/>
                <w:color w:val="0070C0"/>
                <w:spacing w:val="-4"/>
                <w:sz w:val="26"/>
                <w:szCs w:val="26"/>
              </w:rPr>
              <w:t>0</w:t>
            </w:r>
            <w:r>
              <w:rPr>
                <w:b w:val="0"/>
                <w:bCs w:val="0"/>
                <w:color w:val="0070C0"/>
                <w:spacing w:val="-4"/>
                <w:sz w:val="26"/>
                <w:szCs w:val="26"/>
                <w:lang w:val="vi-VN"/>
              </w:rPr>
              <w:t>đ)</w:t>
            </w:r>
          </w:p>
          <w:p w14:paraId="4C947DE0">
            <w:pPr>
              <w:spacing w:after="0" w:line="240" w:lineRule="auto"/>
              <w:jc w:val="center"/>
              <w:rPr>
                <w:b w:val="0"/>
                <w:color w:val="FF0000"/>
                <w:sz w:val="26"/>
                <w:szCs w:val="26"/>
              </w:rPr>
            </w:pPr>
            <w:r>
              <w:rPr>
                <w:b w:val="0"/>
                <w:color w:val="FF0000"/>
                <w:sz w:val="26"/>
                <w:szCs w:val="26"/>
              </w:rPr>
              <w:t>2</w:t>
            </w:r>
          </w:p>
          <w:p w14:paraId="77ADC8BF">
            <w:pPr>
              <w:spacing w:after="0" w:line="240" w:lineRule="auto"/>
              <w:jc w:val="center"/>
              <w:rPr>
                <w:b w:val="0"/>
                <w:color w:val="FF0000"/>
                <w:sz w:val="26"/>
                <w:szCs w:val="26"/>
              </w:rPr>
            </w:pPr>
            <w:r>
              <w:rPr>
                <w:b w:val="0"/>
                <w:bCs w:val="0"/>
                <w:color w:val="FF0000"/>
                <w:spacing w:val="-4"/>
                <w:sz w:val="26"/>
                <w:szCs w:val="26"/>
                <w:lang w:val="vi-VN"/>
              </w:rPr>
              <w:t xml:space="preserve">(TL </w:t>
            </w:r>
            <w:r>
              <w:rPr>
                <w:b w:val="0"/>
                <w:bCs w:val="0"/>
                <w:color w:val="FF0000"/>
                <w:spacing w:val="-4"/>
                <w:sz w:val="26"/>
                <w:szCs w:val="26"/>
              </w:rPr>
              <w:t>4a, 4b</w:t>
            </w:r>
            <w:r>
              <w:rPr>
                <w:b w:val="0"/>
                <w:bCs w:val="0"/>
                <w:color w:val="FF0000"/>
                <w:spacing w:val="-4"/>
                <w:sz w:val="26"/>
                <w:szCs w:val="26"/>
                <w:lang w:val="vi-VN"/>
              </w:rPr>
              <w:t>)</w:t>
            </w:r>
          </w:p>
          <w:p w14:paraId="2CE2A21F">
            <w:pPr>
              <w:spacing w:after="0" w:line="240" w:lineRule="auto"/>
              <w:jc w:val="center"/>
              <w:rPr>
                <w:b w:val="0"/>
                <w:color w:val="FF0000"/>
                <w:sz w:val="26"/>
                <w:szCs w:val="26"/>
              </w:rPr>
            </w:pPr>
            <w:r>
              <w:rPr>
                <w:b w:val="0"/>
                <w:color w:val="0000FF"/>
                <w:sz w:val="26"/>
                <w:szCs w:val="26"/>
                <w:lang w:val="vi-VN"/>
              </w:rPr>
              <w:t xml:space="preserve"> </w:t>
            </w:r>
            <w:r>
              <w:rPr>
                <w:b w:val="0"/>
                <w:bCs w:val="0"/>
                <w:color w:val="0070C0"/>
                <w:spacing w:val="-4"/>
                <w:sz w:val="26"/>
                <w:szCs w:val="26"/>
                <w:lang w:val="vi-VN"/>
              </w:rPr>
              <w:t>(</w:t>
            </w:r>
            <w:r>
              <w:rPr>
                <w:b w:val="0"/>
                <w:bCs w:val="0"/>
                <w:color w:val="0070C0"/>
                <w:spacing w:val="-4"/>
                <w:sz w:val="26"/>
                <w:szCs w:val="26"/>
              </w:rPr>
              <w:t>2</w:t>
            </w:r>
            <w:r>
              <w:rPr>
                <w:b w:val="0"/>
                <w:bCs w:val="0"/>
                <w:color w:val="0070C0"/>
                <w:spacing w:val="-4"/>
                <w:sz w:val="26"/>
                <w:szCs w:val="26"/>
                <w:lang w:val="vi-VN"/>
              </w:rPr>
              <w:t>,</w:t>
            </w:r>
            <w:r>
              <w:rPr>
                <w:b w:val="0"/>
                <w:bCs w:val="0"/>
                <w:color w:val="0070C0"/>
                <w:spacing w:val="-4"/>
                <w:sz w:val="26"/>
                <w:szCs w:val="26"/>
              </w:rPr>
              <w:t>0</w:t>
            </w:r>
            <w:r>
              <w:rPr>
                <w:b w:val="0"/>
                <w:bCs w:val="0"/>
                <w:color w:val="0070C0"/>
                <w:spacing w:val="-4"/>
                <w:sz w:val="26"/>
                <w:szCs w:val="26"/>
                <w:lang w:val="vi-VN"/>
              </w:rPr>
              <w:t>đ)</w:t>
            </w:r>
          </w:p>
        </w:tc>
        <w:tc>
          <w:tcPr>
            <w:tcW w:w="1842" w:type="dxa"/>
            <w:shd w:val="clear" w:color="auto" w:fill="E5DFEC" w:themeFill="accent4" w:themeFillTint="33"/>
            <w:vAlign w:val="center"/>
          </w:tcPr>
          <w:p w14:paraId="7638B2F8">
            <w:pPr>
              <w:spacing w:after="0" w:line="240" w:lineRule="auto"/>
              <w:jc w:val="center"/>
              <w:rPr>
                <w:b w:val="0"/>
                <w:color w:val="FF0000"/>
                <w:sz w:val="26"/>
                <w:szCs w:val="26"/>
              </w:rPr>
            </w:pPr>
          </w:p>
        </w:tc>
        <w:tc>
          <w:tcPr>
            <w:tcW w:w="1842" w:type="dxa"/>
            <w:shd w:val="clear" w:color="auto" w:fill="EAF1DD" w:themeFill="accent3" w:themeFillTint="33"/>
            <w:vAlign w:val="center"/>
          </w:tcPr>
          <w:p w14:paraId="68A6AE5C">
            <w:pPr>
              <w:spacing w:after="0" w:line="240" w:lineRule="auto"/>
              <w:jc w:val="center"/>
              <w:rPr>
                <w:b w:val="0"/>
                <w:sz w:val="26"/>
                <w:szCs w:val="26"/>
              </w:rPr>
            </w:pPr>
          </w:p>
        </w:tc>
        <w:tc>
          <w:tcPr>
            <w:tcW w:w="1094" w:type="dxa"/>
            <w:gridSpan w:val="2"/>
            <w:shd w:val="clear" w:color="auto" w:fill="FFFFFF" w:themeFill="background1"/>
            <w:vAlign w:val="center"/>
          </w:tcPr>
          <w:p w14:paraId="5D7BEC71">
            <w:pPr>
              <w:spacing w:after="0" w:line="240" w:lineRule="auto"/>
              <w:jc w:val="center"/>
              <w:rPr>
                <w:b w:val="0"/>
                <w:bCs w:val="0"/>
                <w:color w:val="00B050"/>
                <w:spacing w:val="-4"/>
                <w:sz w:val="26"/>
                <w:szCs w:val="26"/>
              </w:rPr>
            </w:pPr>
            <w:r>
              <w:rPr>
                <w:b w:val="0"/>
                <w:bCs w:val="0"/>
                <w:color w:val="00B050"/>
                <w:spacing w:val="-4"/>
                <w:sz w:val="26"/>
                <w:szCs w:val="26"/>
              </w:rPr>
              <w:t>35</w:t>
            </w:r>
          </w:p>
        </w:tc>
      </w:tr>
      <w:tr w14:paraId="108978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jc w:val="center"/>
        </w:trPr>
        <w:tc>
          <w:tcPr>
            <w:tcW w:w="703" w:type="dxa"/>
            <w:vAlign w:val="center"/>
          </w:tcPr>
          <w:p w14:paraId="4F394665">
            <w:pPr>
              <w:spacing w:after="0" w:line="240" w:lineRule="auto"/>
              <w:jc w:val="center"/>
              <w:rPr>
                <w:b w:val="0"/>
                <w:sz w:val="26"/>
                <w:szCs w:val="26"/>
              </w:rPr>
            </w:pPr>
            <w:r>
              <w:rPr>
                <w:b w:val="0"/>
                <w:sz w:val="26"/>
                <w:szCs w:val="26"/>
              </w:rPr>
              <w:t>3</w:t>
            </w:r>
          </w:p>
        </w:tc>
        <w:tc>
          <w:tcPr>
            <w:tcW w:w="2268" w:type="dxa"/>
            <w:vAlign w:val="center"/>
          </w:tcPr>
          <w:p w14:paraId="0EB50662">
            <w:pPr>
              <w:suppressAutoHyphens/>
              <w:spacing w:after="0" w:line="240" w:lineRule="auto"/>
              <w:jc w:val="center"/>
              <w:rPr>
                <w:b w:val="0"/>
                <w:bCs w:val="0"/>
                <w:spacing w:val="-4"/>
                <w:sz w:val="26"/>
                <w:szCs w:val="26"/>
                <w:lang w:val="vi-VN"/>
              </w:rPr>
            </w:pPr>
            <w:r>
              <w:rPr>
                <w:b w:val="0"/>
                <w:bCs w:val="0"/>
                <w:spacing w:val="-4"/>
                <w:sz w:val="26"/>
                <w:szCs w:val="26"/>
                <w:lang w:val="vi-VN"/>
              </w:rPr>
              <w:t xml:space="preserve">Chủ đề </w:t>
            </w:r>
            <w:r>
              <w:rPr>
                <w:b w:val="0"/>
                <w:bCs w:val="0"/>
                <w:spacing w:val="-4"/>
                <w:sz w:val="26"/>
                <w:szCs w:val="26"/>
              </w:rPr>
              <w:t>3</w:t>
            </w:r>
            <w:r>
              <w:rPr>
                <w:b w:val="0"/>
                <w:bCs w:val="0"/>
                <w:spacing w:val="-4"/>
                <w:sz w:val="26"/>
                <w:szCs w:val="26"/>
                <w:lang w:val="vi-VN"/>
              </w:rPr>
              <w:t>:</w:t>
            </w:r>
          </w:p>
          <w:p w14:paraId="634E6728">
            <w:pPr>
              <w:suppressAutoHyphens/>
              <w:spacing w:after="0" w:line="240" w:lineRule="auto"/>
              <w:jc w:val="center"/>
              <w:rPr>
                <w:b w:val="0"/>
                <w:bCs w:val="0"/>
                <w:spacing w:val="-4"/>
                <w:sz w:val="26"/>
                <w:szCs w:val="26"/>
              </w:rPr>
            </w:pPr>
            <w:r>
              <w:rPr>
                <w:b w:val="0"/>
                <w:bCs w:val="0"/>
                <w:spacing w:val="-4"/>
                <w:sz w:val="26"/>
                <w:szCs w:val="26"/>
              </w:rPr>
              <w:t>Thu thập và tổ chức dữ liệu</w:t>
            </w:r>
          </w:p>
        </w:tc>
        <w:tc>
          <w:tcPr>
            <w:tcW w:w="3017" w:type="dxa"/>
            <w:vAlign w:val="center"/>
          </w:tcPr>
          <w:p w14:paraId="51D85AE6">
            <w:pPr>
              <w:spacing w:after="0" w:line="240" w:lineRule="auto"/>
              <w:jc w:val="both"/>
              <w:rPr>
                <w:b w:val="0"/>
                <w:spacing w:val="-4"/>
                <w:sz w:val="26"/>
                <w:szCs w:val="26"/>
                <w:lang w:val="vi-VN"/>
              </w:rPr>
            </w:pPr>
            <w:r>
              <w:rPr>
                <w:b w:val="0"/>
                <w:spacing w:val="-4"/>
                <w:sz w:val="26"/>
                <w:szCs w:val="26"/>
                <w:lang w:val="vi-VN"/>
              </w:rPr>
              <w:t>- Mô tả và biểu diễn dữ liệu trên các bảng, biểu đồ</w:t>
            </w:r>
          </w:p>
        </w:tc>
        <w:tc>
          <w:tcPr>
            <w:tcW w:w="1804" w:type="dxa"/>
            <w:shd w:val="clear" w:color="auto" w:fill="FDE9D9" w:themeFill="accent6" w:themeFillTint="33"/>
            <w:vAlign w:val="center"/>
          </w:tcPr>
          <w:p w14:paraId="6AFDF788">
            <w:pPr>
              <w:spacing w:after="0" w:line="240" w:lineRule="auto"/>
              <w:jc w:val="center"/>
              <w:rPr>
                <w:b w:val="0"/>
                <w:color w:val="FF0000"/>
                <w:sz w:val="26"/>
                <w:szCs w:val="26"/>
              </w:rPr>
            </w:pPr>
            <w:r>
              <w:rPr>
                <w:b w:val="0"/>
                <w:color w:val="FF0000"/>
                <w:sz w:val="26"/>
                <w:szCs w:val="26"/>
              </w:rPr>
              <w:t>1</w:t>
            </w:r>
          </w:p>
          <w:p w14:paraId="2C0E1A4A">
            <w:pPr>
              <w:spacing w:after="0" w:line="240" w:lineRule="auto"/>
              <w:jc w:val="center"/>
              <w:rPr>
                <w:b w:val="0"/>
                <w:color w:val="FF0000"/>
                <w:sz w:val="26"/>
                <w:szCs w:val="26"/>
              </w:rPr>
            </w:pPr>
            <w:r>
              <w:rPr>
                <w:b w:val="0"/>
                <w:bCs w:val="0"/>
                <w:color w:val="FF0000"/>
                <w:spacing w:val="-4"/>
                <w:sz w:val="26"/>
                <w:szCs w:val="26"/>
                <w:lang w:val="vi-VN"/>
              </w:rPr>
              <w:t xml:space="preserve">(TL </w:t>
            </w:r>
            <w:r>
              <w:rPr>
                <w:b w:val="0"/>
                <w:bCs w:val="0"/>
                <w:color w:val="FF0000"/>
                <w:spacing w:val="-4"/>
                <w:sz w:val="26"/>
                <w:szCs w:val="26"/>
              </w:rPr>
              <w:t>3</w:t>
            </w:r>
            <w:r>
              <w:rPr>
                <w:b w:val="0"/>
                <w:bCs w:val="0"/>
                <w:color w:val="FF0000"/>
                <w:spacing w:val="-4"/>
                <w:sz w:val="26"/>
                <w:szCs w:val="26"/>
                <w:lang w:val="vi-VN"/>
              </w:rPr>
              <w:t>a)</w:t>
            </w:r>
          </w:p>
          <w:p w14:paraId="239D7722">
            <w:pPr>
              <w:spacing w:after="0" w:line="240" w:lineRule="auto"/>
              <w:jc w:val="center"/>
              <w:rPr>
                <w:b w:val="0"/>
                <w:color w:val="FF0000"/>
                <w:sz w:val="26"/>
                <w:szCs w:val="26"/>
              </w:rPr>
            </w:pPr>
            <w:r>
              <w:rPr>
                <w:b w:val="0"/>
                <w:color w:val="0000FF"/>
                <w:sz w:val="26"/>
                <w:szCs w:val="26"/>
                <w:lang w:val="vi-VN"/>
              </w:rPr>
              <w:t xml:space="preserve"> </w:t>
            </w:r>
            <w:r>
              <w:rPr>
                <w:b w:val="0"/>
                <w:bCs w:val="0"/>
                <w:color w:val="0070C0"/>
                <w:spacing w:val="-4"/>
                <w:sz w:val="26"/>
                <w:szCs w:val="26"/>
                <w:lang w:val="vi-VN"/>
              </w:rPr>
              <w:t>(</w:t>
            </w:r>
            <w:r>
              <w:rPr>
                <w:b w:val="0"/>
                <w:bCs w:val="0"/>
                <w:color w:val="0070C0"/>
                <w:spacing w:val="-4"/>
                <w:sz w:val="26"/>
                <w:szCs w:val="26"/>
              </w:rPr>
              <w:t>0,5</w:t>
            </w:r>
            <w:r>
              <w:rPr>
                <w:b w:val="0"/>
                <w:bCs w:val="0"/>
                <w:color w:val="0070C0"/>
                <w:spacing w:val="-4"/>
                <w:sz w:val="26"/>
                <w:szCs w:val="26"/>
                <w:lang w:val="vi-VN"/>
              </w:rPr>
              <w:t>đ)</w:t>
            </w:r>
          </w:p>
        </w:tc>
        <w:tc>
          <w:tcPr>
            <w:tcW w:w="1985" w:type="dxa"/>
            <w:shd w:val="clear" w:color="auto" w:fill="DAEEF3" w:themeFill="accent5" w:themeFillTint="33"/>
            <w:vAlign w:val="center"/>
          </w:tcPr>
          <w:p w14:paraId="19A991FF">
            <w:pPr>
              <w:spacing w:after="0" w:line="240" w:lineRule="auto"/>
              <w:jc w:val="center"/>
              <w:rPr>
                <w:b w:val="0"/>
                <w:color w:val="FF0000"/>
                <w:sz w:val="26"/>
                <w:szCs w:val="26"/>
              </w:rPr>
            </w:pPr>
          </w:p>
        </w:tc>
        <w:tc>
          <w:tcPr>
            <w:tcW w:w="1842" w:type="dxa"/>
            <w:shd w:val="clear" w:color="auto" w:fill="E5DFEC" w:themeFill="accent4" w:themeFillTint="33"/>
            <w:vAlign w:val="center"/>
          </w:tcPr>
          <w:p w14:paraId="0FCF8CF8">
            <w:pPr>
              <w:spacing w:after="0" w:line="240" w:lineRule="auto"/>
              <w:jc w:val="center"/>
              <w:rPr>
                <w:b w:val="0"/>
                <w:color w:val="FF0000"/>
                <w:sz w:val="26"/>
                <w:szCs w:val="26"/>
              </w:rPr>
            </w:pPr>
          </w:p>
        </w:tc>
        <w:tc>
          <w:tcPr>
            <w:tcW w:w="1842" w:type="dxa"/>
            <w:shd w:val="clear" w:color="auto" w:fill="EAF1DD" w:themeFill="accent3" w:themeFillTint="33"/>
            <w:vAlign w:val="center"/>
          </w:tcPr>
          <w:p w14:paraId="7DDD0AFF">
            <w:pPr>
              <w:spacing w:after="0" w:line="240" w:lineRule="auto"/>
              <w:jc w:val="center"/>
              <w:rPr>
                <w:b w:val="0"/>
                <w:sz w:val="26"/>
                <w:szCs w:val="26"/>
              </w:rPr>
            </w:pPr>
          </w:p>
        </w:tc>
        <w:tc>
          <w:tcPr>
            <w:tcW w:w="1094" w:type="dxa"/>
            <w:gridSpan w:val="2"/>
            <w:shd w:val="clear" w:color="auto" w:fill="FFFFFF" w:themeFill="background1"/>
            <w:vAlign w:val="center"/>
          </w:tcPr>
          <w:p w14:paraId="23FBDE3C">
            <w:pPr>
              <w:spacing w:after="0" w:line="240" w:lineRule="auto"/>
              <w:jc w:val="center"/>
              <w:rPr>
                <w:b w:val="0"/>
                <w:bCs w:val="0"/>
                <w:color w:val="00B050"/>
                <w:spacing w:val="-4"/>
                <w:sz w:val="26"/>
                <w:szCs w:val="26"/>
              </w:rPr>
            </w:pPr>
            <w:r>
              <w:rPr>
                <w:b w:val="0"/>
                <w:bCs w:val="0"/>
                <w:color w:val="00B050"/>
                <w:spacing w:val="-4"/>
                <w:sz w:val="26"/>
                <w:szCs w:val="26"/>
              </w:rPr>
              <w:t>5</w:t>
            </w:r>
          </w:p>
        </w:tc>
      </w:tr>
      <w:tr w14:paraId="0715F6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jc w:val="center"/>
        </w:trPr>
        <w:tc>
          <w:tcPr>
            <w:tcW w:w="703" w:type="dxa"/>
            <w:vAlign w:val="center"/>
          </w:tcPr>
          <w:p w14:paraId="1CE2727B">
            <w:pPr>
              <w:spacing w:after="0" w:line="240" w:lineRule="auto"/>
              <w:jc w:val="center"/>
              <w:rPr>
                <w:b w:val="0"/>
                <w:sz w:val="26"/>
                <w:szCs w:val="26"/>
              </w:rPr>
            </w:pPr>
            <w:r>
              <w:rPr>
                <w:b w:val="0"/>
                <w:sz w:val="26"/>
                <w:szCs w:val="26"/>
              </w:rPr>
              <w:t>4</w:t>
            </w:r>
          </w:p>
        </w:tc>
        <w:tc>
          <w:tcPr>
            <w:tcW w:w="2268" w:type="dxa"/>
            <w:vAlign w:val="center"/>
          </w:tcPr>
          <w:p w14:paraId="7962599D">
            <w:pPr>
              <w:suppressAutoHyphens/>
              <w:spacing w:after="0" w:line="240" w:lineRule="auto"/>
              <w:jc w:val="center"/>
              <w:rPr>
                <w:b w:val="0"/>
                <w:bCs w:val="0"/>
                <w:spacing w:val="-4"/>
                <w:sz w:val="26"/>
                <w:szCs w:val="26"/>
                <w:lang w:val="vi-VN"/>
              </w:rPr>
            </w:pPr>
            <w:r>
              <w:rPr>
                <w:b w:val="0"/>
                <w:bCs w:val="0"/>
                <w:spacing w:val="-4"/>
                <w:sz w:val="26"/>
                <w:szCs w:val="26"/>
                <w:lang w:val="vi-VN"/>
              </w:rPr>
              <w:t xml:space="preserve">Chủ đề </w:t>
            </w:r>
            <w:r>
              <w:rPr>
                <w:b w:val="0"/>
                <w:bCs w:val="0"/>
                <w:spacing w:val="-4"/>
                <w:sz w:val="26"/>
                <w:szCs w:val="26"/>
              </w:rPr>
              <w:t>4</w:t>
            </w:r>
            <w:r>
              <w:rPr>
                <w:b w:val="0"/>
                <w:bCs w:val="0"/>
                <w:spacing w:val="-4"/>
                <w:sz w:val="26"/>
                <w:szCs w:val="26"/>
                <w:lang w:val="vi-VN"/>
              </w:rPr>
              <w:t>:</w:t>
            </w:r>
          </w:p>
          <w:p w14:paraId="4D14E754">
            <w:pPr>
              <w:suppressAutoHyphens/>
              <w:spacing w:after="0" w:line="240" w:lineRule="auto"/>
              <w:jc w:val="center"/>
              <w:rPr>
                <w:b w:val="0"/>
                <w:bCs w:val="0"/>
                <w:spacing w:val="-4"/>
                <w:sz w:val="26"/>
                <w:szCs w:val="26"/>
              </w:rPr>
            </w:pPr>
            <w:r>
              <w:rPr>
                <w:b w:val="0"/>
                <w:bCs w:val="0"/>
                <w:spacing w:val="-4"/>
                <w:sz w:val="26"/>
                <w:szCs w:val="26"/>
              </w:rPr>
              <w:t>Một số yếu tố xác suất</w:t>
            </w:r>
          </w:p>
          <w:p w14:paraId="364EA363">
            <w:pPr>
              <w:suppressAutoHyphens/>
              <w:spacing w:after="0" w:line="240" w:lineRule="auto"/>
              <w:jc w:val="center"/>
              <w:rPr>
                <w:b w:val="0"/>
                <w:bCs w:val="0"/>
                <w:spacing w:val="-4"/>
                <w:sz w:val="26"/>
                <w:szCs w:val="26"/>
              </w:rPr>
            </w:pPr>
          </w:p>
        </w:tc>
        <w:tc>
          <w:tcPr>
            <w:tcW w:w="3017" w:type="dxa"/>
            <w:vAlign w:val="center"/>
          </w:tcPr>
          <w:p w14:paraId="05099976">
            <w:pPr>
              <w:spacing w:after="0" w:line="240" w:lineRule="auto"/>
              <w:jc w:val="both"/>
              <w:rPr>
                <w:b w:val="0"/>
                <w:spacing w:val="-4"/>
                <w:sz w:val="26"/>
                <w:szCs w:val="26"/>
                <w:lang w:val="vi-VN"/>
              </w:rPr>
            </w:pPr>
            <w:r>
              <w:rPr>
                <w:b w:val="0"/>
                <w:spacing w:val="-4"/>
                <w:sz w:val="26"/>
                <w:szCs w:val="26"/>
                <w:lang w:val="vi-VN"/>
              </w:rPr>
              <w:t>- Phép thử ngẫu nhiên và không gian mẫu.</w:t>
            </w:r>
          </w:p>
          <w:p w14:paraId="01DEEA7B">
            <w:pPr>
              <w:spacing w:after="0" w:line="240" w:lineRule="auto"/>
              <w:jc w:val="both"/>
              <w:rPr>
                <w:b w:val="0"/>
                <w:spacing w:val="-4"/>
                <w:sz w:val="26"/>
                <w:szCs w:val="26"/>
                <w:lang w:val="vi-VN"/>
              </w:rPr>
            </w:pPr>
            <w:r>
              <w:rPr>
                <w:b w:val="0"/>
                <w:spacing w:val="-4"/>
                <w:sz w:val="26"/>
                <w:szCs w:val="26"/>
                <w:lang w:val="vi-VN"/>
              </w:rPr>
              <w:t>- Xác suất của biến cố trong một số mô hình xác suất đơn giản.</w:t>
            </w:r>
          </w:p>
        </w:tc>
        <w:tc>
          <w:tcPr>
            <w:tcW w:w="1804" w:type="dxa"/>
            <w:shd w:val="clear" w:color="auto" w:fill="FDE9D9" w:themeFill="accent6" w:themeFillTint="33"/>
            <w:vAlign w:val="center"/>
          </w:tcPr>
          <w:p w14:paraId="336A1F43">
            <w:pPr>
              <w:spacing w:after="0" w:line="240" w:lineRule="auto"/>
              <w:jc w:val="center"/>
              <w:rPr>
                <w:b w:val="0"/>
                <w:color w:val="FF0000"/>
                <w:sz w:val="26"/>
                <w:szCs w:val="26"/>
              </w:rPr>
            </w:pPr>
          </w:p>
        </w:tc>
        <w:tc>
          <w:tcPr>
            <w:tcW w:w="1985" w:type="dxa"/>
            <w:shd w:val="clear" w:color="auto" w:fill="DAEEF3" w:themeFill="accent5" w:themeFillTint="33"/>
            <w:vAlign w:val="center"/>
          </w:tcPr>
          <w:p w14:paraId="2F275042">
            <w:pPr>
              <w:spacing w:after="0" w:line="240" w:lineRule="auto"/>
              <w:jc w:val="center"/>
              <w:rPr>
                <w:b w:val="0"/>
                <w:color w:val="FF0000"/>
                <w:sz w:val="26"/>
                <w:szCs w:val="26"/>
              </w:rPr>
            </w:pPr>
          </w:p>
        </w:tc>
        <w:tc>
          <w:tcPr>
            <w:tcW w:w="1842" w:type="dxa"/>
            <w:shd w:val="clear" w:color="auto" w:fill="E5DFEC" w:themeFill="accent4" w:themeFillTint="33"/>
            <w:vAlign w:val="center"/>
          </w:tcPr>
          <w:p w14:paraId="29617A50">
            <w:pPr>
              <w:spacing w:after="0" w:line="240" w:lineRule="auto"/>
              <w:jc w:val="center"/>
              <w:rPr>
                <w:b w:val="0"/>
                <w:color w:val="FF0000"/>
                <w:sz w:val="26"/>
                <w:szCs w:val="26"/>
              </w:rPr>
            </w:pPr>
            <w:r>
              <w:rPr>
                <w:b w:val="0"/>
                <w:color w:val="FF0000"/>
                <w:sz w:val="26"/>
                <w:szCs w:val="26"/>
              </w:rPr>
              <w:t>1</w:t>
            </w:r>
          </w:p>
          <w:p w14:paraId="1B9E2B01">
            <w:pPr>
              <w:spacing w:after="0" w:line="240" w:lineRule="auto"/>
              <w:jc w:val="center"/>
              <w:rPr>
                <w:b w:val="0"/>
                <w:color w:val="FF0000"/>
                <w:sz w:val="26"/>
                <w:szCs w:val="26"/>
              </w:rPr>
            </w:pPr>
            <w:r>
              <w:rPr>
                <w:b w:val="0"/>
                <w:bCs w:val="0"/>
                <w:color w:val="FF0000"/>
                <w:spacing w:val="-4"/>
                <w:sz w:val="26"/>
                <w:szCs w:val="26"/>
                <w:lang w:val="vi-VN"/>
              </w:rPr>
              <w:t xml:space="preserve">(TL </w:t>
            </w:r>
            <w:r>
              <w:rPr>
                <w:b w:val="0"/>
                <w:bCs w:val="0"/>
                <w:color w:val="FF0000"/>
                <w:spacing w:val="-4"/>
                <w:sz w:val="26"/>
                <w:szCs w:val="26"/>
              </w:rPr>
              <w:t>3b</w:t>
            </w:r>
            <w:r>
              <w:rPr>
                <w:b w:val="0"/>
                <w:bCs w:val="0"/>
                <w:color w:val="FF0000"/>
                <w:spacing w:val="-4"/>
                <w:sz w:val="26"/>
                <w:szCs w:val="26"/>
                <w:lang w:val="vi-VN"/>
              </w:rPr>
              <w:t>)</w:t>
            </w:r>
          </w:p>
          <w:p w14:paraId="0AA1E82F">
            <w:pPr>
              <w:spacing w:after="0" w:line="240" w:lineRule="auto"/>
              <w:jc w:val="center"/>
              <w:rPr>
                <w:b w:val="0"/>
                <w:color w:val="FF0000"/>
                <w:sz w:val="26"/>
                <w:szCs w:val="26"/>
              </w:rPr>
            </w:pPr>
            <w:r>
              <w:rPr>
                <w:b w:val="0"/>
                <w:color w:val="0000FF"/>
                <w:sz w:val="26"/>
                <w:szCs w:val="26"/>
                <w:lang w:val="vi-VN"/>
              </w:rPr>
              <w:t xml:space="preserve"> </w:t>
            </w:r>
            <w:r>
              <w:rPr>
                <w:b w:val="0"/>
                <w:bCs w:val="0"/>
                <w:color w:val="0070C0"/>
                <w:spacing w:val="-4"/>
                <w:sz w:val="26"/>
                <w:szCs w:val="26"/>
                <w:lang w:val="vi-VN"/>
              </w:rPr>
              <w:t>(</w:t>
            </w:r>
            <w:r>
              <w:rPr>
                <w:b w:val="0"/>
                <w:bCs w:val="0"/>
                <w:color w:val="0070C0"/>
                <w:spacing w:val="-4"/>
                <w:sz w:val="26"/>
                <w:szCs w:val="26"/>
              </w:rPr>
              <w:t>0</w:t>
            </w:r>
            <w:r>
              <w:rPr>
                <w:b w:val="0"/>
                <w:bCs w:val="0"/>
                <w:color w:val="0070C0"/>
                <w:spacing w:val="-4"/>
                <w:sz w:val="26"/>
                <w:szCs w:val="26"/>
                <w:lang w:val="vi-VN"/>
              </w:rPr>
              <w:t>,</w:t>
            </w:r>
            <w:r>
              <w:rPr>
                <w:b w:val="0"/>
                <w:bCs w:val="0"/>
                <w:color w:val="0070C0"/>
                <w:spacing w:val="-4"/>
                <w:sz w:val="26"/>
                <w:szCs w:val="26"/>
              </w:rPr>
              <w:t>5</w:t>
            </w:r>
            <w:r>
              <w:rPr>
                <w:b w:val="0"/>
                <w:bCs w:val="0"/>
                <w:color w:val="0070C0"/>
                <w:spacing w:val="-4"/>
                <w:sz w:val="26"/>
                <w:szCs w:val="26"/>
                <w:lang w:val="vi-VN"/>
              </w:rPr>
              <w:t>đ)</w:t>
            </w:r>
          </w:p>
        </w:tc>
        <w:tc>
          <w:tcPr>
            <w:tcW w:w="1842" w:type="dxa"/>
            <w:shd w:val="clear" w:color="auto" w:fill="EAF1DD" w:themeFill="accent3" w:themeFillTint="33"/>
            <w:vAlign w:val="center"/>
          </w:tcPr>
          <w:p w14:paraId="59FFF459">
            <w:pPr>
              <w:spacing w:after="0" w:line="240" w:lineRule="auto"/>
              <w:jc w:val="center"/>
              <w:rPr>
                <w:b w:val="0"/>
                <w:sz w:val="26"/>
                <w:szCs w:val="26"/>
              </w:rPr>
            </w:pPr>
          </w:p>
        </w:tc>
        <w:tc>
          <w:tcPr>
            <w:tcW w:w="1094" w:type="dxa"/>
            <w:gridSpan w:val="2"/>
            <w:shd w:val="clear" w:color="auto" w:fill="FFFFFF" w:themeFill="background1"/>
            <w:vAlign w:val="center"/>
          </w:tcPr>
          <w:p w14:paraId="4B4DE9FA">
            <w:pPr>
              <w:spacing w:after="0" w:line="240" w:lineRule="auto"/>
              <w:jc w:val="center"/>
              <w:rPr>
                <w:b w:val="0"/>
                <w:bCs w:val="0"/>
                <w:color w:val="00B050"/>
                <w:spacing w:val="-4"/>
                <w:sz w:val="26"/>
                <w:szCs w:val="26"/>
              </w:rPr>
            </w:pPr>
            <w:r>
              <w:rPr>
                <w:b w:val="0"/>
                <w:bCs w:val="0"/>
                <w:color w:val="00B050"/>
                <w:spacing w:val="-4"/>
                <w:sz w:val="26"/>
                <w:szCs w:val="26"/>
              </w:rPr>
              <w:t>5</w:t>
            </w:r>
          </w:p>
        </w:tc>
      </w:tr>
      <w:tr w14:paraId="3BD1AD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jc w:val="center"/>
        </w:trPr>
        <w:tc>
          <w:tcPr>
            <w:tcW w:w="703" w:type="dxa"/>
            <w:vMerge w:val="restart"/>
            <w:vAlign w:val="center"/>
          </w:tcPr>
          <w:p w14:paraId="1F68FF2E">
            <w:pPr>
              <w:spacing w:after="0" w:line="240" w:lineRule="auto"/>
              <w:jc w:val="center"/>
              <w:rPr>
                <w:b w:val="0"/>
                <w:sz w:val="26"/>
                <w:szCs w:val="26"/>
              </w:rPr>
            </w:pPr>
            <w:r>
              <w:rPr>
                <w:b w:val="0"/>
                <w:sz w:val="26"/>
                <w:szCs w:val="26"/>
              </w:rPr>
              <w:t>5</w:t>
            </w:r>
          </w:p>
        </w:tc>
        <w:tc>
          <w:tcPr>
            <w:tcW w:w="2268" w:type="dxa"/>
            <w:vMerge w:val="restart"/>
            <w:vAlign w:val="center"/>
          </w:tcPr>
          <w:p w14:paraId="4BF59F5A">
            <w:pPr>
              <w:suppressAutoHyphens/>
              <w:spacing w:after="0" w:line="240" w:lineRule="auto"/>
              <w:jc w:val="center"/>
              <w:rPr>
                <w:b w:val="0"/>
                <w:bCs w:val="0"/>
                <w:spacing w:val="-4"/>
                <w:sz w:val="26"/>
                <w:szCs w:val="26"/>
                <w:lang w:val="vi-VN"/>
              </w:rPr>
            </w:pPr>
            <w:r>
              <w:rPr>
                <w:b w:val="0"/>
                <w:bCs w:val="0"/>
                <w:spacing w:val="-4"/>
                <w:sz w:val="26"/>
                <w:szCs w:val="26"/>
                <w:lang w:val="vi-VN"/>
              </w:rPr>
              <w:t xml:space="preserve">Chủ đề </w:t>
            </w:r>
            <w:r>
              <w:rPr>
                <w:b w:val="0"/>
                <w:bCs w:val="0"/>
                <w:spacing w:val="-4"/>
                <w:sz w:val="26"/>
                <w:szCs w:val="26"/>
              </w:rPr>
              <w:t>5</w:t>
            </w:r>
            <w:r>
              <w:rPr>
                <w:b w:val="0"/>
                <w:bCs w:val="0"/>
                <w:spacing w:val="-4"/>
                <w:sz w:val="26"/>
                <w:szCs w:val="26"/>
                <w:lang w:val="vi-VN"/>
              </w:rPr>
              <w:t>:</w:t>
            </w:r>
          </w:p>
          <w:p w14:paraId="4C5AE53C">
            <w:pPr>
              <w:suppressAutoHyphens/>
              <w:spacing w:after="0" w:line="240" w:lineRule="auto"/>
              <w:jc w:val="center"/>
              <w:rPr>
                <w:b w:val="0"/>
                <w:bCs w:val="0"/>
                <w:spacing w:val="-4"/>
                <w:sz w:val="26"/>
                <w:szCs w:val="26"/>
              </w:rPr>
            </w:pPr>
            <w:r>
              <w:rPr>
                <w:b w:val="0"/>
                <w:bCs w:val="0"/>
                <w:spacing w:val="-4"/>
                <w:sz w:val="26"/>
                <w:szCs w:val="26"/>
                <w:lang w:val="vi-VN"/>
              </w:rPr>
              <w:t>Đường tròn</w:t>
            </w:r>
          </w:p>
        </w:tc>
        <w:tc>
          <w:tcPr>
            <w:tcW w:w="3017" w:type="dxa"/>
            <w:vAlign w:val="center"/>
          </w:tcPr>
          <w:p w14:paraId="17C699E6">
            <w:pPr>
              <w:spacing w:after="0" w:line="240" w:lineRule="auto"/>
              <w:jc w:val="both"/>
              <w:rPr>
                <w:b w:val="0"/>
                <w:bCs w:val="0"/>
                <w:color w:val="000000"/>
                <w:sz w:val="26"/>
                <w:szCs w:val="26"/>
                <w:lang w:val="vi-VN"/>
              </w:rPr>
            </w:pPr>
            <w:r>
              <w:rPr>
                <w:b w:val="0"/>
                <w:spacing w:val="-4"/>
                <w:sz w:val="26"/>
                <w:szCs w:val="26"/>
                <w:lang w:val="vi-VN"/>
              </w:rPr>
              <w:t xml:space="preserve">- </w:t>
            </w:r>
            <w:r>
              <w:rPr>
                <w:b w:val="0"/>
                <w:color w:val="000000" w:themeColor="text1"/>
                <w:spacing w:val="-4"/>
                <w:sz w:val="26"/>
                <w:szCs w:val="26"/>
                <w:lang w:val="vi-VN"/>
                <w14:textFill>
                  <w14:solidFill>
                    <w14:schemeClr w14:val="tx1"/>
                  </w14:solidFill>
                </w14:textFill>
              </w:rPr>
              <w:t>Đường tròn ngoại tiếp tam giác. Đường tròn nội tiếp tam giác</w:t>
            </w:r>
          </w:p>
        </w:tc>
        <w:tc>
          <w:tcPr>
            <w:tcW w:w="1804" w:type="dxa"/>
            <w:shd w:val="clear" w:color="auto" w:fill="FDE9D9" w:themeFill="accent6" w:themeFillTint="33"/>
            <w:vAlign w:val="center"/>
          </w:tcPr>
          <w:p w14:paraId="1F0DF976">
            <w:pPr>
              <w:spacing w:after="0" w:line="240" w:lineRule="auto"/>
              <w:jc w:val="center"/>
              <w:rPr>
                <w:b w:val="0"/>
                <w:sz w:val="26"/>
                <w:szCs w:val="26"/>
                <w:lang w:val="vi-VN"/>
              </w:rPr>
            </w:pPr>
          </w:p>
        </w:tc>
        <w:tc>
          <w:tcPr>
            <w:tcW w:w="1985" w:type="dxa"/>
            <w:shd w:val="clear" w:color="auto" w:fill="DAEEF3" w:themeFill="accent5" w:themeFillTint="33"/>
            <w:vAlign w:val="center"/>
          </w:tcPr>
          <w:p w14:paraId="5C516A24">
            <w:pPr>
              <w:spacing w:after="0" w:line="240" w:lineRule="auto"/>
              <w:jc w:val="center"/>
              <w:rPr>
                <w:b w:val="0"/>
                <w:bCs w:val="0"/>
                <w:color w:val="0070C0"/>
                <w:spacing w:val="-4"/>
                <w:sz w:val="26"/>
                <w:szCs w:val="26"/>
                <w:lang w:val="vi-VN"/>
              </w:rPr>
            </w:pPr>
          </w:p>
        </w:tc>
        <w:tc>
          <w:tcPr>
            <w:tcW w:w="1842" w:type="dxa"/>
            <w:shd w:val="clear" w:color="auto" w:fill="E5DFEC" w:themeFill="accent4" w:themeFillTint="33"/>
            <w:vAlign w:val="center"/>
          </w:tcPr>
          <w:p w14:paraId="547A7A4D">
            <w:pPr>
              <w:spacing w:after="0" w:line="240" w:lineRule="auto"/>
              <w:jc w:val="center"/>
              <w:rPr>
                <w:b w:val="0"/>
                <w:sz w:val="26"/>
                <w:szCs w:val="26"/>
                <w:lang w:val="vi-VN"/>
              </w:rPr>
            </w:pPr>
          </w:p>
        </w:tc>
        <w:tc>
          <w:tcPr>
            <w:tcW w:w="1842" w:type="dxa"/>
            <w:shd w:val="clear" w:color="auto" w:fill="EAF1DD" w:themeFill="accent3" w:themeFillTint="33"/>
            <w:vAlign w:val="center"/>
          </w:tcPr>
          <w:p w14:paraId="6DE9F3AF">
            <w:pPr>
              <w:spacing w:after="0" w:line="240" w:lineRule="auto"/>
              <w:jc w:val="center"/>
              <w:rPr>
                <w:b w:val="0"/>
                <w:color w:val="FF0000"/>
                <w:sz w:val="26"/>
                <w:szCs w:val="26"/>
              </w:rPr>
            </w:pPr>
            <w:r>
              <w:rPr>
                <w:b w:val="0"/>
                <w:color w:val="FF0000"/>
                <w:sz w:val="26"/>
                <w:szCs w:val="26"/>
              </w:rPr>
              <w:t>1</w:t>
            </w:r>
          </w:p>
          <w:p w14:paraId="43367443">
            <w:pPr>
              <w:spacing w:after="0" w:line="240" w:lineRule="auto"/>
              <w:jc w:val="center"/>
              <w:rPr>
                <w:b w:val="0"/>
                <w:color w:val="FF0000"/>
                <w:sz w:val="26"/>
                <w:szCs w:val="26"/>
              </w:rPr>
            </w:pPr>
            <w:r>
              <w:rPr>
                <w:b w:val="0"/>
                <w:bCs w:val="0"/>
                <w:color w:val="FF0000"/>
                <w:spacing w:val="-4"/>
                <w:sz w:val="26"/>
                <w:szCs w:val="26"/>
                <w:lang w:val="vi-VN"/>
              </w:rPr>
              <w:t xml:space="preserve">(TL </w:t>
            </w:r>
            <w:r>
              <w:rPr>
                <w:b w:val="0"/>
                <w:bCs w:val="0"/>
                <w:color w:val="FF0000"/>
                <w:spacing w:val="-4"/>
                <w:sz w:val="26"/>
                <w:szCs w:val="26"/>
              </w:rPr>
              <w:t>6c</w:t>
            </w:r>
            <w:r>
              <w:rPr>
                <w:b w:val="0"/>
                <w:bCs w:val="0"/>
                <w:color w:val="FF0000"/>
                <w:spacing w:val="-4"/>
                <w:sz w:val="26"/>
                <w:szCs w:val="26"/>
                <w:lang w:val="vi-VN"/>
              </w:rPr>
              <w:t>)</w:t>
            </w:r>
          </w:p>
          <w:p w14:paraId="567A4F4E">
            <w:pPr>
              <w:spacing w:after="0" w:line="240" w:lineRule="auto"/>
              <w:jc w:val="center"/>
              <w:rPr>
                <w:b w:val="0"/>
                <w:sz w:val="26"/>
                <w:szCs w:val="26"/>
              </w:rPr>
            </w:pPr>
            <w:r>
              <w:rPr>
                <w:b w:val="0"/>
                <w:color w:val="0000FF"/>
                <w:sz w:val="26"/>
                <w:szCs w:val="26"/>
                <w:lang w:val="vi-VN"/>
              </w:rPr>
              <w:t xml:space="preserve"> </w:t>
            </w:r>
            <w:r>
              <w:rPr>
                <w:b w:val="0"/>
                <w:bCs w:val="0"/>
                <w:color w:val="0070C0"/>
                <w:spacing w:val="-4"/>
                <w:sz w:val="26"/>
                <w:szCs w:val="26"/>
                <w:lang w:val="vi-VN"/>
              </w:rPr>
              <w:t>(</w:t>
            </w:r>
            <w:r>
              <w:rPr>
                <w:b w:val="0"/>
                <w:bCs w:val="0"/>
                <w:color w:val="0070C0"/>
                <w:spacing w:val="-4"/>
                <w:sz w:val="26"/>
                <w:szCs w:val="26"/>
              </w:rPr>
              <w:t>0,75</w:t>
            </w:r>
            <w:r>
              <w:rPr>
                <w:b w:val="0"/>
                <w:bCs w:val="0"/>
                <w:color w:val="0070C0"/>
                <w:spacing w:val="-4"/>
                <w:sz w:val="26"/>
                <w:szCs w:val="26"/>
                <w:lang w:val="vi-VN"/>
              </w:rPr>
              <w:t>đ)</w:t>
            </w:r>
          </w:p>
        </w:tc>
        <w:tc>
          <w:tcPr>
            <w:tcW w:w="1094" w:type="dxa"/>
            <w:gridSpan w:val="2"/>
            <w:vMerge w:val="restart"/>
            <w:shd w:val="clear" w:color="auto" w:fill="FFFFFF" w:themeFill="background1"/>
            <w:vAlign w:val="center"/>
          </w:tcPr>
          <w:p w14:paraId="2D4143C5">
            <w:pPr>
              <w:spacing w:after="0" w:line="240" w:lineRule="auto"/>
              <w:jc w:val="center"/>
              <w:rPr>
                <w:b w:val="0"/>
                <w:color w:val="00B050"/>
                <w:sz w:val="26"/>
                <w:szCs w:val="26"/>
              </w:rPr>
            </w:pPr>
            <w:r>
              <w:rPr>
                <w:b w:val="0"/>
                <w:bCs w:val="0"/>
                <w:color w:val="00B050"/>
                <w:spacing w:val="-4"/>
                <w:sz w:val="26"/>
                <w:szCs w:val="26"/>
              </w:rPr>
              <w:t>30</w:t>
            </w:r>
          </w:p>
        </w:tc>
      </w:tr>
      <w:tr w14:paraId="4AC1ED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jc w:val="center"/>
        </w:trPr>
        <w:tc>
          <w:tcPr>
            <w:tcW w:w="703" w:type="dxa"/>
            <w:vMerge w:val="continue"/>
            <w:vAlign w:val="center"/>
          </w:tcPr>
          <w:p w14:paraId="007E6871">
            <w:pPr>
              <w:spacing w:after="0" w:line="240" w:lineRule="auto"/>
              <w:jc w:val="center"/>
              <w:rPr>
                <w:b w:val="0"/>
                <w:sz w:val="26"/>
                <w:szCs w:val="26"/>
                <w:lang w:val="vi-VN"/>
              </w:rPr>
            </w:pPr>
          </w:p>
        </w:tc>
        <w:tc>
          <w:tcPr>
            <w:tcW w:w="2268" w:type="dxa"/>
            <w:vMerge w:val="continue"/>
            <w:vAlign w:val="center"/>
          </w:tcPr>
          <w:p w14:paraId="0C796ECD">
            <w:pPr>
              <w:suppressAutoHyphens/>
              <w:spacing w:after="0" w:line="240" w:lineRule="auto"/>
              <w:jc w:val="center"/>
              <w:rPr>
                <w:b w:val="0"/>
                <w:bCs w:val="0"/>
                <w:spacing w:val="-4"/>
                <w:sz w:val="26"/>
                <w:szCs w:val="26"/>
                <w:lang w:val="vi-VN"/>
              </w:rPr>
            </w:pPr>
          </w:p>
        </w:tc>
        <w:tc>
          <w:tcPr>
            <w:tcW w:w="3017" w:type="dxa"/>
            <w:vAlign w:val="center"/>
          </w:tcPr>
          <w:p w14:paraId="299C6759">
            <w:pPr>
              <w:spacing w:after="0" w:line="240" w:lineRule="auto"/>
              <w:jc w:val="both"/>
              <w:rPr>
                <w:b w:val="0"/>
                <w:spacing w:val="-4"/>
                <w:sz w:val="26"/>
                <w:szCs w:val="26"/>
                <w:lang w:val="vi-VN"/>
              </w:rPr>
            </w:pPr>
            <w:r>
              <w:rPr>
                <w:b w:val="0"/>
                <w:spacing w:val="-4"/>
                <w:sz w:val="26"/>
                <w:szCs w:val="26"/>
                <w:lang w:val="vi-VN"/>
              </w:rPr>
              <w:t>- Tứ giác nội tiếp</w:t>
            </w:r>
          </w:p>
        </w:tc>
        <w:tc>
          <w:tcPr>
            <w:tcW w:w="1804" w:type="dxa"/>
            <w:shd w:val="clear" w:color="auto" w:fill="FDE9D9" w:themeFill="accent6" w:themeFillTint="33"/>
            <w:vAlign w:val="center"/>
          </w:tcPr>
          <w:p w14:paraId="743D645A">
            <w:pPr>
              <w:spacing w:after="0" w:line="240" w:lineRule="auto"/>
              <w:jc w:val="center"/>
              <w:rPr>
                <w:b w:val="0"/>
                <w:color w:val="FF0000"/>
                <w:sz w:val="26"/>
                <w:szCs w:val="26"/>
              </w:rPr>
            </w:pPr>
            <w:r>
              <w:rPr>
                <w:b w:val="0"/>
                <w:color w:val="FF0000"/>
                <w:sz w:val="26"/>
                <w:szCs w:val="26"/>
              </w:rPr>
              <w:t>1</w:t>
            </w:r>
          </w:p>
          <w:p w14:paraId="723FB5D9">
            <w:pPr>
              <w:spacing w:after="0" w:line="240" w:lineRule="auto"/>
              <w:jc w:val="center"/>
              <w:rPr>
                <w:b w:val="0"/>
                <w:color w:val="FF0000"/>
                <w:sz w:val="26"/>
                <w:szCs w:val="26"/>
              </w:rPr>
            </w:pPr>
            <w:r>
              <w:rPr>
                <w:b w:val="0"/>
                <w:bCs w:val="0"/>
                <w:color w:val="FF0000"/>
                <w:spacing w:val="-4"/>
                <w:sz w:val="26"/>
                <w:szCs w:val="26"/>
                <w:lang w:val="vi-VN"/>
              </w:rPr>
              <w:t xml:space="preserve">(TL </w:t>
            </w:r>
            <w:r>
              <w:rPr>
                <w:b w:val="0"/>
                <w:bCs w:val="0"/>
                <w:color w:val="FF0000"/>
                <w:spacing w:val="-4"/>
                <w:sz w:val="26"/>
                <w:szCs w:val="26"/>
              </w:rPr>
              <w:t>6</w:t>
            </w:r>
            <w:r>
              <w:rPr>
                <w:b w:val="0"/>
                <w:bCs w:val="0"/>
                <w:color w:val="FF0000"/>
                <w:spacing w:val="-4"/>
                <w:sz w:val="26"/>
                <w:szCs w:val="26"/>
                <w:lang w:val="vi-VN"/>
              </w:rPr>
              <w:t>a</w:t>
            </w:r>
            <w:r>
              <w:rPr>
                <w:b w:val="0"/>
                <w:bCs w:val="0"/>
                <w:color w:val="FF0000"/>
                <w:spacing w:val="-4"/>
                <w:sz w:val="26"/>
                <w:szCs w:val="26"/>
              </w:rPr>
              <w:t xml:space="preserve"> + Hình vẽ</w:t>
            </w:r>
            <w:r>
              <w:rPr>
                <w:b w:val="0"/>
                <w:bCs w:val="0"/>
                <w:color w:val="FF0000"/>
                <w:spacing w:val="-4"/>
                <w:sz w:val="26"/>
                <w:szCs w:val="26"/>
                <w:lang w:val="vi-VN"/>
              </w:rPr>
              <w:t>)</w:t>
            </w:r>
          </w:p>
          <w:p w14:paraId="4EC1DFF1">
            <w:pPr>
              <w:spacing w:after="0" w:line="240" w:lineRule="auto"/>
              <w:jc w:val="center"/>
              <w:rPr>
                <w:b w:val="0"/>
                <w:color w:val="FF0000"/>
                <w:sz w:val="26"/>
                <w:szCs w:val="26"/>
              </w:rPr>
            </w:pPr>
            <w:r>
              <w:rPr>
                <w:b w:val="0"/>
                <w:color w:val="0000FF"/>
                <w:sz w:val="26"/>
                <w:szCs w:val="26"/>
                <w:lang w:val="vi-VN"/>
              </w:rPr>
              <w:t xml:space="preserve"> </w:t>
            </w:r>
            <w:r>
              <w:rPr>
                <w:b w:val="0"/>
                <w:bCs w:val="0"/>
                <w:color w:val="0070C0"/>
                <w:spacing w:val="-4"/>
                <w:sz w:val="26"/>
                <w:szCs w:val="26"/>
                <w:lang w:val="vi-VN"/>
              </w:rPr>
              <w:t>(</w:t>
            </w:r>
            <w:r>
              <w:rPr>
                <w:b w:val="0"/>
                <w:bCs w:val="0"/>
                <w:color w:val="0070C0"/>
                <w:spacing w:val="-4"/>
                <w:sz w:val="26"/>
                <w:szCs w:val="26"/>
              </w:rPr>
              <w:t>1</w:t>
            </w:r>
            <w:r>
              <w:rPr>
                <w:b w:val="0"/>
                <w:bCs w:val="0"/>
                <w:color w:val="0070C0"/>
                <w:spacing w:val="-4"/>
                <w:sz w:val="26"/>
                <w:szCs w:val="26"/>
                <w:lang w:val="vi-VN"/>
              </w:rPr>
              <w:t>,</w:t>
            </w:r>
            <w:r>
              <w:rPr>
                <w:b w:val="0"/>
                <w:bCs w:val="0"/>
                <w:color w:val="0070C0"/>
                <w:spacing w:val="-4"/>
                <w:sz w:val="26"/>
                <w:szCs w:val="26"/>
              </w:rPr>
              <w:t>25</w:t>
            </w:r>
            <w:r>
              <w:rPr>
                <w:b w:val="0"/>
                <w:bCs w:val="0"/>
                <w:color w:val="0070C0"/>
                <w:spacing w:val="-4"/>
                <w:sz w:val="26"/>
                <w:szCs w:val="26"/>
                <w:lang w:val="vi-VN"/>
              </w:rPr>
              <w:t>đ)</w:t>
            </w:r>
          </w:p>
        </w:tc>
        <w:tc>
          <w:tcPr>
            <w:tcW w:w="1985" w:type="dxa"/>
            <w:shd w:val="clear" w:color="auto" w:fill="DAEEF3" w:themeFill="accent5" w:themeFillTint="33"/>
            <w:vAlign w:val="center"/>
          </w:tcPr>
          <w:p w14:paraId="34E9826B">
            <w:pPr>
              <w:spacing w:after="0" w:line="240" w:lineRule="auto"/>
              <w:jc w:val="center"/>
              <w:rPr>
                <w:b w:val="0"/>
                <w:color w:val="FF0000"/>
                <w:sz w:val="26"/>
                <w:szCs w:val="26"/>
              </w:rPr>
            </w:pPr>
            <w:r>
              <w:rPr>
                <w:b w:val="0"/>
                <w:color w:val="FF0000"/>
                <w:sz w:val="26"/>
                <w:szCs w:val="26"/>
              </w:rPr>
              <w:t>1</w:t>
            </w:r>
          </w:p>
          <w:p w14:paraId="7D3D0208">
            <w:pPr>
              <w:spacing w:after="0" w:line="240" w:lineRule="auto"/>
              <w:jc w:val="center"/>
              <w:rPr>
                <w:b w:val="0"/>
                <w:color w:val="FF0000"/>
                <w:sz w:val="26"/>
                <w:szCs w:val="26"/>
              </w:rPr>
            </w:pPr>
            <w:r>
              <w:rPr>
                <w:b w:val="0"/>
                <w:bCs w:val="0"/>
                <w:color w:val="FF0000"/>
                <w:spacing w:val="-4"/>
                <w:sz w:val="26"/>
                <w:szCs w:val="26"/>
                <w:lang w:val="vi-VN"/>
              </w:rPr>
              <w:t xml:space="preserve">(TL </w:t>
            </w:r>
            <w:r>
              <w:rPr>
                <w:b w:val="0"/>
                <w:bCs w:val="0"/>
                <w:color w:val="FF0000"/>
                <w:spacing w:val="-4"/>
                <w:sz w:val="26"/>
                <w:szCs w:val="26"/>
              </w:rPr>
              <w:t>6b</w:t>
            </w:r>
            <w:r>
              <w:rPr>
                <w:b w:val="0"/>
                <w:bCs w:val="0"/>
                <w:color w:val="FF0000"/>
                <w:spacing w:val="-4"/>
                <w:sz w:val="26"/>
                <w:szCs w:val="26"/>
                <w:lang w:val="vi-VN"/>
              </w:rPr>
              <w:t>)</w:t>
            </w:r>
          </w:p>
          <w:p w14:paraId="1BCC0496">
            <w:pPr>
              <w:spacing w:after="0" w:line="240" w:lineRule="auto"/>
              <w:jc w:val="center"/>
              <w:rPr>
                <w:b w:val="0"/>
                <w:color w:val="FF0000"/>
                <w:sz w:val="26"/>
                <w:szCs w:val="26"/>
              </w:rPr>
            </w:pPr>
            <w:r>
              <w:rPr>
                <w:b w:val="0"/>
                <w:color w:val="0000FF"/>
                <w:sz w:val="26"/>
                <w:szCs w:val="26"/>
                <w:lang w:val="vi-VN"/>
              </w:rPr>
              <w:t xml:space="preserve"> </w:t>
            </w:r>
            <w:r>
              <w:rPr>
                <w:b w:val="0"/>
                <w:bCs w:val="0"/>
                <w:color w:val="0070C0"/>
                <w:spacing w:val="-4"/>
                <w:sz w:val="26"/>
                <w:szCs w:val="26"/>
                <w:lang w:val="vi-VN"/>
              </w:rPr>
              <w:t>(</w:t>
            </w:r>
            <w:r>
              <w:rPr>
                <w:b w:val="0"/>
                <w:bCs w:val="0"/>
                <w:color w:val="0070C0"/>
                <w:spacing w:val="-4"/>
                <w:sz w:val="26"/>
                <w:szCs w:val="26"/>
              </w:rPr>
              <w:t>1</w:t>
            </w:r>
            <w:r>
              <w:rPr>
                <w:b w:val="0"/>
                <w:bCs w:val="0"/>
                <w:color w:val="0070C0"/>
                <w:spacing w:val="-4"/>
                <w:sz w:val="26"/>
                <w:szCs w:val="26"/>
                <w:lang w:val="vi-VN"/>
              </w:rPr>
              <w:t>,</w:t>
            </w:r>
            <w:r>
              <w:rPr>
                <w:b w:val="0"/>
                <w:bCs w:val="0"/>
                <w:color w:val="0070C0"/>
                <w:spacing w:val="-4"/>
                <w:sz w:val="26"/>
                <w:szCs w:val="26"/>
              </w:rPr>
              <w:t>0</w:t>
            </w:r>
            <w:r>
              <w:rPr>
                <w:b w:val="0"/>
                <w:bCs w:val="0"/>
                <w:color w:val="0070C0"/>
                <w:spacing w:val="-4"/>
                <w:sz w:val="26"/>
                <w:szCs w:val="26"/>
                <w:lang w:val="vi-VN"/>
              </w:rPr>
              <w:t>đ)</w:t>
            </w:r>
          </w:p>
        </w:tc>
        <w:tc>
          <w:tcPr>
            <w:tcW w:w="1842" w:type="dxa"/>
            <w:shd w:val="clear" w:color="auto" w:fill="E5DFEC" w:themeFill="accent4" w:themeFillTint="33"/>
            <w:vAlign w:val="center"/>
          </w:tcPr>
          <w:p w14:paraId="1F0C6A49">
            <w:pPr>
              <w:spacing w:after="0" w:line="240" w:lineRule="auto"/>
              <w:jc w:val="center"/>
              <w:rPr>
                <w:b w:val="0"/>
                <w:color w:val="FF0000"/>
                <w:sz w:val="26"/>
                <w:szCs w:val="26"/>
              </w:rPr>
            </w:pPr>
          </w:p>
        </w:tc>
        <w:tc>
          <w:tcPr>
            <w:tcW w:w="1842" w:type="dxa"/>
            <w:shd w:val="clear" w:color="auto" w:fill="EAF1DD" w:themeFill="accent3" w:themeFillTint="33"/>
            <w:vAlign w:val="center"/>
          </w:tcPr>
          <w:p w14:paraId="15C2FBE6">
            <w:pPr>
              <w:spacing w:after="0" w:line="240" w:lineRule="auto"/>
              <w:jc w:val="center"/>
              <w:rPr>
                <w:b w:val="0"/>
                <w:sz w:val="26"/>
                <w:szCs w:val="26"/>
              </w:rPr>
            </w:pPr>
          </w:p>
        </w:tc>
        <w:tc>
          <w:tcPr>
            <w:tcW w:w="1094" w:type="dxa"/>
            <w:gridSpan w:val="2"/>
            <w:vMerge w:val="continue"/>
            <w:shd w:val="clear" w:color="auto" w:fill="FFFFFF" w:themeFill="background1"/>
            <w:vAlign w:val="center"/>
          </w:tcPr>
          <w:p w14:paraId="74465F46">
            <w:pPr>
              <w:spacing w:after="0" w:line="240" w:lineRule="auto"/>
              <w:jc w:val="center"/>
              <w:rPr>
                <w:b w:val="0"/>
                <w:bCs w:val="0"/>
                <w:color w:val="00B050"/>
                <w:spacing w:val="-4"/>
                <w:sz w:val="26"/>
                <w:szCs w:val="26"/>
              </w:rPr>
            </w:pPr>
          </w:p>
        </w:tc>
      </w:tr>
      <w:tr w14:paraId="287D0A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jc w:val="center"/>
        </w:trPr>
        <w:tc>
          <w:tcPr>
            <w:tcW w:w="703" w:type="dxa"/>
            <w:vAlign w:val="center"/>
          </w:tcPr>
          <w:p w14:paraId="73C8D888">
            <w:pPr>
              <w:spacing w:after="0" w:line="240" w:lineRule="auto"/>
              <w:jc w:val="center"/>
              <w:rPr>
                <w:b w:val="0"/>
                <w:sz w:val="26"/>
                <w:szCs w:val="26"/>
              </w:rPr>
            </w:pPr>
            <w:r>
              <w:rPr>
                <w:b w:val="0"/>
                <w:sz w:val="26"/>
                <w:szCs w:val="26"/>
              </w:rPr>
              <w:t>6</w:t>
            </w:r>
          </w:p>
        </w:tc>
        <w:tc>
          <w:tcPr>
            <w:tcW w:w="2268" w:type="dxa"/>
            <w:vAlign w:val="center"/>
          </w:tcPr>
          <w:p w14:paraId="7B27CDEB">
            <w:pPr>
              <w:suppressAutoHyphens/>
              <w:spacing w:after="0" w:line="240" w:lineRule="auto"/>
              <w:jc w:val="center"/>
              <w:rPr>
                <w:b w:val="0"/>
                <w:bCs w:val="0"/>
                <w:spacing w:val="-4"/>
                <w:sz w:val="26"/>
                <w:szCs w:val="26"/>
                <w:lang w:val="vi-VN"/>
              </w:rPr>
            </w:pPr>
            <w:r>
              <w:rPr>
                <w:b w:val="0"/>
                <w:bCs w:val="0"/>
                <w:spacing w:val="-4"/>
                <w:sz w:val="26"/>
                <w:szCs w:val="26"/>
                <w:lang w:val="vi-VN"/>
              </w:rPr>
              <w:t xml:space="preserve">Chủ đề </w:t>
            </w:r>
            <w:r>
              <w:rPr>
                <w:b w:val="0"/>
                <w:bCs w:val="0"/>
                <w:spacing w:val="-4"/>
                <w:sz w:val="26"/>
                <w:szCs w:val="26"/>
              </w:rPr>
              <w:t>6</w:t>
            </w:r>
            <w:r>
              <w:rPr>
                <w:b w:val="0"/>
                <w:bCs w:val="0"/>
                <w:spacing w:val="-4"/>
                <w:sz w:val="26"/>
                <w:szCs w:val="26"/>
                <w:lang w:val="vi-VN"/>
              </w:rPr>
              <w:t>:</w:t>
            </w:r>
          </w:p>
          <w:p w14:paraId="2844ED5D">
            <w:pPr>
              <w:suppressAutoHyphens/>
              <w:spacing w:after="0" w:line="240" w:lineRule="auto"/>
              <w:jc w:val="center"/>
              <w:rPr>
                <w:b w:val="0"/>
                <w:bCs w:val="0"/>
                <w:spacing w:val="-4"/>
                <w:sz w:val="26"/>
                <w:szCs w:val="26"/>
              </w:rPr>
            </w:pPr>
            <w:r>
              <w:rPr>
                <w:b w:val="0"/>
                <w:bCs w:val="0"/>
                <w:spacing w:val="-4"/>
                <w:sz w:val="26"/>
                <w:szCs w:val="26"/>
              </w:rPr>
              <w:t>Các hình khối trong thực tiễn</w:t>
            </w:r>
          </w:p>
        </w:tc>
        <w:tc>
          <w:tcPr>
            <w:tcW w:w="3017" w:type="dxa"/>
            <w:vAlign w:val="center"/>
          </w:tcPr>
          <w:p w14:paraId="7752C5C6">
            <w:pPr>
              <w:spacing w:after="0" w:line="240" w:lineRule="auto"/>
              <w:jc w:val="both"/>
              <w:rPr>
                <w:b w:val="0"/>
                <w:spacing w:val="-4"/>
                <w:sz w:val="26"/>
                <w:szCs w:val="26"/>
              </w:rPr>
            </w:pPr>
            <w:r>
              <w:rPr>
                <w:b w:val="0"/>
                <w:spacing w:val="-4"/>
                <w:sz w:val="26"/>
                <w:szCs w:val="26"/>
              </w:rPr>
              <w:t>- Hình trụ.</w:t>
            </w:r>
          </w:p>
          <w:p w14:paraId="3D7A3796">
            <w:pPr>
              <w:spacing w:after="0" w:line="240" w:lineRule="auto"/>
              <w:jc w:val="both"/>
              <w:rPr>
                <w:b w:val="0"/>
                <w:spacing w:val="-4"/>
                <w:sz w:val="26"/>
                <w:szCs w:val="26"/>
              </w:rPr>
            </w:pPr>
            <w:r>
              <w:rPr>
                <w:b w:val="0"/>
                <w:spacing w:val="-4"/>
                <w:sz w:val="26"/>
                <w:szCs w:val="26"/>
              </w:rPr>
              <w:t>- Hình nón</w:t>
            </w:r>
          </w:p>
          <w:p w14:paraId="14B35CAC">
            <w:pPr>
              <w:spacing w:after="0" w:line="240" w:lineRule="auto"/>
              <w:jc w:val="both"/>
              <w:rPr>
                <w:b w:val="0"/>
                <w:spacing w:val="-4"/>
                <w:sz w:val="26"/>
                <w:szCs w:val="26"/>
              </w:rPr>
            </w:pPr>
            <w:r>
              <w:rPr>
                <w:b w:val="0"/>
                <w:spacing w:val="-4"/>
                <w:sz w:val="26"/>
                <w:szCs w:val="26"/>
              </w:rPr>
              <w:t>- Hình cầu</w:t>
            </w:r>
          </w:p>
        </w:tc>
        <w:tc>
          <w:tcPr>
            <w:tcW w:w="1804" w:type="dxa"/>
            <w:shd w:val="clear" w:color="auto" w:fill="FDE9D9" w:themeFill="accent6" w:themeFillTint="33"/>
            <w:vAlign w:val="center"/>
          </w:tcPr>
          <w:p w14:paraId="7E903826">
            <w:pPr>
              <w:spacing w:after="0" w:line="240" w:lineRule="auto"/>
              <w:jc w:val="center"/>
              <w:rPr>
                <w:b w:val="0"/>
                <w:sz w:val="26"/>
                <w:szCs w:val="26"/>
              </w:rPr>
            </w:pPr>
          </w:p>
        </w:tc>
        <w:tc>
          <w:tcPr>
            <w:tcW w:w="1985" w:type="dxa"/>
            <w:shd w:val="clear" w:color="auto" w:fill="DAEEF3" w:themeFill="accent5" w:themeFillTint="33"/>
            <w:vAlign w:val="center"/>
          </w:tcPr>
          <w:p w14:paraId="549905EC">
            <w:pPr>
              <w:spacing w:after="0" w:line="240" w:lineRule="auto"/>
              <w:jc w:val="center"/>
              <w:rPr>
                <w:b w:val="0"/>
                <w:bCs w:val="0"/>
                <w:color w:val="0070C0"/>
                <w:spacing w:val="-4"/>
                <w:sz w:val="26"/>
                <w:szCs w:val="26"/>
                <w:lang w:val="vi-VN"/>
              </w:rPr>
            </w:pPr>
          </w:p>
        </w:tc>
        <w:tc>
          <w:tcPr>
            <w:tcW w:w="1842" w:type="dxa"/>
            <w:shd w:val="clear" w:color="auto" w:fill="E5DFEC" w:themeFill="accent4" w:themeFillTint="33"/>
            <w:vAlign w:val="center"/>
          </w:tcPr>
          <w:p w14:paraId="45F126B1">
            <w:pPr>
              <w:spacing w:after="0" w:line="240" w:lineRule="auto"/>
              <w:jc w:val="center"/>
              <w:rPr>
                <w:b w:val="0"/>
                <w:color w:val="FF0000"/>
                <w:sz w:val="26"/>
                <w:szCs w:val="26"/>
              </w:rPr>
            </w:pPr>
            <w:r>
              <w:rPr>
                <w:b w:val="0"/>
                <w:color w:val="FF0000"/>
                <w:sz w:val="26"/>
                <w:szCs w:val="26"/>
              </w:rPr>
              <w:t>1</w:t>
            </w:r>
          </w:p>
          <w:p w14:paraId="4F6630FD">
            <w:pPr>
              <w:spacing w:after="0" w:line="240" w:lineRule="auto"/>
              <w:jc w:val="center"/>
              <w:rPr>
                <w:b w:val="0"/>
                <w:color w:val="FF0000"/>
                <w:sz w:val="26"/>
                <w:szCs w:val="26"/>
              </w:rPr>
            </w:pPr>
            <w:r>
              <w:rPr>
                <w:b w:val="0"/>
                <w:bCs w:val="0"/>
                <w:color w:val="FF0000"/>
                <w:spacing w:val="-4"/>
                <w:sz w:val="26"/>
                <w:szCs w:val="26"/>
                <w:lang w:val="vi-VN"/>
              </w:rPr>
              <w:t xml:space="preserve">(TL </w:t>
            </w:r>
            <w:r>
              <w:rPr>
                <w:b w:val="0"/>
                <w:bCs w:val="0"/>
                <w:color w:val="FF0000"/>
                <w:spacing w:val="-4"/>
                <w:sz w:val="26"/>
                <w:szCs w:val="26"/>
              </w:rPr>
              <w:t>5</w:t>
            </w:r>
            <w:r>
              <w:rPr>
                <w:b w:val="0"/>
                <w:bCs w:val="0"/>
                <w:color w:val="FF0000"/>
                <w:spacing w:val="-4"/>
                <w:sz w:val="26"/>
                <w:szCs w:val="26"/>
                <w:lang w:val="vi-VN"/>
              </w:rPr>
              <w:t>)</w:t>
            </w:r>
          </w:p>
          <w:p w14:paraId="1E7227D7">
            <w:pPr>
              <w:spacing w:after="0" w:line="240" w:lineRule="auto"/>
              <w:jc w:val="center"/>
              <w:rPr>
                <w:b w:val="0"/>
                <w:sz w:val="26"/>
                <w:szCs w:val="26"/>
              </w:rPr>
            </w:pPr>
            <w:r>
              <w:rPr>
                <w:b w:val="0"/>
                <w:color w:val="0000FF"/>
                <w:sz w:val="26"/>
                <w:szCs w:val="26"/>
                <w:lang w:val="vi-VN"/>
              </w:rPr>
              <w:t xml:space="preserve"> </w:t>
            </w:r>
            <w:r>
              <w:rPr>
                <w:b w:val="0"/>
                <w:bCs w:val="0"/>
                <w:color w:val="0070C0"/>
                <w:spacing w:val="-4"/>
                <w:sz w:val="26"/>
                <w:szCs w:val="26"/>
                <w:lang w:val="vi-VN"/>
              </w:rPr>
              <w:t>(</w:t>
            </w:r>
            <w:r>
              <w:rPr>
                <w:b w:val="0"/>
                <w:bCs w:val="0"/>
                <w:color w:val="0070C0"/>
                <w:spacing w:val="-4"/>
                <w:sz w:val="26"/>
                <w:szCs w:val="26"/>
              </w:rPr>
              <w:t>1</w:t>
            </w:r>
            <w:r>
              <w:rPr>
                <w:b w:val="0"/>
                <w:bCs w:val="0"/>
                <w:color w:val="0070C0"/>
                <w:spacing w:val="-4"/>
                <w:sz w:val="26"/>
                <w:szCs w:val="26"/>
                <w:lang w:val="vi-VN"/>
              </w:rPr>
              <w:t>,</w:t>
            </w:r>
            <w:r>
              <w:rPr>
                <w:b w:val="0"/>
                <w:bCs w:val="0"/>
                <w:color w:val="0070C0"/>
                <w:spacing w:val="-4"/>
                <w:sz w:val="26"/>
                <w:szCs w:val="26"/>
              </w:rPr>
              <w:t>0</w:t>
            </w:r>
            <w:r>
              <w:rPr>
                <w:b w:val="0"/>
                <w:bCs w:val="0"/>
                <w:color w:val="0070C0"/>
                <w:spacing w:val="-4"/>
                <w:sz w:val="26"/>
                <w:szCs w:val="26"/>
                <w:lang w:val="vi-VN"/>
              </w:rPr>
              <w:t>đ)</w:t>
            </w:r>
          </w:p>
        </w:tc>
        <w:tc>
          <w:tcPr>
            <w:tcW w:w="1842" w:type="dxa"/>
            <w:shd w:val="clear" w:color="auto" w:fill="EAF1DD" w:themeFill="accent3" w:themeFillTint="33"/>
            <w:vAlign w:val="center"/>
          </w:tcPr>
          <w:p w14:paraId="6C382A02">
            <w:pPr>
              <w:spacing w:after="0" w:line="240" w:lineRule="auto"/>
              <w:jc w:val="center"/>
              <w:rPr>
                <w:b w:val="0"/>
                <w:sz w:val="26"/>
                <w:szCs w:val="26"/>
              </w:rPr>
            </w:pPr>
          </w:p>
        </w:tc>
        <w:tc>
          <w:tcPr>
            <w:tcW w:w="1094" w:type="dxa"/>
            <w:gridSpan w:val="2"/>
            <w:shd w:val="clear" w:color="auto" w:fill="FFFFFF" w:themeFill="background1"/>
            <w:vAlign w:val="center"/>
          </w:tcPr>
          <w:p w14:paraId="41B06E1C">
            <w:pPr>
              <w:spacing w:after="0" w:line="240" w:lineRule="auto"/>
              <w:jc w:val="center"/>
              <w:rPr>
                <w:b w:val="0"/>
                <w:bCs w:val="0"/>
                <w:color w:val="00B050"/>
                <w:spacing w:val="-4"/>
                <w:sz w:val="26"/>
                <w:szCs w:val="26"/>
              </w:rPr>
            </w:pPr>
            <w:r>
              <w:rPr>
                <w:b w:val="0"/>
                <w:bCs w:val="0"/>
                <w:color w:val="00B050"/>
                <w:spacing w:val="-4"/>
                <w:sz w:val="26"/>
                <w:szCs w:val="26"/>
              </w:rPr>
              <w:t>10</w:t>
            </w:r>
          </w:p>
        </w:tc>
      </w:tr>
      <w:tr w14:paraId="156FB8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jc w:val="center"/>
        </w:trPr>
        <w:tc>
          <w:tcPr>
            <w:tcW w:w="5988" w:type="dxa"/>
            <w:gridSpan w:val="3"/>
            <w:vAlign w:val="center"/>
          </w:tcPr>
          <w:p w14:paraId="06872E37">
            <w:pPr>
              <w:spacing w:after="0" w:line="240" w:lineRule="auto"/>
              <w:rPr>
                <w:b w:val="0"/>
                <w:bCs w:val="0"/>
                <w:spacing w:val="-4"/>
                <w:sz w:val="26"/>
                <w:szCs w:val="26"/>
                <w:lang w:val="vi-VN"/>
              </w:rPr>
            </w:pPr>
            <w:r>
              <w:rPr>
                <w:b w:val="0"/>
                <w:bCs w:val="0"/>
                <w:spacing w:val="-4"/>
                <w:sz w:val="26"/>
                <w:szCs w:val="26"/>
                <w:lang w:val="vi-VN"/>
              </w:rPr>
              <w:t>Tổng: Số câu</w:t>
            </w:r>
          </w:p>
          <w:p w14:paraId="2564956B">
            <w:pPr>
              <w:spacing w:after="0" w:line="240" w:lineRule="auto"/>
              <w:rPr>
                <w:b w:val="0"/>
                <w:sz w:val="26"/>
                <w:szCs w:val="26"/>
                <w:lang w:val="vi-VN"/>
              </w:rPr>
            </w:pPr>
            <w:r>
              <w:rPr>
                <w:b w:val="0"/>
                <w:bCs w:val="0"/>
                <w:sz w:val="26"/>
                <w:szCs w:val="26"/>
                <w:lang w:val="vi-VN"/>
              </w:rPr>
              <w:t xml:space="preserve">               </w:t>
            </w:r>
            <w:r>
              <w:rPr>
                <w:b w:val="0"/>
                <w:bCs w:val="0"/>
                <w:spacing w:val="-4"/>
                <w:sz w:val="26"/>
                <w:szCs w:val="26"/>
                <w:lang w:val="vi-VN"/>
              </w:rPr>
              <w:t>Điểm</w:t>
            </w:r>
          </w:p>
        </w:tc>
        <w:tc>
          <w:tcPr>
            <w:tcW w:w="1804" w:type="dxa"/>
            <w:shd w:val="clear" w:color="auto" w:fill="FDE9D9" w:themeFill="accent6" w:themeFillTint="33"/>
            <w:vAlign w:val="center"/>
          </w:tcPr>
          <w:p w14:paraId="579F36A1">
            <w:pPr>
              <w:spacing w:after="0" w:line="240" w:lineRule="auto"/>
              <w:jc w:val="center"/>
              <w:rPr>
                <w:b w:val="0"/>
                <w:color w:val="FF0000"/>
                <w:sz w:val="26"/>
                <w:szCs w:val="26"/>
              </w:rPr>
            </w:pPr>
            <w:r>
              <w:rPr>
                <w:b w:val="0"/>
                <w:color w:val="FF0000"/>
                <w:sz w:val="26"/>
                <w:szCs w:val="26"/>
              </w:rPr>
              <w:t>3</w:t>
            </w:r>
          </w:p>
          <w:p w14:paraId="11FFA1B3">
            <w:pPr>
              <w:spacing w:after="0" w:line="240" w:lineRule="auto"/>
              <w:jc w:val="center"/>
              <w:rPr>
                <w:b w:val="0"/>
                <w:sz w:val="26"/>
                <w:szCs w:val="26"/>
              </w:rPr>
            </w:pPr>
            <w:r>
              <w:rPr>
                <w:b w:val="0"/>
                <w:sz w:val="26"/>
                <w:szCs w:val="26"/>
              </w:rPr>
              <w:t>2,25</w:t>
            </w:r>
          </w:p>
        </w:tc>
        <w:tc>
          <w:tcPr>
            <w:tcW w:w="1985" w:type="dxa"/>
            <w:shd w:val="clear" w:color="auto" w:fill="DAEEF3" w:themeFill="accent5" w:themeFillTint="33"/>
            <w:vAlign w:val="center"/>
          </w:tcPr>
          <w:p w14:paraId="371CFB05">
            <w:pPr>
              <w:spacing w:after="0" w:line="240" w:lineRule="auto"/>
              <w:jc w:val="center"/>
              <w:rPr>
                <w:b w:val="0"/>
                <w:color w:val="FF0000"/>
                <w:sz w:val="26"/>
                <w:szCs w:val="26"/>
              </w:rPr>
            </w:pPr>
            <w:r>
              <w:rPr>
                <w:b w:val="0"/>
                <w:color w:val="FF0000"/>
                <w:sz w:val="26"/>
                <w:szCs w:val="26"/>
              </w:rPr>
              <w:t>5</w:t>
            </w:r>
          </w:p>
          <w:p w14:paraId="6DD6CEA6">
            <w:pPr>
              <w:spacing w:after="0" w:line="240" w:lineRule="auto"/>
              <w:jc w:val="center"/>
              <w:rPr>
                <w:b w:val="0"/>
                <w:sz w:val="26"/>
                <w:szCs w:val="26"/>
              </w:rPr>
            </w:pPr>
            <w:r>
              <w:rPr>
                <w:b w:val="0"/>
                <w:sz w:val="26"/>
                <w:szCs w:val="26"/>
              </w:rPr>
              <w:t>4,75</w:t>
            </w:r>
          </w:p>
        </w:tc>
        <w:tc>
          <w:tcPr>
            <w:tcW w:w="1842" w:type="dxa"/>
            <w:shd w:val="clear" w:color="auto" w:fill="E5DFEC" w:themeFill="accent4" w:themeFillTint="33"/>
            <w:vAlign w:val="center"/>
          </w:tcPr>
          <w:p w14:paraId="18F53830">
            <w:pPr>
              <w:spacing w:after="0" w:line="240" w:lineRule="auto"/>
              <w:jc w:val="center"/>
              <w:rPr>
                <w:b w:val="0"/>
                <w:color w:val="FF0000"/>
                <w:sz w:val="26"/>
                <w:szCs w:val="26"/>
              </w:rPr>
            </w:pPr>
            <w:r>
              <w:rPr>
                <w:b w:val="0"/>
                <w:color w:val="FF0000"/>
                <w:sz w:val="26"/>
                <w:szCs w:val="26"/>
              </w:rPr>
              <w:t>3</w:t>
            </w:r>
          </w:p>
          <w:p w14:paraId="127936D9">
            <w:pPr>
              <w:spacing w:after="0" w:line="240" w:lineRule="auto"/>
              <w:jc w:val="center"/>
              <w:rPr>
                <w:b w:val="0"/>
                <w:sz w:val="26"/>
                <w:szCs w:val="26"/>
              </w:rPr>
            </w:pPr>
            <w:r>
              <w:rPr>
                <w:b w:val="0"/>
                <w:bCs w:val="0"/>
                <w:color w:val="000000" w:themeColor="text1"/>
                <w:spacing w:val="-4"/>
                <w:sz w:val="26"/>
                <w:szCs w:val="26"/>
                <w:lang w:val="vi-VN"/>
                <w14:textFill>
                  <w14:solidFill>
                    <w14:schemeClr w14:val="tx1"/>
                  </w14:solidFill>
                </w14:textFill>
              </w:rPr>
              <w:t>2,</w:t>
            </w:r>
            <w:r>
              <w:rPr>
                <w:b w:val="0"/>
                <w:bCs w:val="0"/>
                <w:color w:val="000000" w:themeColor="text1"/>
                <w:spacing w:val="-4"/>
                <w:sz w:val="26"/>
                <w:szCs w:val="26"/>
                <w14:textFill>
                  <w14:solidFill>
                    <w14:schemeClr w14:val="tx1"/>
                  </w14:solidFill>
                </w14:textFill>
              </w:rPr>
              <w:t>25</w:t>
            </w:r>
          </w:p>
        </w:tc>
        <w:tc>
          <w:tcPr>
            <w:tcW w:w="1842" w:type="dxa"/>
            <w:shd w:val="clear" w:color="auto" w:fill="EAF1DD" w:themeFill="accent3" w:themeFillTint="33"/>
            <w:vAlign w:val="center"/>
          </w:tcPr>
          <w:p w14:paraId="794CA174">
            <w:pPr>
              <w:spacing w:after="0" w:line="240" w:lineRule="auto"/>
              <w:jc w:val="center"/>
              <w:rPr>
                <w:b w:val="0"/>
                <w:color w:val="FF0000"/>
                <w:sz w:val="26"/>
                <w:szCs w:val="26"/>
              </w:rPr>
            </w:pPr>
            <w:r>
              <w:rPr>
                <w:b w:val="0"/>
                <w:color w:val="FF0000"/>
                <w:sz w:val="26"/>
                <w:szCs w:val="26"/>
              </w:rPr>
              <w:t>1</w:t>
            </w:r>
          </w:p>
          <w:p w14:paraId="0BDADBC0">
            <w:pPr>
              <w:spacing w:after="0" w:line="240" w:lineRule="auto"/>
              <w:jc w:val="center"/>
              <w:rPr>
                <w:b w:val="0"/>
                <w:sz w:val="26"/>
                <w:szCs w:val="26"/>
              </w:rPr>
            </w:pPr>
            <w:r>
              <w:rPr>
                <w:b w:val="0"/>
                <w:sz w:val="26"/>
                <w:szCs w:val="26"/>
              </w:rPr>
              <w:t>0,75</w:t>
            </w:r>
          </w:p>
        </w:tc>
        <w:tc>
          <w:tcPr>
            <w:tcW w:w="1094" w:type="dxa"/>
            <w:gridSpan w:val="2"/>
            <w:shd w:val="clear" w:color="auto" w:fill="FFFFFF" w:themeFill="background1"/>
            <w:vAlign w:val="center"/>
          </w:tcPr>
          <w:p w14:paraId="662D0AEC">
            <w:pPr>
              <w:spacing w:after="0" w:line="240" w:lineRule="auto"/>
              <w:jc w:val="center"/>
              <w:rPr>
                <w:b w:val="0"/>
                <w:color w:val="00B050"/>
                <w:sz w:val="26"/>
                <w:szCs w:val="26"/>
              </w:rPr>
            </w:pPr>
            <w:r>
              <w:rPr>
                <w:b w:val="0"/>
                <w:color w:val="00B050"/>
                <w:sz w:val="26"/>
                <w:szCs w:val="26"/>
              </w:rPr>
              <w:t>12</w:t>
            </w:r>
          </w:p>
          <w:p w14:paraId="6908E616">
            <w:pPr>
              <w:spacing w:after="0" w:line="240" w:lineRule="auto"/>
              <w:jc w:val="center"/>
              <w:rPr>
                <w:b w:val="0"/>
                <w:color w:val="00B050"/>
                <w:sz w:val="26"/>
                <w:szCs w:val="26"/>
              </w:rPr>
            </w:pPr>
            <w:r>
              <w:rPr>
                <w:b w:val="0"/>
                <w:bCs w:val="0"/>
                <w:color w:val="00B050"/>
                <w:spacing w:val="-4"/>
                <w:sz w:val="26"/>
                <w:szCs w:val="26"/>
                <w:lang w:val="vi-VN"/>
              </w:rPr>
              <w:t>1</w:t>
            </w:r>
            <w:r>
              <w:rPr>
                <w:b w:val="0"/>
                <w:bCs w:val="0"/>
                <w:color w:val="00B050"/>
                <w:spacing w:val="-4"/>
                <w:sz w:val="26"/>
                <w:szCs w:val="26"/>
              </w:rPr>
              <w:t>0</w:t>
            </w:r>
          </w:p>
        </w:tc>
      </w:tr>
      <w:tr w14:paraId="508561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jc w:val="center"/>
        </w:trPr>
        <w:tc>
          <w:tcPr>
            <w:tcW w:w="5988" w:type="dxa"/>
            <w:gridSpan w:val="3"/>
            <w:tcBorders>
              <w:bottom w:val="single" w:color="auto" w:sz="4" w:space="0"/>
            </w:tcBorders>
            <w:vAlign w:val="center"/>
          </w:tcPr>
          <w:p w14:paraId="7A04FC08">
            <w:pPr>
              <w:spacing w:after="0" w:line="240" w:lineRule="auto"/>
              <w:rPr>
                <w:b w:val="0"/>
                <w:bCs w:val="0"/>
                <w:sz w:val="26"/>
                <w:szCs w:val="26"/>
              </w:rPr>
            </w:pPr>
            <w:r>
              <w:rPr>
                <w:b w:val="0"/>
                <w:bCs w:val="0"/>
                <w:spacing w:val="-4"/>
                <w:sz w:val="26"/>
                <w:szCs w:val="26"/>
                <w:lang w:val="vi-VN"/>
              </w:rPr>
              <w:t xml:space="preserve">Tỉ lệ % </w:t>
            </w:r>
          </w:p>
        </w:tc>
        <w:tc>
          <w:tcPr>
            <w:tcW w:w="1804" w:type="dxa"/>
            <w:tcBorders>
              <w:bottom w:val="single" w:color="auto" w:sz="4" w:space="0"/>
            </w:tcBorders>
            <w:shd w:val="clear" w:color="auto" w:fill="FDE9D9" w:themeFill="accent6" w:themeFillTint="33"/>
            <w:vAlign w:val="center"/>
          </w:tcPr>
          <w:p w14:paraId="2C45A556">
            <w:pPr>
              <w:spacing w:after="0" w:line="240" w:lineRule="auto"/>
              <w:jc w:val="center"/>
              <w:rPr>
                <w:b w:val="0"/>
                <w:sz w:val="26"/>
                <w:szCs w:val="26"/>
                <w:lang w:val="vi-VN"/>
              </w:rPr>
            </w:pPr>
            <w:r>
              <w:rPr>
                <w:b w:val="0"/>
                <w:bCs w:val="0"/>
                <w:color w:val="000000" w:themeColor="text1"/>
                <w:spacing w:val="-4"/>
                <w:sz w:val="26"/>
                <w:szCs w:val="26"/>
                <w14:textFill>
                  <w14:solidFill>
                    <w14:schemeClr w14:val="tx1"/>
                  </w14:solidFill>
                </w14:textFill>
              </w:rPr>
              <w:t>22,5</w:t>
            </w:r>
            <w:r>
              <w:rPr>
                <w:b w:val="0"/>
                <w:bCs w:val="0"/>
                <w:color w:val="000000" w:themeColor="text1"/>
                <w:spacing w:val="-4"/>
                <w:sz w:val="26"/>
                <w:szCs w:val="26"/>
                <w:lang w:val="vi-VN"/>
                <w14:textFill>
                  <w14:solidFill>
                    <w14:schemeClr w14:val="tx1"/>
                  </w14:solidFill>
                </w14:textFill>
              </w:rPr>
              <w:t>%</w:t>
            </w:r>
          </w:p>
        </w:tc>
        <w:tc>
          <w:tcPr>
            <w:tcW w:w="1985" w:type="dxa"/>
            <w:tcBorders>
              <w:bottom w:val="single" w:color="auto" w:sz="4" w:space="0"/>
            </w:tcBorders>
            <w:shd w:val="clear" w:color="auto" w:fill="DAEEF3" w:themeFill="accent5" w:themeFillTint="33"/>
            <w:vAlign w:val="center"/>
          </w:tcPr>
          <w:p w14:paraId="06E49369">
            <w:pPr>
              <w:spacing w:after="0" w:line="240" w:lineRule="auto"/>
              <w:jc w:val="center"/>
              <w:rPr>
                <w:b w:val="0"/>
                <w:sz w:val="26"/>
                <w:szCs w:val="26"/>
              </w:rPr>
            </w:pPr>
            <w:r>
              <w:rPr>
                <w:b w:val="0"/>
                <w:bCs w:val="0"/>
                <w:color w:val="000000" w:themeColor="text1"/>
                <w:spacing w:val="-4"/>
                <w:sz w:val="26"/>
                <w:szCs w:val="26"/>
                <w:lang w:val="vi-VN"/>
                <w14:textFill>
                  <w14:solidFill>
                    <w14:schemeClr w14:val="tx1"/>
                  </w14:solidFill>
                </w14:textFill>
              </w:rPr>
              <w:t>4</w:t>
            </w:r>
            <w:r>
              <w:rPr>
                <w:b w:val="0"/>
                <w:bCs w:val="0"/>
                <w:color w:val="000000" w:themeColor="text1"/>
                <w:spacing w:val="-4"/>
                <w:sz w:val="26"/>
                <w:szCs w:val="26"/>
                <w14:textFill>
                  <w14:solidFill>
                    <w14:schemeClr w14:val="tx1"/>
                  </w14:solidFill>
                </w14:textFill>
              </w:rPr>
              <w:t>7,5</w:t>
            </w:r>
            <w:r>
              <w:rPr>
                <w:b w:val="0"/>
                <w:bCs w:val="0"/>
                <w:color w:val="000000" w:themeColor="text1"/>
                <w:spacing w:val="-4"/>
                <w:sz w:val="26"/>
                <w:szCs w:val="26"/>
                <w:lang w:val="vi-VN"/>
                <w14:textFill>
                  <w14:solidFill>
                    <w14:schemeClr w14:val="tx1"/>
                  </w14:solidFill>
                </w14:textFill>
              </w:rPr>
              <w:t>%</w:t>
            </w:r>
          </w:p>
        </w:tc>
        <w:tc>
          <w:tcPr>
            <w:tcW w:w="1842" w:type="dxa"/>
            <w:tcBorders>
              <w:bottom w:val="single" w:color="auto" w:sz="4" w:space="0"/>
            </w:tcBorders>
            <w:shd w:val="clear" w:color="auto" w:fill="E5DFEC" w:themeFill="accent4" w:themeFillTint="33"/>
            <w:vAlign w:val="center"/>
          </w:tcPr>
          <w:p w14:paraId="09F7DB58">
            <w:pPr>
              <w:spacing w:after="0" w:line="240" w:lineRule="auto"/>
              <w:jc w:val="center"/>
              <w:rPr>
                <w:b w:val="0"/>
                <w:sz w:val="26"/>
                <w:szCs w:val="26"/>
              </w:rPr>
            </w:pPr>
            <w:r>
              <w:rPr>
                <w:b w:val="0"/>
                <w:bCs w:val="0"/>
                <w:color w:val="000000" w:themeColor="text1"/>
                <w:spacing w:val="-4"/>
                <w:sz w:val="26"/>
                <w:szCs w:val="26"/>
                <w:lang w:val="vi-VN"/>
                <w14:textFill>
                  <w14:solidFill>
                    <w14:schemeClr w14:val="tx1"/>
                  </w14:solidFill>
                </w14:textFill>
              </w:rPr>
              <w:t>2</w:t>
            </w:r>
            <w:r>
              <w:rPr>
                <w:b w:val="0"/>
                <w:bCs w:val="0"/>
                <w:color w:val="000000" w:themeColor="text1"/>
                <w:spacing w:val="-4"/>
                <w:sz w:val="26"/>
                <w:szCs w:val="26"/>
                <w14:textFill>
                  <w14:solidFill>
                    <w14:schemeClr w14:val="tx1"/>
                  </w14:solidFill>
                </w14:textFill>
              </w:rPr>
              <w:t>2,5</w:t>
            </w:r>
            <w:r>
              <w:rPr>
                <w:b w:val="0"/>
                <w:bCs w:val="0"/>
                <w:color w:val="000000" w:themeColor="text1"/>
                <w:spacing w:val="-4"/>
                <w:sz w:val="26"/>
                <w:szCs w:val="26"/>
                <w:lang w:val="vi-VN"/>
                <w14:textFill>
                  <w14:solidFill>
                    <w14:schemeClr w14:val="tx1"/>
                  </w14:solidFill>
                </w14:textFill>
              </w:rPr>
              <w:t>%</w:t>
            </w:r>
          </w:p>
        </w:tc>
        <w:tc>
          <w:tcPr>
            <w:tcW w:w="1842" w:type="dxa"/>
            <w:tcBorders>
              <w:bottom w:val="single" w:color="auto" w:sz="4" w:space="0"/>
            </w:tcBorders>
            <w:shd w:val="clear" w:color="auto" w:fill="EAF1DD" w:themeFill="accent3" w:themeFillTint="33"/>
            <w:vAlign w:val="center"/>
          </w:tcPr>
          <w:p w14:paraId="04A67B4A">
            <w:pPr>
              <w:spacing w:after="0" w:line="240" w:lineRule="auto"/>
              <w:jc w:val="center"/>
              <w:rPr>
                <w:b w:val="0"/>
                <w:sz w:val="26"/>
                <w:szCs w:val="26"/>
              </w:rPr>
            </w:pPr>
            <w:r>
              <w:rPr>
                <w:b w:val="0"/>
                <w:bCs w:val="0"/>
                <w:color w:val="000000" w:themeColor="text1"/>
                <w:spacing w:val="-4"/>
                <w:sz w:val="26"/>
                <w:szCs w:val="26"/>
                <w14:textFill>
                  <w14:solidFill>
                    <w14:schemeClr w14:val="tx1"/>
                  </w14:solidFill>
                </w14:textFill>
              </w:rPr>
              <w:t>0,75</w:t>
            </w:r>
            <w:r>
              <w:rPr>
                <w:b w:val="0"/>
                <w:bCs w:val="0"/>
                <w:color w:val="000000" w:themeColor="text1"/>
                <w:spacing w:val="-4"/>
                <w:sz w:val="26"/>
                <w:szCs w:val="26"/>
                <w:lang w:val="vi-VN"/>
                <w14:textFill>
                  <w14:solidFill>
                    <w14:schemeClr w14:val="tx1"/>
                  </w14:solidFill>
                </w14:textFill>
              </w:rPr>
              <w:t>%</w:t>
            </w:r>
          </w:p>
        </w:tc>
        <w:tc>
          <w:tcPr>
            <w:tcW w:w="1094" w:type="dxa"/>
            <w:gridSpan w:val="2"/>
            <w:vAlign w:val="center"/>
          </w:tcPr>
          <w:p w14:paraId="01D481D4">
            <w:pPr>
              <w:spacing w:after="0" w:line="240" w:lineRule="auto"/>
              <w:jc w:val="center"/>
              <w:rPr>
                <w:b w:val="0"/>
                <w:color w:val="00B050"/>
                <w:sz w:val="26"/>
                <w:szCs w:val="26"/>
              </w:rPr>
            </w:pPr>
            <w:r>
              <w:rPr>
                <w:b w:val="0"/>
                <w:bCs w:val="0"/>
                <w:color w:val="00B050"/>
                <w:spacing w:val="-4"/>
                <w:sz w:val="26"/>
                <w:szCs w:val="26"/>
                <w:lang w:val="vi-VN"/>
              </w:rPr>
              <w:t>1</w:t>
            </w:r>
            <w:r>
              <w:rPr>
                <w:b w:val="0"/>
                <w:bCs w:val="0"/>
                <w:color w:val="00B050"/>
                <w:spacing w:val="-4"/>
                <w:sz w:val="26"/>
                <w:szCs w:val="26"/>
              </w:rPr>
              <w:t>0</w:t>
            </w:r>
            <w:r>
              <w:rPr>
                <w:b w:val="0"/>
                <w:bCs w:val="0"/>
                <w:color w:val="00B050"/>
                <w:spacing w:val="-4"/>
                <w:sz w:val="26"/>
                <w:szCs w:val="26"/>
                <w:lang w:val="vi-VN"/>
              </w:rPr>
              <w:t>0</w:t>
            </w:r>
            <w:r>
              <w:rPr>
                <w:b w:val="0"/>
                <w:bCs w:val="0"/>
                <w:color w:val="00B050"/>
                <w:spacing w:val="-4"/>
                <w:sz w:val="26"/>
                <w:szCs w:val="26"/>
              </w:rPr>
              <w:t>%</w:t>
            </w:r>
          </w:p>
        </w:tc>
      </w:tr>
      <w:tr w14:paraId="21A6A1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988" w:type="dxa"/>
            <w:gridSpan w:val="3"/>
            <w:shd w:val="clear" w:color="auto" w:fill="FFFFFF" w:themeFill="background1"/>
            <w:vAlign w:val="center"/>
          </w:tcPr>
          <w:p w14:paraId="27F97FC2">
            <w:pPr>
              <w:spacing w:after="0" w:line="240" w:lineRule="auto"/>
              <w:rPr>
                <w:b w:val="0"/>
                <w:sz w:val="26"/>
                <w:szCs w:val="26"/>
              </w:rPr>
            </w:pPr>
            <w:r>
              <w:rPr>
                <w:b w:val="0"/>
                <w:bCs w:val="0"/>
                <w:spacing w:val="-4"/>
                <w:sz w:val="26"/>
                <w:szCs w:val="26"/>
                <w:lang w:val="vi-VN"/>
              </w:rPr>
              <w:t>Tỉ lệ chung</w:t>
            </w:r>
          </w:p>
        </w:tc>
        <w:tc>
          <w:tcPr>
            <w:tcW w:w="3789" w:type="dxa"/>
            <w:gridSpan w:val="2"/>
            <w:shd w:val="clear" w:color="auto" w:fill="FFFFFF" w:themeFill="background1"/>
            <w:vAlign w:val="center"/>
          </w:tcPr>
          <w:p w14:paraId="29A6F850">
            <w:pPr>
              <w:spacing w:after="0" w:line="240" w:lineRule="auto"/>
              <w:jc w:val="center"/>
              <w:rPr>
                <w:b w:val="0"/>
                <w:bCs w:val="0"/>
                <w:sz w:val="26"/>
                <w:szCs w:val="26"/>
              </w:rPr>
            </w:pPr>
            <w:r>
              <w:rPr>
                <w:b w:val="0"/>
                <w:bCs w:val="0"/>
                <w:color w:val="00B050"/>
                <w:spacing w:val="-4"/>
                <w:sz w:val="26"/>
                <w:szCs w:val="26"/>
                <w:lang w:val="vi-VN"/>
              </w:rPr>
              <w:t>7</w:t>
            </w:r>
            <w:r>
              <w:rPr>
                <w:b w:val="0"/>
                <w:bCs w:val="0"/>
                <w:color w:val="00B050"/>
                <w:spacing w:val="-4"/>
                <w:sz w:val="26"/>
                <w:szCs w:val="26"/>
              </w:rPr>
              <w:t>0</w:t>
            </w:r>
            <w:r>
              <w:rPr>
                <w:b w:val="0"/>
                <w:bCs w:val="0"/>
                <w:color w:val="00B050"/>
                <w:spacing w:val="-4"/>
                <w:sz w:val="26"/>
                <w:szCs w:val="26"/>
                <w:lang w:val="vi-VN"/>
              </w:rPr>
              <w:t>%</w:t>
            </w:r>
          </w:p>
        </w:tc>
        <w:tc>
          <w:tcPr>
            <w:tcW w:w="3690" w:type="dxa"/>
            <w:gridSpan w:val="3"/>
            <w:shd w:val="clear" w:color="auto" w:fill="FFFFFF" w:themeFill="background1"/>
            <w:vAlign w:val="center"/>
          </w:tcPr>
          <w:p w14:paraId="0590EFCE">
            <w:pPr>
              <w:spacing w:after="0" w:line="240" w:lineRule="auto"/>
              <w:jc w:val="center"/>
              <w:rPr>
                <w:b w:val="0"/>
                <w:bCs w:val="0"/>
                <w:sz w:val="26"/>
                <w:szCs w:val="26"/>
              </w:rPr>
            </w:pPr>
            <w:r>
              <w:rPr>
                <w:b w:val="0"/>
                <w:bCs w:val="0"/>
                <w:color w:val="00B050"/>
                <w:spacing w:val="-4"/>
                <w:sz w:val="26"/>
                <w:szCs w:val="26"/>
                <w:lang w:val="vi-VN"/>
              </w:rPr>
              <w:t>3</w:t>
            </w:r>
            <w:r>
              <w:rPr>
                <w:b w:val="0"/>
                <w:bCs w:val="0"/>
                <w:color w:val="00B050"/>
                <w:spacing w:val="-4"/>
                <w:sz w:val="26"/>
                <w:szCs w:val="26"/>
              </w:rPr>
              <w:t>0</w:t>
            </w:r>
            <w:r>
              <w:rPr>
                <w:b w:val="0"/>
                <w:bCs w:val="0"/>
                <w:color w:val="00B050"/>
                <w:spacing w:val="-4"/>
                <w:sz w:val="26"/>
                <w:szCs w:val="26"/>
                <w:lang w:val="vi-VN"/>
              </w:rPr>
              <w:t>%</w:t>
            </w:r>
          </w:p>
        </w:tc>
        <w:tc>
          <w:tcPr>
            <w:tcW w:w="1094" w:type="dxa"/>
            <w:gridSpan w:val="2"/>
            <w:vAlign w:val="center"/>
          </w:tcPr>
          <w:p w14:paraId="244C640A">
            <w:pPr>
              <w:spacing w:after="0" w:line="240" w:lineRule="auto"/>
              <w:jc w:val="center"/>
              <w:rPr>
                <w:b w:val="0"/>
                <w:color w:val="00B050"/>
                <w:sz w:val="26"/>
                <w:szCs w:val="26"/>
              </w:rPr>
            </w:pPr>
            <w:r>
              <w:rPr>
                <w:b w:val="0"/>
                <w:bCs w:val="0"/>
                <w:color w:val="00B050"/>
                <w:spacing w:val="-4"/>
                <w:sz w:val="26"/>
                <w:szCs w:val="26"/>
                <w:lang w:val="vi-VN"/>
              </w:rPr>
              <w:t>1</w:t>
            </w:r>
            <w:r>
              <w:rPr>
                <w:b w:val="0"/>
                <w:bCs w:val="0"/>
                <w:color w:val="00B050"/>
                <w:spacing w:val="-4"/>
                <w:sz w:val="26"/>
                <w:szCs w:val="26"/>
              </w:rPr>
              <w:t>0</w:t>
            </w:r>
            <w:r>
              <w:rPr>
                <w:b w:val="0"/>
                <w:bCs w:val="0"/>
                <w:color w:val="00B050"/>
                <w:spacing w:val="-4"/>
                <w:sz w:val="26"/>
                <w:szCs w:val="26"/>
                <w:lang w:val="vi-VN"/>
              </w:rPr>
              <w:t>0</w:t>
            </w:r>
            <w:r>
              <w:rPr>
                <w:b w:val="0"/>
                <w:bCs w:val="0"/>
                <w:color w:val="00B050"/>
                <w:spacing w:val="-4"/>
                <w:sz w:val="26"/>
                <w:szCs w:val="26"/>
              </w:rPr>
              <w:t>%</w:t>
            </w:r>
          </w:p>
        </w:tc>
      </w:tr>
    </w:tbl>
    <w:p w14:paraId="146FCB7C">
      <w:pPr>
        <w:spacing w:after="0" w:line="259" w:lineRule="auto"/>
        <w:jc w:val="center"/>
        <w:rPr>
          <w:rFonts w:eastAsia="Calibri"/>
          <w:b w:val="0"/>
          <w:bCs w:val="0"/>
          <w:color w:val="00B050"/>
          <w:spacing w:val="0"/>
          <w:sz w:val="26"/>
          <w:szCs w:val="26"/>
        </w:rPr>
      </w:pPr>
    </w:p>
    <w:p w14:paraId="2612577D">
      <w:pPr>
        <w:spacing w:after="0" w:line="259" w:lineRule="auto"/>
        <w:jc w:val="center"/>
        <w:rPr>
          <w:rFonts w:eastAsia="Calibri"/>
          <w:b w:val="0"/>
          <w:bCs w:val="0"/>
          <w:color w:val="00B050"/>
          <w:spacing w:val="0"/>
          <w:sz w:val="26"/>
          <w:szCs w:val="26"/>
        </w:rPr>
      </w:pPr>
    </w:p>
    <w:p w14:paraId="7B80FD0F">
      <w:pPr>
        <w:spacing w:after="0" w:line="259" w:lineRule="auto"/>
        <w:jc w:val="center"/>
        <w:rPr>
          <w:rFonts w:eastAsia="Calibri"/>
          <w:color w:val="00B050"/>
          <w:spacing w:val="0"/>
          <w:sz w:val="26"/>
          <w:szCs w:val="26"/>
        </w:rPr>
      </w:pPr>
      <w:r>
        <w:rPr>
          <w:rFonts w:eastAsia="Calibri"/>
          <w:color w:val="00B050"/>
          <w:spacing w:val="0"/>
          <w:sz w:val="26"/>
          <w:szCs w:val="26"/>
        </w:rPr>
        <w:t>II. BẢN ĐẶC TẢ MA TRẬN ĐỀ KIỂM TRA CUỐI HỌC KÌ I</w:t>
      </w:r>
      <w:r>
        <w:rPr>
          <w:rFonts w:eastAsia="Calibri"/>
          <w:color w:val="00B050"/>
          <w:spacing w:val="0"/>
          <w:sz w:val="26"/>
          <w:szCs w:val="26"/>
          <w:lang w:val="vi-VN"/>
        </w:rPr>
        <w:t>I</w:t>
      </w:r>
      <w:r>
        <w:rPr>
          <w:rFonts w:eastAsia="Calibri"/>
          <w:color w:val="00B050"/>
          <w:spacing w:val="0"/>
          <w:sz w:val="26"/>
          <w:szCs w:val="26"/>
        </w:rPr>
        <w:t xml:space="preserve"> TOÁN 9</w:t>
      </w:r>
    </w:p>
    <w:tbl>
      <w:tblPr>
        <w:tblStyle w:val="7"/>
        <w:tblW w:w="15350" w:type="dxa"/>
        <w:tblInd w:w="-43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68"/>
        <w:gridCol w:w="1418"/>
        <w:gridCol w:w="1842"/>
        <w:gridCol w:w="6237"/>
        <w:gridCol w:w="1134"/>
        <w:gridCol w:w="1276"/>
        <w:gridCol w:w="1451"/>
        <w:gridCol w:w="1424"/>
      </w:tblGrid>
      <w:tr w14:paraId="08D8CC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8" w:type="dxa"/>
            <w:vMerge w:val="restart"/>
          </w:tcPr>
          <w:p w14:paraId="1DACEADC">
            <w:pPr>
              <w:spacing w:after="0" w:line="240" w:lineRule="auto"/>
              <w:jc w:val="center"/>
              <w:rPr>
                <w:spacing w:val="-4"/>
                <w:sz w:val="26"/>
                <w:szCs w:val="26"/>
                <w:lang w:val="vi-VN"/>
              </w:rPr>
            </w:pPr>
          </w:p>
          <w:p w14:paraId="20AD6B4A">
            <w:pPr>
              <w:spacing w:after="0" w:line="240" w:lineRule="auto"/>
              <w:jc w:val="center"/>
              <w:rPr>
                <w:color w:val="0070C0"/>
                <w:sz w:val="26"/>
                <w:szCs w:val="26"/>
              </w:rPr>
            </w:pPr>
            <w:r>
              <w:rPr>
                <w:spacing w:val="-4"/>
                <w:sz w:val="26"/>
                <w:szCs w:val="26"/>
                <w:lang w:val="vi-VN"/>
              </w:rPr>
              <w:t>TT</w:t>
            </w:r>
          </w:p>
        </w:tc>
        <w:tc>
          <w:tcPr>
            <w:tcW w:w="3260" w:type="dxa"/>
            <w:gridSpan w:val="2"/>
            <w:vMerge w:val="restart"/>
          </w:tcPr>
          <w:p w14:paraId="387A4795">
            <w:pPr>
              <w:spacing w:after="0" w:line="240" w:lineRule="auto"/>
              <w:jc w:val="center"/>
              <w:rPr>
                <w:spacing w:val="-4"/>
                <w:sz w:val="26"/>
                <w:szCs w:val="26"/>
                <w:lang w:val="vi-VN"/>
              </w:rPr>
            </w:pPr>
          </w:p>
          <w:p w14:paraId="37F9C156">
            <w:pPr>
              <w:spacing w:after="0" w:line="240" w:lineRule="auto"/>
              <w:jc w:val="center"/>
              <w:rPr>
                <w:color w:val="0070C0"/>
                <w:sz w:val="26"/>
                <w:szCs w:val="26"/>
              </w:rPr>
            </w:pPr>
            <w:r>
              <w:rPr>
                <w:spacing w:val="-4"/>
                <w:sz w:val="26"/>
                <w:szCs w:val="26"/>
                <w:lang w:val="vi-VN"/>
              </w:rPr>
              <w:t>Chương/Chủ đề</w:t>
            </w:r>
          </w:p>
        </w:tc>
        <w:tc>
          <w:tcPr>
            <w:tcW w:w="6237" w:type="dxa"/>
            <w:vMerge w:val="restart"/>
          </w:tcPr>
          <w:p w14:paraId="3F184748">
            <w:pPr>
              <w:spacing w:after="0" w:line="240" w:lineRule="auto"/>
              <w:jc w:val="center"/>
              <w:rPr>
                <w:spacing w:val="-4"/>
                <w:sz w:val="26"/>
                <w:szCs w:val="26"/>
                <w:lang w:val="vi-VN"/>
              </w:rPr>
            </w:pPr>
          </w:p>
          <w:p w14:paraId="037AD6B7">
            <w:pPr>
              <w:spacing w:after="0" w:line="240" w:lineRule="auto"/>
              <w:jc w:val="center"/>
              <w:rPr>
                <w:color w:val="0070C0"/>
                <w:sz w:val="26"/>
                <w:szCs w:val="26"/>
              </w:rPr>
            </w:pPr>
            <w:r>
              <w:rPr>
                <w:spacing w:val="-4"/>
                <w:sz w:val="26"/>
                <w:szCs w:val="26"/>
                <w:lang w:val="vi-VN"/>
              </w:rPr>
              <w:t>Mức độ đánh giá</w:t>
            </w:r>
          </w:p>
        </w:tc>
        <w:tc>
          <w:tcPr>
            <w:tcW w:w="5285" w:type="dxa"/>
            <w:gridSpan w:val="4"/>
          </w:tcPr>
          <w:p w14:paraId="0095AB49">
            <w:pPr>
              <w:spacing w:after="0" w:line="240" w:lineRule="auto"/>
              <w:jc w:val="center"/>
              <w:rPr>
                <w:color w:val="0070C0"/>
                <w:sz w:val="26"/>
                <w:szCs w:val="26"/>
              </w:rPr>
            </w:pPr>
            <w:r>
              <w:rPr>
                <w:spacing w:val="-4"/>
                <w:sz w:val="26"/>
                <w:szCs w:val="26"/>
                <w:lang w:val="vi-VN"/>
              </w:rPr>
              <w:t>Số câu hỏi theo mức độ nhận thức</w:t>
            </w:r>
          </w:p>
        </w:tc>
      </w:tr>
      <w:tr w14:paraId="25AAF2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8" w:type="dxa"/>
            <w:vMerge w:val="continue"/>
          </w:tcPr>
          <w:p w14:paraId="0038F13E">
            <w:pPr>
              <w:spacing w:after="0" w:line="240" w:lineRule="auto"/>
              <w:rPr>
                <w:color w:val="0070C0"/>
                <w:sz w:val="26"/>
                <w:szCs w:val="26"/>
              </w:rPr>
            </w:pPr>
          </w:p>
        </w:tc>
        <w:tc>
          <w:tcPr>
            <w:tcW w:w="3260" w:type="dxa"/>
            <w:gridSpan w:val="2"/>
            <w:vMerge w:val="continue"/>
          </w:tcPr>
          <w:p w14:paraId="238B8F29">
            <w:pPr>
              <w:spacing w:after="0" w:line="240" w:lineRule="auto"/>
              <w:rPr>
                <w:color w:val="0070C0"/>
                <w:sz w:val="26"/>
                <w:szCs w:val="26"/>
              </w:rPr>
            </w:pPr>
          </w:p>
        </w:tc>
        <w:tc>
          <w:tcPr>
            <w:tcW w:w="6237" w:type="dxa"/>
            <w:vMerge w:val="continue"/>
          </w:tcPr>
          <w:p w14:paraId="3BFFD97F">
            <w:pPr>
              <w:spacing w:after="0" w:line="240" w:lineRule="auto"/>
              <w:rPr>
                <w:color w:val="0070C0"/>
                <w:sz w:val="26"/>
                <w:szCs w:val="26"/>
              </w:rPr>
            </w:pPr>
          </w:p>
        </w:tc>
        <w:tc>
          <w:tcPr>
            <w:tcW w:w="1134" w:type="dxa"/>
            <w:vAlign w:val="center"/>
          </w:tcPr>
          <w:p w14:paraId="6147B331">
            <w:pPr>
              <w:spacing w:after="0" w:line="240" w:lineRule="auto"/>
              <w:jc w:val="center"/>
              <w:rPr>
                <w:color w:val="0070C0"/>
                <w:sz w:val="26"/>
                <w:szCs w:val="26"/>
              </w:rPr>
            </w:pPr>
            <w:r>
              <w:rPr>
                <w:spacing w:val="-4"/>
                <w:sz w:val="26"/>
                <w:szCs w:val="26"/>
                <w:lang w:val="vi-VN"/>
              </w:rPr>
              <w:t>Nhận biết</w:t>
            </w:r>
          </w:p>
        </w:tc>
        <w:tc>
          <w:tcPr>
            <w:tcW w:w="1276" w:type="dxa"/>
            <w:vAlign w:val="center"/>
          </w:tcPr>
          <w:p w14:paraId="16B23D10">
            <w:pPr>
              <w:spacing w:after="0" w:line="240" w:lineRule="auto"/>
              <w:jc w:val="center"/>
              <w:rPr>
                <w:color w:val="0070C0"/>
                <w:sz w:val="26"/>
                <w:szCs w:val="26"/>
              </w:rPr>
            </w:pPr>
            <w:r>
              <w:rPr>
                <w:spacing w:val="-4"/>
                <w:sz w:val="26"/>
                <w:szCs w:val="26"/>
                <w:lang w:val="vi-VN"/>
              </w:rPr>
              <w:t>Thông hiểu</w:t>
            </w:r>
          </w:p>
        </w:tc>
        <w:tc>
          <w:tcPr>
            <w:tcW w:w="1451" w:type="dxa"/>
            <w:vAlign w:val="center"/>
          </w:tcPr>
          <w:p w14:paraId="4EDD559F">
            <w:pPr>
              <w:spacing w:after="0" w:line="240" w:lineRule="auto"/>
              <w:jc w:val="center"/>
              <w:rPr>
                <w:color w:val="0070C0"/>
                <w:sz w:val="26"/>
                <w:szCs w:val="26"/>
              </w:rPr>
            </w:pPr>
            <w:r>
              <w:rPr>
                <w:spacing w:val="-4"/>
                <w:sz w:val="26"/>
                <w:szCs w:val="26"/>
                <w:lang w:val="vi-VN"/>
              </w:rPr>
              <w:t>Vận dụng</w:t>
            </w:r>
          </w:p>
        </w:tc>
        <w:tc>
          <w:tcPr>
            <w:tcW w:w="1424" w:type="dxa"/>
            <w:vAlign w:val="center"/>
          </w:tcPr>
          <w:p w14:paraId="1C2A8131">
            <w:pPr>
              <w:spacing w:after="0" w:line="240" w:lineRule="auto"/>
              <w:jc w:val="center"/>
              <w:rPr>
                <w:color w:val="0070C0"/>
                <w:sz w:val="26"/>
                <w:szCs w:val="26"/>
              </w:rPr>
            </w:pPr>
            <w:r>
              <w:rPr>
                <w:spacing w:val="-4"/>
                <w:sz w:val="26"/>
                <w:szCs w:val="26"/>
                <w:lang w:val="vi-VN"/>
              </w:rPr>
              <w:t>Vận dụng cao</w:t>
            </w:r>
          </w:p>
        </w:tc>
      </w:tr>
      <w:tr w14:paraId="22B7F9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4" w:hRule="atLeast"/>
        </w:trPr>
        <w:tc>
          <w:tcPr>
            <w:tcW w:w="568" w:type="dxa"/>
            <w:vMerge w:val="restart"/>
            <w:vAlign w:val="center"/>
          </w:tcPr>
          <w:p w14:paraId="2C3C1960">
            <w:pPr>
              <w:spacing w:after="0" w:line="240" w:lineRule="auto"/>
              <w:jc w:val="center"/>
              <w:rPr>
                <w:b w:val="0"/>
                <w:sz w:val="26"/>
                <w:szCs w:val="26"/>
              </w:rPr>
            </w:pPr>
            <w:r>
              <w:rPr>
                <w:b w:val="0"/>
                <w:sz w:val="26"/>
                <w:szCs w:val="26"/>
              </w:rPr>
              <w:t>1</w:t>
            </w:r>
          </w:p>
        </w:tc>
        <w:tc>
          <w:tcPr>
            <w:tcW w:w="1418" w:type="dxa"/>
            <w:vMerge w:val="restart"/>
            <w:vAlign w:val="center"/>
          </w:tcPr>
          <w:p w14:paraId="1D841E00">
            <w:pPr>
              <w:suppressAutoHyphens/>
              <w:spacing w:after="0" w:line="240" w:lineRule="auto"/>
              <w:jc w:val="center"/>
              <w:rPr>
                <w:b w:val="0"/>
                <w:bCs w:val="0"/>
                <w:spacing w:val="-4"/>
                <w:sz w:val="26"/>
                <w:szCs w:val="26"/>
                <w:lang w:val="vi-VN"/>
              </w:rPr>
            </w:pPr>
            <w:r>
              <w:rPr>
                <w:b w:val="0"/>
                <w:bCs w:val="0"/>
                <w:spacing w:val="-4"/>
                <w:sz w:val="26"/>
                <w:szCs w:val="26"/>
              </w:rPr>
              <w:t>Hàm</w:t>
            </w:r>
            <w:r>
              <w:rPr>
                <w:b w:val="0"/>
                <w:bCs w:val="0"/>
                <w:spacing w:val="-4"/>
                <w:sz w:val="26"/>
                <w:szCs w:val="26"/>
                <w:lang w:val="vi-VN"/>
              </w:rPr>
              <w:t xml:space="preserve"> số và đồ thị</w:t>
            </w:r>
          </w:p>
          <w:p w14:paraId="18A64953">
            <w:pPr>
              <w:spacing w:after="0" w:line="240" w:lineRule="auto"/>
              <w:jc w:val="center"/>
              <w:rPr>
                <w:b w:val="0"/>
                <w:sz w:val="26"/>
                <w:szCs w:val="26"/>
              </w:rPr>
            </w:pPr>
          </w:p>
        </w:tc>
        <w:tc>
          <w:tcPr>
            <w:tcW w:w="1842" w:type="dxa"/>
            <w:vMerge w:val="restart"/>
            <w:vAlign w:val="center"/>
          </w:tcPr>
          <w:p w14:paraId="3E57B9A3">
            <w:pPr>
              <w:suppressAutoHyphens/>
              <w:spacing w:after="0" w:line="240" w:lineRule="auto"/>
              <w:jc w:val="center"/>
              <w:rPr>
                <w:b w:val="0"/>
                <w:spacing w:val="-4"/>
                <w:sz w:val="26"/>
                <w:szCs w:val="26"/>
                <w:lang w:val="vi-VN"/>
              </w:rPr>
            </w:pPr>
            <w:r>
              <w:rPr>
                <w:b w:val="0"/>
                <w:spacing w:val="-8"/>
                <w:sz w:val="26"/>
                <w:szCs w:val="26"/>
              </w:rPr>
              <w:t>Phương trình quy về phương trình bậc nhất một ẩn</w:t>
            </w:r>
          </w:p>
        </w:tc>
        <w:tc>
          <w:tcPr>
            <w:tcW w:w="6237" w:type="dxa"/>
            <w:vAlign w:val="center"/>
          </w:tcPr>
          <w:p w14:paraId="46797CCE">
            <w:pPr>
              <w:spacing w:after="0" w:line="240" w:lineRule="auto"/>
              <w:rPr>
                <w:b w:val="0"/>
                <w:spacing w:val="-8"/>
                <w:sz w:val="26"/>
                <w:szCs w:val="26"/>
                <w:lang w:val="vi-VN"/>
              </w:rPr>
            </w:pPr>
            <w:r>
              <w:rPr>
                <w:b w:val="0"/>
                <w:spacing w:val="-4"/>
                <w:sz w:val="26"/>
                <w:szCs w:val="26"/>
                <w:lang w:val="vi-VN"/>
              </w:rPr>
              <w:t>Nhận biết:</w:t>
            </w:r>
          </w:p>
          <w:p w14:paraId="14DE41F3">
            <w:pPr>
              <w:spacing w:after="0" w:line="240" w:lineRule="auto"/>
              <w:rPr>
                <w:b w:val="0"/>
                <w:color w:val="000000" w:themeColor="text1"/>
                <w:spacing w:val="-4"/>
                <w:sz w:val="26"/>
                <w:szCs w:val="26"/>
                <w:lang w:val="vi-VN"/>
                <w14:textFill>
                  <w14:solidFill>
                    <w14:schemeClr w14:val="tx1"/>
                  </w14:solidFill>
                </w14:textFill>
              </w:rPr>
            </w:pPr>
            <w:r>
              <w:rPr>
                <w:b w:val="0"/>
                <w:spacing w:val="-4"/>
                <w:sz w:val="26"/>
                <w:szCs w:val="26"/>
                <w:lang w:val="vi-VN"/>
              </w:rPr>
              <w:t xml:space="preserve">– </w:t>
            </w:r>
            <w:r>
              <w:rPr>
                <w:b w:val="0"/>
                <w:color w:val="000000" w:themeColor="text1"/>
                <w:spacing w:val="-4"/>
                <w:sz w:val="26"/>
                <w:szCs w:val="26"/>
                <w:lang w:val="vi-VN"/>
                <w14:textFill>
                  <w14:solidFill>
                    <w14:schemeClr w14:val="tx1"/>
                  </w14:solidFill>
                </w14:textFill>
              </w:rPr>
              <w:t>Nhận biết được tính đối xứng (trục) và trục đối xứng của đồ thị hàm số y = ax</w:t>
            </w:r>
            <w:r>
              <w:rPr>
                <w:b w:val="0"/>
                <w:color w:val="000000" w:themeColor="text1"/>
                <w:spacing w:val="-4"/>
                <w:sz w:val="26"/>
                <w:szCs w:val="26"/>
                <w:vertAlign w:val="superscript"/>
                <w:lang w:val="vi-VN"/>
                <w14:textFill>
                  <w14:solidFill>
                    <w14:schemeClr w14:val="tx1"/>
                  </w14:solidFill>
                </w14:textFill>
              </w:rPr>
              <w:t>2</w:t>
            </w:r>
            <w:r>
              <w:rPr>
                <w:b w:val="0"/>
                <w:color w:val="000000" w:themeColor="text1"/>
                <w:spacing w:val="-4"/>
                <w:sz w:val="26"/>
                <w:szCs w:val="26"/>
                <w:lang w:val="vi-VN"/>
                <w14:textFill>
                  <w14:solidFill>
                    <w14:schemeClr w14:val="tx1"/>
                  </w14:solidFill>
                </w14:textFill>
              </w:rPr>
              <w:t xml:space="preserve"> (a ≠ 0).</w:t>
            </w:r>
          </w:p>
        </w:tc>
        <w:tc>
          <w:tcPr>
            <w:tcW w:w="1134" w:type="dxa"/>
            <w:vAlign w:val="center"/>
          </w:tcPr>
          <w:p w14:paraId="2800F265">
            <w:pPr>
              <w:spacing w:after="0" w:line="240" w:lineRule="auto"/>
              <w:jc w:val="center"/>
              <w:rPr>
                <w:b w:val="0"/>
                <w:color w:val="FF0000"/>
                <w:sz w:val="26"/>
                <w:szCs w:val="26"/>
                <w:lang w:val="vi-VN"/>
              </w:rPr>
            </w:pPr>
          </w:p>
        </w:tc>
        <w:tc>
          <w:tcPr>
            <w:tcW w:w="1276" w:type="dxa"/>
            <w:vAlign w:val="center"/>
          </w:tcPr>
          <w:p w14:paraId="475FD78B">
            <w:pPr>
              <w:spacing w:after="0" w:line="240" w:lineRule="auto"/>
              <w:rPr>
                <w:b w:val="0"/>
                <w:sz w:val="26"/>
                <w:szCs w:val="26"/>
                <w:lang w:val="vi-VN"/>
              </w:rPr>
            </w:pPr>
          </w:p>
        </w:tc>
        <w:tc>
          <w:tcPr>
            <w:tcW w:w="1451" w:type="dxa"/>
            <w:vAlign w:val="center"/>
          </w:tcPr>
          <w:p w14:paraId="2DC83B86">
            <w:pPr>
              <w:spacing w:after="0" w:line="240" w:lineRule="auto"/>
              <w:jc w:val="center"/>
              <w:rPr>
                <w:b w:val="0"/>
                <w:sz w:val="26"/>
                <w:szCs w:val="26"/>
                <w:lang w:val="vi-VN"/>
              </w:rPr>
            </w:pPr>
          </w:p>
        </w:tc>
        <w:tc>
          <w:tcPr>
            <w:tcW w:w="1424" w:type="dxa"/>
            <w:vAlign w:val="center"/>
          </w:tcPr>
          <w:p w14:paraId="75A053B3">
            <w:pPr>
              <w:spacing w:after="0" w:line="240" w:lineRule="auto"/>
              <w:jc w:val="center"/>
              <w:rPr>
                <w:b w:val="0"/>
                <w:sz w:val="26"/>
                <w:szCs w:val="26"/>
                <w:lang w:val="vi-VN"/>
              </w:rPr>
            </w:pPr>
          </w:p>
        </w:tc>
      </w:tr>
      <w:tr w14:paraId="16018F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5" w:hRule="atLeast"/>
        </w:trPr>
        <w:tc>
          <w:tcPr>
            <w:tcW w:w="568" w:type="dxa"/>
            <w:vMerge w:val="continue"/>
            <w:vAlign w:val="center"/>
          </w:tcPr>
          <w:p w14:paraId="536CC4DF">
            <w:pPr>
              <w:spacing w:after="0" w:line="240" w:lineRule="auto"/>
              <w:jc w:val="center"/>
              <w:rPr>
                <w:b w:val="0"/>
                <w:sz w:val="26"/>
                <w:szCs w:val="26"/>
                <w:lang w:val="vi-VN"/>
              </w:rPr>
            </w:pPr>
          </w:p>
        </w:tc>
        <w:tc>
          <w:tcPr>
            <w:tcW w:w="1418" w:type="dxa"/>
            <w:vMerge w:val="continue"/>
            <w:vAlign w:val="center"/>
          </w:tcPr>
          <w:p w14:paraId="0EC98B83">
            <w:pPr>
              <w:suppressAutoHyphens/>
              <w:spacing w:after="0" w:line="240" w:lineRule="auto"/>
              <w:jc w:val="center"/>
              <w:rPr>
                <w:b w:val="0"/>
                <w:bCs w:val="0"/>
                <w:spacing w:val="-4"/>
                <w:sz w:val="26"/>
                <w:szCs w:val="26"/>
                <w:lang w:val="vi-VN"/>
              </w:rPr>
            </w:pPr>
          </w:p>
        </w:tc>
        <w:tc>
          <w:tcPr>
            <w:tcW w:w="1842" w:type="dxa"/>
            <w:vMerge w:val="continue"/>
            <w:vAlign w:val="center"/>
          </w:tcPr>
          <w:p w14:paraId="64F9D4AA">
            <w:pPr>
              <w:suppressAutoHyphens/>
              <w:spacing w:after="0" w:line="240" w:lineRule="auto"/>
              <w:jc w:val="center"/>
              <w:rPr>
                <w:b w:val="0"/>
                <w:spacing w:val="-8"/>
                <w:sz w:val="26"/>
                <w:szCs w:val="26"/>
                <w:lang w:val="vi-VN"/>
              </w:rPr>
            </w:pPr>
          </w:p>
        </w:tc>
        <w:tc>
          <w:tcPr>
            <w:tcW w:w="6237" w:type="dxa"/>
            <w:vAlign w:val="center"/>
          </w:tcPr>
          <w:p w14:paraId="0852E961">
            <w:pPr>
              <w:spacing w:after="0" w:line="240" w:lineRule="auto"/>
              <w:rPr>
                <w:b w:val="0"/>
                <w:spacing w:val="-8"/>
                <w:sz w:val="26"/>
                <w:szCs w:val="26"/>
                <w:lang w:val="vi-VN"/>
              </w:rPr>
            </w:pPr>
            <w:r>
              <w:rPr>
                <w:b w:val="0"/>
                <w:spacing w:val="-4"/>
                <w:sz w:val="26"/>
                <w:szCs w:val="26"/>
                <w:lang w:val="vi-VN"/>
              </w:rPr>
              <w:t>Thông hiểu:</w:t>
            </w:r>
          </w:p>
          <w:p w14:paraId="1DEE99CE">
            <w:pPr>
              <w:spacing w:after="0" w:line="240" w:lineRule="auto"/>
              <w:rPr>
                <w:b w:val="0"/>
                <w:spacing w:val="-4"/>
                <w:sz w:val="26"/>
                <w:szCs w:val="26"/>
              </w:rPr>
            </w:pPr>
            <w:r>
              <w:rPr>
                <w:b w:val="0"/>
                <w:spacing w:val="-4"/>
                <w:sz w:val="26"/>
                <w:szCs w:val="26"/>
                <w:lang w:val="vi-VN"/>
              </w:rPr>
              <w:t xml:space="preserve">– </w:t>
            </w:r>
            <w:r>
              <w:rPr>
                <w:b w:val="0"/>
                <w:spacing w:val="-4"/>
                <w:sz w:val="26"/>
                <w:szCs w:val="26"/>
              </w:rPr>
              <w:t>Hiểu điều kiện để một điểm thuộc đồ thị</w:t>
            </w:r>
            <w:r>
              <w:rPr>
                <w:b w:val="0"/>
                <w:spacing w:val="-4"/>
                <w:sz w:val="26"/>
                <w:szCs w:val="26"/>
                <w:lang w:val="vi-VN"/>
              </w:rPr>
              <w:t xml:space="preserve"> của hàm số </w:t>
            </w:r>
          </w:p>
          <w:p w14:paraId="5F6060D0">
            <w:pPr>
              <w:spacing w:after="0" w:line="240" w:lineRule="auto"/>
              <w:rPr>
                <w:b w:val="0"/>
                <w:spacing w:val="-4"/>
                <w:sz w:val="26"/>
                <w:szCs w:val="26"/>
                <w:lang w:val="vi-VN"/>
              </w:rPr>
            </w:pPr>
            <w:r>
              <w:rPr>
                <w:b w:val="0"/>
                <w:color w:val="000000" w:themeColor="text1"/>
                <w:spacing w:val="-4"/>
                <w:sz w:val="26"/>
                <w:szCs w:val="26"/>
                <w:lang w:val="vi-VN"/>
                <w14:textFill>
                  <w14:solidFill>
                    <w14:schemeClr w14:val="tx1"/>
                  </w14:solidFill>
                </w14:textFill>
              </w:rPr>
              <w:t>y = ax</w:t>
            </w:r>
            <w:r>
              <w:rPr>
                <w:b w:val="0"/>
                <w:color w:val="000000" w:themeColor="text1"/>
                <w:spacing w:val="-4"/>
                <w:sz w:val="26"/>
                <w:szCs w:val="26"/>
                <w:vertAlign w:val="superscript"/>
                <w:lang w:val="vi-VN"/>
                <w14:textFill>
                  <w14:solidFill>
                    <w14:schemeClr w14:val="tx1"/>
                  </w14:solidFill>
                </w14:textFill>
              </w:rPr>
              <w:t>2</w:t>
            </w:r>
            <w:r>
              <w:rPr>
                <w:b w:val="0"/>
                <w:color w:val="000000" w:themeColor="text1"/>
                <w:spacing w:val="-4"/>
                <w:sz w:val="26"/>
                <w:szCs w:val="26"/>
                <w:lang w:val="vi-VN"/>
                <w14:textFill>
                  <w14:solidFill>
                    <w14:schemeClr w14:val="tx1"/>
                  </w14:solidFill>
                </w14:textFill>
              </w:rPr>
              <w:t xml:space="preserve"> (a ≠ 0).</w:t>
            </w:r>
          </w:p>
        </w:tc>
        <w:tc>
          <w:tcPr>
            <w:tcW w:w="1134" w:type="dxa"/>
            <w:vAlign w:val="center"/>
          </w:tcPr>
          <w:p w14:paraId="0F6EEA5A">
            <w:pPr>
              <w:spacing w:after="0" w:line="240" w:lineRule="auto"/>
              <w:jc w:val="center"/>
              <w:rPr>
                <w:b w:val="0"/>
                <w:color w:val="FF0000"/>
                <w:sz w:val="26"/>
                <w:szCs w:val="26"/>
                <w:lang w:val="vi-VN"/>
              </w:rPr>
            </w:pPr>
          </w:p>
        </w:tc>
        <w:tc>
          <w:tcPr>
            <w:tcW w:w="1276" w:type="dxa"/>
            <w:vAlign w:val="center"/>
          </w:tcPr>
          <w:p w14:paraId="2780CF17">
            <w:pPr>
              <w:spacing w:after="0" w:line="240" w:lineRule="auto"/>
              <w:jc w:val="center"/>
              <w:rPr>
                <w:b w:val="0"/>
                <w:color w:val="000000" w:themeColor="text1"/>
                <w:sz w:val="26"/>
                <w:szCs w:val="26"/>
                <w:lang w:val="vi-VN"/>
                <w14:textFill>
                  <w14:solidFill>
                    <w14:schemeClr w14:val="tx1"/>
                  </w14:solidFill>
                </w14:textFill>
              </w:rPr>
            </w:pPr>
            <w:r>
              <w:rPr>
                <w:b w:val="0"/>
                <w:color w:val="000000" w:themeColor="text1"/>
                <w:sz w:val="26"/>
                <w:szCs w:val="26"/>
                <w14:textFill>
                  <w14:solidFill>
                    <w14:schemeClr w14:val="tx1"/>
                  </w14:solidFill>
                </w14:textFill>
              </w:rPr>
              <w:t>1</w:t>
            </w:r>
            <w:r>
              <w:rPr>
                <w:b w:val="0"/>
                <w:color w:val="000000" w:themeColor="text1"/>
                <w:sz w:val="26"/>
                <w:szCs w:val="26"/>
                <w:lang w:val="vi-VN"/>
                <w14:textFill>
                  <w14:solidFill>
                    <w14:schemeClr w14:val="tx1"/>
                  </w14:solidFill>
                </w14:textFill>
              </w:rPr>
              <w:t>TL</w:t>
            </w:r>
          </w:p>
          <w:p w14:paraId="2D21298E">
            <w:pPr>
              <w:spacing w:after="0" w:line="240" w:lineRule="auto"/>
              <w:jc w:val="center"/>
              <w:rPr>
                <w:b w:val="0"/>
                <w:sz w:val="26"/>
                <w:szCs w:val="26"/>
              </w:rPr>
            </w:pPr>
            <w:r>
              <w:rPr>
                <w:b w:val="0"/>
                <w:bCs w:val="0"/>
                <w:color w:val="FF0000"/>
                <w:spacing w:val="-4"/>
                <w:sz w:val="26"/>
                <w:szCs w:val="26"/>
                <w:lang w:val="vi-VN"/>
              </w:rPr>
              <w:t xml:space="preserve">(TL </w:t>
            </w:r>
            <w:r>
              <w:rPr>
                <w:b w:val="0"/>
                <w:bCs w:val="0"/>
                <w:color w:val="FF0000"/>
                <w:spacing w:val="-4"/>
                <w:sz w:val="26"/>
                <w:szCs w:val="26"/>
              </w:rPr>
              <w:t>1b</w:t>
            </w:r>
            <w:r>
              <w:rPr>
                <w:b w:val="0"/>
                <w:bCs w:val="0"/>
                <w:color w:val="FF0000"/>
                <w:spacing w:val="-4"/>
                <w:sz w:val="26"/>
                <w:szCs w:val="26"/>
                <w:lang w:val="vi-VN"/>
              </w:rPr>
              <w:t>)</w:t>
            </w:r>
          </w:p>
        </w:tc>
        <w:tc>
          <w:tcPr>
            <w:tcW w:w="1451" w:type="dxa"/>
            <w:vAlign w:val="center"/>
          </w:tcPr>
          <w:p w14:paraId="6C440287">
            <w:pPr>
              <w:spacing w:after="0" w:line="240" w:lineRule="auto"/>
              <w:jc w:val="center"/>
              <w:rPr>
                <w:b w:val="0"/>
                <w:color w:val="000000" w:themeColor="text1"/>
                <w:sz w:val="26"/>
                <w:szCs w:val="26"/>
                <w14:textFill>
                  <w14:solidFill>
                    <w14:schemeClr w14:val="tx1"/>
                  </w14:solidFill>
                </w14:textFill>
              </w:rPr>
            </w:pPr>
          </w:p>
        </w:tc>
        <w:tc>
          <w:tcPr>
            <w:tcW w:w="1424" w:type="dxa"/>
            <w:vAlign w:val="center"/>
          </w:tcPr>
          <w:p w14:paraId="0821DC00">
            <w:pPr>
              <w:spacing w:after="0" w:line="240" w:lineRule="auto"/>
              <w:jc w:val="center"/>
              <w:rPr>
                <w:b w:val="0"/>
                <w:sz w:val="26"/>
                <w:szCs w:val="26"/>
              </w:rPr>
            </w:pPr>
          </w:p>
        </w:tc>
      </w:tr>
      <w:tr w14:paraId="7D56B5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6" w:hRule="atLeast"/>
        </w:trPr>
        <w:tc>
          <w:tcPr>
            <w:tcW w:w="568" w:type="dxa"/>
            <w:vMerge w:val="continue"/>
            <w:vAlign w:val="center"/>
          </w:tcPr>
          <w:p w14:paraId="78EA02A1">
            <w:pPr>
              <w:spacing w:after="0" w:line="240" w:lineRule="auto"/>
              <w:jc w:val="center"/>
              <w:rPr>
                <w:b w:val="0"/>
                <w:sz w:val="26"/>
                <w:szCs w:val="26"/>
              </w:rPr>
            </w:pPr>
          </w:p>
        </w:tc>
        <w:tc>
          <w:tcPr>
            <w:tcW w:w="1418" w:type="dxa"/>
            <w:vMerge w:val="continue"/>
            <w:vAlign w:val="center"/>
          </w:tcPr>
          <w:p w14:paraId="4473D7C5">
            <w:pPr>
              <w:suppressAutoHyphens/>
              <w:spacing w:after="0" w:line="240" w:lineRule="auto"/>
              <w:jc w:val="center"/>
              <w:rPr>
                <w:b w:val="0"/>
                <w:bCs w:val="0"/>
                <w:spacing w:val="-4"/>
                <w:sz w:val="26"/>
                <w:szCs w:val="26"/>
              </w:rPr>
            </w:pPr>
          </w:p>
        </w:tc>
        <w:tc>
          <w:tcPr>
            <w:tcW w:w="1842" w:type="dxa"/>
            <w:vMerge w:val="continue"/>
            <w:vAlign w:val="center"/>
          </w:tcPr>
          <w:p w14:paraId="2B296F05">
            <w:pPr>
              <w:suppressAutoHyphens/>
              <w:spacing w:after="0" w:line="240" w:lineRule="auto"/>
              <w:jc w:val="center"/>
              <w:rPr>
                <w:b w:val="0"/>
                <w:spacing w:val="-8"/>
                <w:sz w:val="26"/>
                <w:szCs w:val="26"/>
              </w:rPr>
            </w:pPr>
          </w:p>
        </w:tc>
        <w:tc>
          <w:tcPr>
            <w:tcW w:w="6237" w:type="dxa"/>
            <w:vAlign w:val="center"/>
          </w:tcPr>
          <w:p w14:paraId="308A7661">
            <w:pPr>
              <w:spacing w:after="0" w:line="240" w:lineRule="auto"/>
              <w:rPr>
                <w:b w:val="0"/>
                <w:spacing w:val="-4"/>
                <w:sz w:val="26"/>
                <w:szCs w:val="26"/>
                <w:lang w:val="vi-VN"/>
              </w:rPr>
            </w:pPr>
            <w:r>
              <w:rPr>
                <w:b w:val="0"/>
                <w:spacing w:val="-4"/>
                <w:sz w:val="26"/>
                <w:szCs w:val="26"/>
                <w:lang w:val="vi-VN"/>
              </w:rPr>
              <w:t>Vận dụng:</w:t>
            </w:r>
          </w:p>
          <w:p w14:paraId="6F94CD1C">
            <w:pPr>
              <w:spacing w:after="0" w:line="240" w:lineRule="auto"/>
              <w:rPr>
                <w:b w:val="0"/>
                <w:spacing w:val="-4"/>
                <w:sz w:val="26"/>
                <w:szCs w:val="26"/>
                <w:lang w:val="vi-VN"/>
              </w:rPr>
            </w:pPr>
            <w:r>
              <w:rPr>
                <w:b w:val="0"/>
                <w:spacing w:val="-4"/>
                <w:sz w:val="26"/>
                <w:szCs w:val="26"/>
                <w:lang w:val="vi-VN"/>
              </w:rPr>
              <w:t xml:space="preserve">– Vẽ được đồ thị của hàm số </w:t>
            </w:r>
            <w:r>
              <w:rPr>
                <w:b w:val="0"/>
                <w:color w:val="000000" w:themeColor="text1"/>
                <w:spacing w:val="-4"/>
                <w:sz w:val="26"/>
                <w:szCs w:val="26"/>
                <w:lang w:val="vi-VN"/>
                <w14:textFill>
                  <w14:solidFill>
                    <w14:schemeClr w14:val="tx1"/>
                  </w14:solidFill>
                </w14:textFill>
              </w:rPr>
              <w:t>y = ax</w:t>
            </w:r>
            <w:r>
              <w:rPr>
                <w:b w:val="0"/>
                <w:color w:val="000000" w:themeColor="text1"/>
                <w:spacing w:val="-4"/>
                <w:sz w:val="26"/>
                <w:szCs w:val="26"/>
                <w:vertAlign w:val="superscript"/>
                <w:lang w:val="vi-VN"/>
                <w14:textFill>
                  <w14:solidFill>
                    <w14:schemeClr w14:val="tx1"/>
                  </w14:solidFill>
                </w14:textFill>
              </w:rPr>
              <w:t>2</w:t>
            </w:r>
            <w:r>
              <w:rPr>
                <w:b w:val="0"/>
                <w:color w:val="000000" w:themeColor="text1"/>
                <w:spacing w:val="-4"/>
                <w:sz w:val="26"/>
                <w:szCs w:val="26"/>
                <w:lang w:val="vi-VN"/>
                <w14:textFill>
                  <w14:solidFill>
                    <w14:schemeClr w14:val="tx1"/>
                  </w14:solidFill>
                </w14:textFill>
              </w:rPr>
              <w:t xml:space="preserve"> (a ≠ 0).</w:t>
            </w:r>
          </w:p>
        </w:tc>
        <w:tc>
          <w:tcPr>
            <w:tcW w:w="1134" w:type="dxa"/>
            <w:vAlign w:val="center"/>
          </w:tcPr>
          <w:p w14:paraId="3A8D9126">
            <w:pPr>
              <w:spacing w:after="0" w:line="240" w:lineRule="auto"/>
              <w:jc w:val="center"/>
              <w:rPr>
                <w:b w:val="0"/>
                <w:color w:val="FF0000"/>
                <w:sz w:val="26"/>
                <w:szCs w:val="26"/>
              </w:rPr>
            </w:pPr>
          </w:p>
        </w:tc>
        <w:tc>
          <w:tcPr>
            <w:tcW w:w="1276" w:type="dxa"/>
            <w:vAlign w:val="center"/>
          </w:tcPr>
          <w:p w14:paraId="640640E2">
            <w:pPr>
              <w:spacing w:after="0" w:line="240" w:lineRule="auto"/>
              <w:rPr>
                <w:b w:val="0"/>
                <w:sz w:val="26"/>
                <w:szCs w:val="26"/>
              </w:rPr>
            </w:pPr>
          </w:p>
        </w:tc>
        <w:tc>
          <w:tcPr>
            <w:tcW w:w="1451" w:type="dxa"/>
            <w:vAlign w:val="center"/>
          </w:tcPr>
          <w:p w14:paraId="708992AE">
            <w:pPr>
              <w:spacing w:after="0" w:line="240" w:lineRule="auto"/>
              <w:jc w:val="center"/>
              <w:rPr>
                <w:b w:val="0"/>
                <w:color w:val="000000" w:themeColor="text1"/>
                <w:sz w:val="26"/>
                <w:szCs w:val="26"/>
                <w:lang w:val="vi-VN"/>
                <w14:textFill>
                  <w14:solidFill>
                    <w14:schemeClr w14:val="tx1"/>
                  </w14:solidFill>
                </w14:textFill>
              </w:rPr>
            </w:pPr>
            <w:r>
              <w:rPr>
                <w:b w:val="0"/>
                <w:color w:val="000000" w:themeColor="text1"/>
                <w:sz w:val="26"/>
                <w:szCs w:val="26"/>
                <w14:textFill>
                  <w14:solidFill>
                    <w14:schemeClr w14:val="tx1"/>
                  </w14:solidFill>
                </w14:textFill>
              </w:rPr>
              <w:t>1</w:t>
            </w:r>
            <w:r>
              <w:rPr>
                <w:b w:val="0"/>
                <w:color w:val="000000" w:themeColor="text1"/>
                <w:sz w:val="26"/>
                <w:szCs w:val="26"/>
                <w:lang w:val="vi-VN"/>
                <w14:textFill>
                  <w14:solidFill>
                    <w14:schemeClr w14:val="tx1"/>
                  </w14:solidFill>
                </w14:textFill>
              </w:rPr>
              <w:t>TL</w:t>
            </w:r>
          </w:p>
          <w:p w14:paraId="5EF41563">
            <w:pPr>
              <w:spacing w:after="0" w:line="240" w:lineRule="auto"/>
              <w:jc w:val="center"/>
              <w:rPr>
                <w:b w:val="0"/>
                <w:bCs w:val="0"/>
                <w:color w:val="FF0000"/>
                <w:spacing w:val="-4"/>
                <w:sz w:val="26"/>
                <w:szCs w:val="26"/>
              </w:rPr>
            </w:pPr>
            <w:r>
              <w:rPr>
                <w:b w:val="0"/>
                <w:bCs w:val="0"/>
                <w:color w:val="FF0000"/>
                <w:spacing w:val="-4"/>
                <w:sz w:val="26"/>
                <w:szCs w:val="26"/>
                <w:lang w:val="vi-VN"/>
              </w:rPr>
              <w:t xml:space="preserve">(TL </w:t>
            </w:r>
            <w:r>
              <w:rPr>
                <w:b w:val="0"/>
                <w:bCs w:val="0"/>
                <w:color w:val="FF0000"/>
                <w:spacing w:val="-4"/>
                <w:sz w:val="26"/>
                <w:szCs w:val="26"/>
              </w:rPr>
              <w:t>1a</w:t>
            </w:r>
            <w:r>
              <w:rPr>
                <w:b w:val="0"/>
                <w:bCs w:val="0"/>
                <w:color w:val="FF0000"/>
                <w:spacing w:val="-4"/>
                <w:sz w:val="26"/>
                <w:szCs w:val="26"/>
                <w:lang w:val="vi-VN"/>
              </w:rPr>
              <w:t>)</w:t>
            </w:r>
          </w:p>
        </w:tc>
        <w:tc>
          <w:tcPr>
            <w:tcW w:w="1424" w:type="dxa"/>
            <w:vAlign w:val="center"/>
          </w:tcPr>
          <w:p w14:paraId="54E55766">
            <w:pPr>
              <w:spacing w:after="0" w:line="240" w:lineRule="auto"/>
              <w:jc w:val="center"/>
              <w:rPr>
                <w:b w:val="0"/>
                <w:sz w:val="26"/>
                <w:szCs w:val="26"/>
              </w:rPr>
            </w:pPr>
          </w:p>
        </w:tc>
      </w:tr>
      <w:tr w14:paraId="2971AC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1" w:hRule="atLeast"/>
        </w:trPr>
        <w:tc>
          <w:tcPr>
            <w:tcW w:w="568" w:type="dxa"/>
            <w:vMerge w:val="continue"/>
            <w:vAlign w:val="center"/>
          </w:tcPr>
          <w:p w14:paraId="66CC484A">
            <w:pPr>
              <w:spacing w:after="0" w:line="240" w:lineRule="auto"/>
              <w:jc w:val="center"/>
              <w:rPr>
                <w:b w:val="0"/>
                <w:sz w:val="26"/>
                <w:szCs w:val="26"/>
              </w:rPr>
            </w:pPr>
          </w:p>
        </w:tc>
        <w:tc>
          <w:tcPr>
            <w:tcW w:w="1418" w:type="dxa"/>
            <w:vMerge w:val="continue"/>
            <w:vAlign w:val="center"/>
          </w:tcPr>
          <w:p w14:paraId="45FE2CF4">
            <w:pPr>
              <w:suppressAutoHyphens/>
              <w:spacing w:after="0" w:line="240" w:lineRule="auto"/>
              <w:jc w:val="center"/>
              <w:rPr>
                <w:b w:val="0"/>
                <w:bCs w:val="0"/>
                <w:spacing w:val="-4"/>
                <w:sz w:val="26"/>
                <w:szCs w:val="26"/>
              </w:rPr>
            </w:pPr>
          </w:p>
        </w:tc>
        <w:tc>
          <w:tcPr>
            <w:tcW w:w="1842" w:type="dxa"/>
            <w:vMerge w:val="continue"/>
            <w:vAlign w:val="center"/>
          </w:tcPr>
          <w:p w14:paraId="430F5FF6">
            <w:pPr>
              <w:suppressAutoHyphens/>
              <w:spacing w:after="0" w:line="240" w:lineRule="auto"/>
              <w:jc w:val="center"/>
              <w:rPr>
                <w:b w:val="0"/>
                <w:spacing w:val="-8"/>
                <w:sz w:val="26"/>
                <w:szCs w:val="26"/>
              </w:rPr>
            </w:pPr>
          </w:p>
        </w:tc>
        <w:tc>
          <w:tcPr>
            <w:tcW w:w="6237" w:type="dxa"/>
            <w:vAlign w:val="center"/>
          </w:tcPr>
          <w:p w14:paraId="02659FDB">
            <w:pPr>
              <w:spacing w:after="0" w:line="240" w:lineRule="auto"/>
              <w:rPr>
                <w:b w:val="0"/>
                <w:spacing w:val="-4"/>
                <w:sz w:val="26"/>
                <w:szCs w:val="26"/>
                <w:lang w:val="vi-VN"/>
              </w:rPr>
            </w:pPr>
            <w:r>
              <w:rPr>
                <w:b w:val="0"/>
                <w:spacing w:val="-4"/>
                <w:sz w:val="26"/>
                <w:szCs w:val="26"/>
                <w:lang w:val="vi-VN"/>
              </w:rPr>
              <w:t>Vận dụng cao:</w:t>
            </w:r>
          </w:p>
          <w:p w14:paraId="3FE1399B">
            <w:pPr>
              <w:spacing w:after="0" w:line="240" w:lineRule="auto"/>
              <w:jc w:val="both"/>
              <w:rPr>
                <w:b w:val="0"/>
                <w:color w:val="000000" w:themeColor="text1"/>
                <w:sz w:val="26"/>
                <w:szCs w:val="26"/>
                <w14:textFill>
                  <w14:solidFill>
                    <w14:schemeClr w14:val="tx1"/>
                  </w14:solidFill>
                </w14:textFill>
              </w:rPr>
            </w:pPr>
            <w:r>
              <w:rPr>
                <w:b w:val="0"/>
                <w:spacing w:val="-4"/>
                <w:sz w:val="26"/>
                <w:szCs w:val="26"/>
                <w:lang w:val="vi-VN"/>
              </w:rPr>
              <w:t xml:space="preserve">– </w:t>
            </w:r>
            <w:r>
              <w:rPr>
                <w:b w:val="0"/>
                <w:color w:val="000000" w:themeColor="text1"/>
                <w:spacing w:val="-4"/>
                <w:sz w:val="26"/>
                <w:szCs w:val="26"/>
                <w:lang w:val="vi-VN"/>
                <w14:textFill>
                  <w14:solidFill>
                    <w14:schemeClr w14:val="tx1"/>
                  </w14:solidFill>
                </w14:textFill>
              </w:rPr>
              <w:t>Giải quyết được một số vấn đề thực tiễn gắn với hàm số y = ax</w:t>
            </w:r>
            <w:r>
              <w:rPr>
                <w:b w:val="0"/>
                <w:color w:val="000000" w:themeColor="text1"/>
                <w:spacing w:val="-4"/>
                <w:sz w:val="26"/>
                <w:szCs w:val="26"/>
                <w:vertAlign w:val="superscript"/>
                <w:lang w:val="vi-VN"/>
                <w14:textFill>
                  <w14:solidFill>
                    <w14:schemeClr w14:val="tx1"/>
                  </w14:solidFill>
                </w14:textFill>
              </w:rPr>
              <w:t>2</w:t>
            </w:r>
            <w:r>
              <w:rPr>
                <w:b w:val="0"/>
                <w:color w:val="000000" w:themeColor="text1"/>
                <w:spacing w:val="-4"/>
                <w:sz w:val="26"/>
                <w:szCs w:val="26"/>
                <w:lang w:val="vi-VN"/>
                <w14:textFill>
                  <w14:solidFill>
                    <w14:schemeClr w14:val="tx1"/>
                  </w14:solidFill>
                </w14:textFill>
              </w:rPr>
              <w:t xml:space="preserve"> (a ≠ 0) và đồ thị (ví dụ: các bài toán liên quan đến chuyển động trong Vật lí,...).</w:t>
            </w:r>
          </w:p>
        </w:tc>
        <w:tc>
          <w:tcPr>
            <w:tcW w:w="1134" w:type="dxa"/>
            <w:vAlign w:val="center"/>
          </w:tcPr>
          <w:p w14:paraId="3E6BD5F6">
            <w:pPr>
              <w:spacing w:after="0" w:line="240" w:lineRule="auto"/>
              <w:jc w:val="center"/>
              <w:rPr>
                <w:b w:val="0"/>
                <w:color w:val="FF0000"/>
                <w:sz w:val="26"/>
                <w:szCs w:val="26"/>
              </w:rPr>
            </w:pPr>
          </w:p>
        </w:tc>
        <w:tc>
          <w:tcPr>
            <w:tcW w:w="1276" w:type="dxa"/>
            <w:vAlign w:val="center"/>
          </w:tcPr>
          <w:p w14:paraId="49FC125D">
            <w:pPr>
              <w:spacing w:after="0" w:line="240" w:lineRule="auto"/>
              <w:rPr>
                <w:b w:val="0"/>
                <w:sz w:val="26"/>
                <w:szCs w:val="26"/>
              </w:rPr>
            </w:pPr>
          </w:p>
        </w:tc>
        <w:tc>
          <w:tcPr>
            <w:tcW w:w="1451" w:type="dxa"/>
            <w:vAlign w:val="center"/>
          </w:tcPr>
          <w:p w14:paraId="66594503">
            <w:pPr>
              <w:spacing w:after="0" w:line="240" w:lineRule="auto"/>
              <w:jc w:val="center"/>
              <w:rPr>
                <w:b w:val="0"/>
                <w:color w:val="000000" w:themeColor="text1"/>
                <w:sz w:val="26"/>
                <w:szCs w:val="26"/>
                <w14:textFill>
                  <w14:solidFill>
                    <w14:schemeClr w14:val="tx1"/>
                  </w14:solidFill>
                </w14:textFill>
              </w:rPr>
            </w:pPr>
          </w:p>
        </w:tc>
        <w:tc>
          <w:tcPr>
            <w:tcW w:w="1424" w:type="dxa"/>
            <w:vAlign w:val="center"/>
          </w:tcPr>
          <w:p w14:paraId="09B96C05">
            <w:pPr>
              <w:spacing w:after="0" w:line="240" w:lineRule="auto"/>
              <w:jc w:val="center"/>
              <w:rPr>
                <w:b w:val="0"/>
                <w:sz w:val="26"/>
                <w:szCs w:val="26"/>
              </w:rPr>
            </w:pPr>
          </w:p>
        </w:tc>
      </w:tr>
      <w:tr w14:paraId="288925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8" w:type="dxa"/>
            <w:vMerge w:val="restart"/>
            <w:vAlign w:val="center"/>
          </w:tcPr>
          <w:p w14:paraId="225E78FA">
            <w:pPr>
              <w:spacing w:after="0" w:line="240" w:lineRule="auto"/>
              <w:jc w:val="center"/>
              <w:rPr>
                <w:b w:val="0"/>
                <w:sz w:val="26"/>
                <w:szCs w:val="26"/>
                <w:lang w:val="vi-VN"/>
              </w:rPr>
            </w:pPr>
            <w:r>
              <w:rPr>
                <w:b w:val="0"/>
                <w:sz w:val="26"/>
                <w:szCs w:val="26"/>
                <w:lang w:val="vi-VN"/>
              </w:rPr>
              <w:t>2</w:t>
            </w:r>
          </w:p>
        </w:tc>
        <w:tc>
          <w:tcPr>
            <w:tcW w:w="1418" w:type="dxa"/>
            <w:vMerge w:val="restart"/>
            <w:vAlign w:val="center"/>
          </w:tcPr>
          <w:p w14:paraId="1D53C8AB">
            <w:pPr>
              <w:spacing w:after="0" w:line="240" w:lineRule="auto"/>
              <w:jc w:val="center"/>
              <w:rPr>
                <w:b w:val="0"/>
                <w:sz w:val="26"/>
                <w:szCs w:val="26"/>
                <w:lang w:val="vi-VN"/>
              </w:rPr>
            </w:pPr>
            <w:r>
              <w:rPr>
                <w:b w:val="0"/>
                <w:bCs w:val="0"/>
                <w:spacing w:val="-4"/>
                <w:sz w:val="26"/>
                <w:szCs w:val="26"/>
                <w:lang w:val="vi-VN"/>
              </w:rPr>
              <w:t>Phương trình và hệ phương trình</w:t>
            </w:r>
          </w:p>
        </w:tc>
        <w:tc>
          <w:tcPr>
            <w:tcW w:w="1842" w:type="dxa"/>
            <w:vMerge w:val="restart"/>
            <w:vAlign w:val="center"/>
          </w:tcPr>
          <w:p w14:paraId="324612AD">
            <w:pPr>
              <w:spacing w:after="0" w:line="240" w:lineRule="auto"/>
              <w:jc w:val="center"/>
              <w:rPr>
                <w:b w:val="0"/>
                <w:bCs w:val="0"/>
                <w:iCs/>
                <w:sz w:val="26"/>
                <w:szCs w:val="26"/>
              </w:rPr>
            </w:pPr>
            <w:r>
              <w:rPr>
                <w:b w:val="0"/>
                <w:bCs w:val="0"/>
                <w:spacing w:val="-4"/>
                <w:sz w:val="26"/>
                <w:szCs w:val="26"/>
                <w:lang w:val="vi-VN"/>
              </w:rPr>
              <w:t>Phương trình bậc hai một ẩn. Định lý Viète</w:t>
            </w:r>
          </w:p>
        </w:tc>
        <w:tc>
          <w:tcPr>
            <w:tcW w:w="6237" w:type="dxa"/>
          </w:tcPr>
          <w:p w14:paraId="6D9E4E89">
            <w:pPr>
              <w:spacing w:after="0" w:line="240" w:lineRule="auto"/>
              <w:rPr>
                <w:b w:val="0"/>
                <w:spacing w:val="-8"/>
                <w:sz w:val="26"/>
                <w:szCs w:val="26"/>
                <w:lang w:val="vi-VN"/>
              </w:rPr>
            </w:pPr>
            <w:r>
              <w:rPr>
                <w:b w:val="0"/>
                <w:spacing w:val="-4"/>
                <w:sz w:val="26"/>
                <w:szCs w:val="26"/>
                <w:lang w:val="vi-VN"/>
              </w:rPr>
              <w:t>Nhận biết:</w:t>
            </w:r>
          </w:p>
          <w:p w14:paraId="1B70633E">
            <w:pPr>
              <w:spacing w:after="0" w:line="240" w:lineRule="auto"/>
              <w:jc w:val="both"/>
              <w:rPr>
                <w:b w:val="0"/>
                <w:spacing w:val="-4"/>
                <w:sz w:val="26"/>
                <w:szCs w:val="26"/>
              </w:rPr>
            </w:pPr>
            <w:r>
              <w:rPr>
                <w:b w:val="0"/>
                <w:spacing w:val="-4"/>
                <w:sz w:val="26"/>
                <w:szCs w:val="26"/>
                <w:lang w:val="vi-VN"/>
              </w:rPr>
              <w:t xml:space="preserve">– Nhận biết được </w:t>
            </w:r>
            <w:r>
              <w:rPr>
                <w:b w:val="0"/>
                <w:spacing w:val="-4"/>
                <w:sz w:val="26"/>
                <w:szCs w:val="26"/>
              </w:rPr>
              <w:t>điều kiện để phương trình bậc hai một ẩn có nghiệm.</w:t>
            </w:r>
          </w:p>
          <w:p w14:paraId="5B0D24C8">
            <w:pPr>
              <w:spacing w:after="0" w:line="240" w:lineRule="auto"/>
              <w:jc w:val="both"/>
              <w:rPr>
                <w:b w:val="0"/>
                <w:spacing w:val="-4"/>
                <w:sz w:val="26"/>
                <w:szCs w:val="26"/>
              </w:rPr>
            </w:pPr>
          </w:p>
          <w:p w14:paraId="4547466C">
            <w:pPr>
              <w:spacing w:after="0" w:line="240" w:lineRule="auto"/>
              <w:jc w:val="both"/>
              <w:rPr>
                <w:b w:val="0"/>
                <w:spacing w:val="-8"/>
                <w:sz w:val="26"/>
                <w:szCs w:val="26"/>
              </w:rPr>
            </w:pPr>
          </w:p>
        </w:tc>
        <w:tc>
          <w:tcPr>
            <w:tcW w:w="1134" w:type="dxa"/>
            <w:vAlign w:val="center"/>
          </w:tcPr>
          <w:p w14:paraId="2FBF4E7D">
            <w:pPr>
              <w:spacing w:after="0" w:line="240" w:lineRule="auto"/>
              <w:jc w:val="center"/>
              <w:rPr>
                <w:b w:val="0"/>
                <w:color w:val="000000" w:themeColor="text1"/>
                <w:sz w:val="26"/>
                <w:szCs w:val="26"/>
                <w:lang w:val="vi-VN"/>
                <w14:textFill>
                  <w14:solidFill>
                    <w14:schemeClr w14:val="tx1"/>
                  </w14:solidFill>
                </w14:textFill>
              </w:rPr>
            </w:pPr>
            <w:r>
              <w:rPr>
                <w:b w:val="0"/>
                <w:color w:val="000000" w:themeColor="text1"/>
                <w:sz w:val="26"/>
                <w:szCs w:val="26"/>
                <w14:textFill>
                  <w14:solidFill>
                    <w14:schemeClr w14:val="tx1"/>
                  </w14:solidFill>
                </w14:textFill>
              </w:rPr>
              <w:t>1</w:t>
            </w:r>
            <w:r>
              <w:rPr>
                <w:b w:val="0"/>
                <w:color w:val="000000" w:themeColor="text1"/>
                <w:sz w:val="26"/>
                <w:szCs w:val="26"/>
                <w:lang w:val="vi-VN"/>
                <w14:textFill>
                  <w14:solidFill>
                    <w14:schemeClr w14:val="tx1"/>
                  </w14:solidFill>
                </w14:textFill>
              </w:rPr>
              <w:t>TL</w:t>
            </w:r>
          </w:p>
          <w:p w14:paraId="5A657353">
            <w:pPr>
              <w:spacing w:after="0" w:line="240" w:lineRule="auto"/>
              <w:jc w:val="center"/>
              <w:rPr>
                <w:b w:val="0"/>
                <w:bCs w:val="0"/>
                <w:sz w:val="26"/>
                <w:szCs w:val="26"/>
              </w:rPr>
            </w:pPr>
            <w:r>
              <w:rPr>
                <w:b w:val="0"/>
                <w:bCs w:val="0"/>
                <w:color w:val="FF0000"/>
                <w:spacing w:val="-4"/>
                <w:sz w:val="26"/>
                <w:szCs w:val="26"/>
                <w:lang w:val="vi-VN"/>
              </w:rPr>
              <w:t xml:space="preserve">(TL </w:t>
            </w:r>
            <w:r>
              <w:rPr>
                <w:b w:val="0"/>
                <w:bCs w:val="0"/>
                <w:color w:val="FF0000"/>
                <w:spacing w:val="-4"/>
                <w:sz w:val="26"/>
                <w:szCs w:val="26"/>
              </w:rPr>
              <w:t>2a</w:t>
            </w:r>
            <w:r>
              <w:rPr>
                <w:b w:val="0"/>
                <w:bCs w:val="0"/>
                <w:color w:val="FF0000"/>
                <w:spacing w:val="-4"/>
                <w:sz w:val="26"/>
                <w:szCs w:val="26"/>
                <w:lang w:val="vi-VN"/>
              </w:rPr>
              <w:t>)</w:t>
            </w:r>
          </w:p>
        </w:tc>
        <w:tc>
          <w:tcPr>
            <w:tcW w:w="1276" w:type="dxa"/>
            <w:vAlign w:val="center"/>
          </w:tcPr>
          <w:p w14:paraId="01062C0B">
            <w:pPr>
              <w:spacing w:after="0" w:line="240" w:lineRule="auto"/>
              <w:jc w:val="center"/>
              <w:rPr>
                <w:b w:val="0"/>
                <w:color w:val="000000" w:themeColor="text1"/>
                <w:sz w:val="26"/>
                <w:szCs w:val="26"/>
                <w14:textFill>
                  <w14:solidFill>
                    <w14:schemeClr w14:val="tx1"/>
                  </w14:solidFill>
                </w14:textFill>
              </w:rPr>
            </w:pPr>
          </w:p>
        </w:tc>
        <w:tc>
          <w:tcPr>
            <w:tcW w:w="1451" w:type="dxa"/>
            <w:vAlign w:val="center"/>
          </w:tcPr>
          <w:p w14:paraId="64D46342">
            <w:pPr>
              <w:spacing w:after="0" w:line="240" w:lineRule="auto"/>
              <w:jc w:val="center"/>
              <w:rPr>
                <w:b w:val="0"/>
                <w:color w:val="000000" w:themeColor="text1"/>
                <w:sz w:val="26"/>
                <w:szCs w:val="26"/>
                <w:lang w:val="vi-VN"/>
                <w14:textFill>
                  <w14:solidFill>
                    <w14:schemeClr w14:val="tx1"/>
                  </w14:solidFill>
                </w14:textFill>
              </w:rPr>
            </w:pPr>
          </w:p>
        </w:tc>
        <w:tc>
          <w:tcPr>
            <w:tcW w:w="1424" w:type="dxa"/>
            <w:vAlign w:val="center"/>
          </w:tcPr>
          <w:p w14:paraId="42F0BCD6">
            <w:pPr>
              <w:spacing w:after="0" w:line="240" w:lineRule="auto"/>
              <w:jc w:val="center"/>
              <w:rPr>
                <w:b w:val="0"/>
                <w:color w:val="000000" w:themeColor="text1"/>
                <w:sz w:val="26"/>
                <w:szCs w:val="26"/>
                <w14:textFill>
                  <w14:solidFill>
                    <w14:schemeClr w14:val="tx1"/>
                  </w14:solidFill>
                </w14:textFill>
              </w:rPr>
            </w:pPr>
          </w:p>
        </w:tc>
      </w:tr>
      <w:tr w14:paraId="6DEC8C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8" w:type="dxa"/>
            <w:vMerge w:val="continue"/>
            <w:vAlign w:val="center"/>
          </w:tcPr>
          <w:p w14:paraId="7CA5D1D0">
            <w:pPr>
              <w:spacing w:after="0" w:line="240" w:lineRule="auto"/>
              <w:jc w:val="center"/>
              <w:rPr>
                <w:b w:val="0"/>
                <w:sz w:val="26"/>
                <w:szCs w:val="26"/>
                <w:lang w:val="vi-VN"/>
              </w:rPr>
            </w:pPr>
          </w:p>
        </w:tc>
        <w:tc>
          <w:tcPr>
            <w:tcW w:w="1418" w:type="dxa"/>
            <w:vMerge w:val="continue"/>
          </w:tcPr>
          <w:p w14:paraId="006F1EEA">
            <w:pPr>
              <w:spacing w:after="0" w:line="240" w:lineRule="auto"/>
              <w:jc w:val="center"/>
              <w:rPr>
                <w:b w:val="0"/>
                <w:bCs w:val="0"/>
                <w:spacing w:val="-4"/>
                <w:sz w:val="26"/>
                <w:szCs w:val="26"/>
                <w:lang w:val="vi-VN"/>
              </w:rPr>
            </w:pPr>
          </w:p>
        </w:tc>
        <w:tc>
          <w:tcPr>
            <w:tcW w:w="1842" w:type="dxa"/>
            <w:vMerge w:val="continue"/>
            <w:vAlign w:val="center"/>
          </w:tcPr>
          <w:p w14:paraId="42019E58">
            <w:pPr>
              <w:spacing w:after="0" w:line="240" w:lineRule="auto"/>
              <w:jc w:val="center"/>
              <w:rPr>
                <w:b w:val="0"/>
                <w:bCs w:val="0"/>
                <w:spacing w:val="-4"/>
                <w:sz w:val="26"/>
                <w:szCs w:val="26"/>
                <w:lang w:val="vi-VN"/>
              </w:rPr>
            </w:pPr>
          </w:p>
        </w:tc>
        <w:tc>
          <w:tcPr>
            <w:tcW w:w="6237" w:type="dxa"/>
          </w:tcPr>
          <w:p w14:paraId="34DA9B8B">
            <w:pPr>
              <w:spacing w:after="0" w:line="240" w:lineRule="auto"/>
              <w:rPr>
                <w:b w:val="0"/>
                <w:spacing w:val="-8"/>
                <w:sz w:val="26"/>
                <w:szCs w:val="26"/>
                <w:lang w:val="vi-VN"/>
              </w:rPr>
            </w:pPr>
            <w:r>
              <w:rPr>
                <w:b w:val="0"/>
                <w:spacing w:val="-4"/>
                <w:sz w:val="26"/>
                <w:szCs w:val="26"/>
                <w:lang w:val="vi-VN"/>
              </w:rPr>
              <w:t>Thông hiểu:</w:t>
            </w:r>
          </w:p>
          <w:p w14:paraId="4374E0C5">
            <w:pPr>
              <w:spacing w:after="0" w:line="240" w:lineRule="auto"/>
              <w:jc w:val="both"/>
              <w:rPr>
                <w:b w:val="0"/>
                <w:spacing w:val="-4"/>
                <w:sz w:val="26"/>
                <w:szCs w:val="26"/>
                <w:lang w:val="vi-VN"/>
              </w:rPr>
            </w:pPr>
            <w:r>
              <w:rPr>
                <w:b w:val="0"/>
                <w:spacing w:val="-4"/>
                <w:sz w:val="26"/>
                <w:szCs w:val="26"/>
                <w:lang w:val="vi-VN"/>
              </w:rPr>
              <w:t>– Tính được nghiệm của phương trình bậc hai một ẩn bằng máy tính cầm tay.</w:t>
            </w:r>
          </w:p>
          <w:p w14:paraId="53247DAB">
            <w:pPr>
              <w:spacing w:after="0" w:line="240" w:lineRule="auto"/>
              <w:jc w:val="both"/>
              <w:rPr>
                <w:b w:val="0"/>
                <w:spacing w:val="-8"/>
                <w:sz w:val="26"/>
                <w:szCs w:val="26"/>
                <w:lang w:val="vi-VN"/>
              </w:rPr>
            </w:pPr>
            <w:r>
              <w:rPr>
                <w:b w:val="0"/>
                <w:spacing w:val="-4"/>
                <w:sz w:val="26"/>
                <w:szCs w:val="26"/>
                <w:lang w:val="vi-VN"/>
              </w:rPr>
              <w:t>– Giải thích được định lý Viète</w:t>
            </w:r>
          </w:p>
        </w:tc>
        <w:tc>
          <w:tcPr>
            <w:tcW w:w="1134" w:type="dxa"/>
            <w:vAlign w:val="center"/>
          </w:tcPr>
          <w:p w14:paraId="39F5FD69">
            <w:pPr>
              <w:spacing w:after="0" w:line="240" w:lineRule="auto"/>
              <w:jc w:val="center"/>
              <w:rPr>
                <w:b w:val="0"/>
                <w:bCs w:val="0"/>
                <w:sz w:val="26"/>
                <w:szCs w:val="26"/>
                <w:lang w:val="vi-VN"/>
              </w:rPr>
            </w:pPr>
          </w:p>
        </w:tc>
        <w:tc>
          <w:tcPr>
            <w:tcW w:w="1276" w:type="dxa"/>
            <w:vAlign w:val="center"/>
          </w:tcPr>
          <w:p w14:paraId="48D0D583">
            <w:pPr>
              <w:spacing w:after="0" w:line="240" w:lineRule="auto"/>
              <w:jc w:val="center"/>
              <w:rPr>
                <w:b w:val="0"/>
                <w:color w:val="000000" w:themeColor="text1"/>
                <w:sz w:val="26"/>
                <w:szCs w:val="26"/>
                <w:lang w:val="vi-VN"/>
                <w14:textFill>
                  <w14:solidFill>
                    <w14:schemeClr w14:val="tx1"/>
                  </w14:solidFill>
                </w14:textFill>
              </w:rPr>
            </w:pPr>
            <w:r>
              <w:rPr>
                <w:b w:val="0"/>
                <w:color w:val="000000" w:themeColor="text1"/>
                <w:sz w:val="26"/>
                <w:szCs w:val="26"/>
                <w14:textFill>
                  <w14:solidFill>
                    <w14:schemeClr w14:val="tx1"/>
                  </w14:solidFill>
                </w14:textFill>
              </w:rPr>
              <w:t>1</w:t>
            </w:r>
            <w:r>
              <w:rPr>
                <w:b w:val="0"/>
                <w:color w:val="000000" w:themeColor="text1"/>
                <w:sz w:val="26"/>
                <w:szCs w:val="26"/>
                <w:lang w:val="vi-VN"/>
                <w14:textFill>
                  <w14:solidFill>
                    <w14:schemeClr w14:val="tx1"/>
                  </w14:solidFill>
                </w14:textFill>
              </w:rPr>
              <w:t>TL</w:t>
            </w:r>
          </w:p>
          <w:p w14:paraId="45FBF697">
            <w:pPr>
              <w:spacing w:after="0" w:line="240" w:lineRule="auto"/>
              <w:jc w:val="center"/>
              <w:rPr>
                <w:b w:val="0"/>
                <w:bCs w:val="0"/>
                <w:color w:val="FF0000"/>
                <w:spacing w:val="-4"/>
                <w:sz w:val="26"/>
                <w:szCs w:val="26"/>
              </w:rPr>
            </w:pPr>
            <w:r>
              <w:rPr>
                <w:b w:val="0"/>
                <w:bCs w:val="0"/>
                <w:color w:val="FF0000"/>
                <w:spacing w:val="-4"/>
                <w:sz w:val="26"/>
                <w:szCs w:val="26"/>
                <w:lang w:val="vi-VN"/>
              </w:rPr>
              <w:t xml:space="preserve">(TL </w:t>
            </w:r>
            <w:r>
              <w:rPr>
                <w:b w:val="0"/>
                <w:bCs w:val="0"/>
                <w:color w:val="FF0000"/>
                <w:spacing w:val="-4"/>
                <w:sz w:val="26"/>
                <w:szCs w:val="26"/>
              </w:rPr>
              <w:t>2b</w:t>
            </w:r>
            <w:r>
              <w:rPr>
                <w:b w:val="0"/>
                <w:bCs w:val="0"/>
                <w:color w:val="FF0000"/>
                <w:spacing w:val="-4"/>
                <w:sz w:val="26"/>
                <w:szCs w:val="26"/>
                <w:lang w:val="vi-VN"/>
              </w:rPr>
              <w:t>)</w:t>
            </w:r>
          </w:p>
          <w:p w14:paraId="6E2FCFA0">
            <w:pPr>
              <w:spacing w:after="0" w:line="240" w:lineRule="auto"/>
              <w:jc w:val="center"/>
              <w:rPr>
                <w:b w:val="0"/>
                <w:color w:val="000000" w:themeColor="text1"/>
                <w:sz w:val="26"/>
                <w:szCs w:val="26"/>
                <w:lang w:val="vi-VN"/>
                <w14:textFill>
                  <w14:solidFill>
                    <w14:schemeClr w14:val="tx1"/>
                  </w14:solidFill>
                </w14:textFill>
              </w:rPr>
            </w:pPr>
            <w:r>
              <w:rPr>
                <w:b w:val="0"/>
                <w:color w:val="000000" w:themeColor="text1"/>
                <w:sz w:val="26"/>
                <w:szCs w:val="26"/>
                <w14:textFill>
                  <w14:solidFill>
                    <w14:schemeClr w14:val="tx1"/>
                  </w14:solidFill>
                </w14:textFill>
              </w:rPr>
              <w:t>2</w:t>
            </w:r>
            <w:r>
              <w:rPr>
                <w:b w:val="0"/>
                <w:color w:val="000000" w:themeColor="text1"/>
                <w:sz w:val="26"/>
                <w:szCs w:val="26"/>
                <w:lang w:val="vi-VN"/>
                <w14:textFill>
                  <w14:solidFill>
                    <w14:schemeClr w14:val="tx1"/>
                  </w14:solidFill>
                </w14:textFill>
              </w:rPr>
              <w:t>TL</w:t>
            </w:r>
          </w:p>
          <w:p w14:paraId="2D077B63">
            <w:pPr>
              <w:spacing w:after="0" w:line="240" w:lineRule="auto"/>
              <w:jc w:val="center"/>
              <w:rPr>
                <w:b w:val="0"/>
                <w:color w:val="000000" w:themeColor="text1"/>
                <w:sz w:val="26"/>
                <w:szCs w:val="26"/>
                <w14:textFill>
                  <w14:solidFill>
                    <w14:schemeClr w14:val="tx1"/>
                  </w14:solidFill>
                </w14:textFill>
              </w:rPr>
            </w:pPr>
            <w:r>
              <w:rPr>
                <w:b w:val="0"/>
                <w:bCs w:val="0"/>
                <w:color w:val="FF0000"/>
                <w:spacing w:val="-4"/>
                <w:sz w:val="26"/>
                <w:szCs w:val="26"/>
                <w:lang w:val="vi-VN"/>
              </w:rPr>
              <w:t xml:space="preserve">(TL </w:t>
            </w:r>
            <w:r>
              <w:rPr>
                <w:b w:val="0"/>
                <w:bCs w:val="0"/>
                <w:color w:val="FF0000"/>
                <w:spacing w:val="-4"/>
                <w:sz w:val="26"/>
                <w:szCs w:val="26"/>
              </w:rPr>
              <w:t>4a, 4b</w:t>
            </w:r>
            <w:r>
              <w:rPr>
                <w:b w:val="0"/>
                <w:bCs w:val="0"/>
                <w:color w:val="FF0000"/>
                <w:spacing w:val="-4"/>
                <w:sz w:val="26"/>
                <w:szCs w:val="26"/>
                <w:lang w:val="vi-VN"/>
              </w:rPr>
              <w:t>)</w:t>
            </w:r>
          </w:p>
        </w:tc>
        <w:tc>
          <w:tcPr>
            <w:tcW w:w="1451" w:type="dxa"/>
            <w:vAlign w:val="center"/>
          </w:tcPr>
          <w:p w14:paraId="1315616E">
            <w:pPr>
              <w:spacing w:after="0" w:line="240" w:lineRule="auto"/>
              <w:jc w:val="center"/>
              <w:rPr>
                <w:b w:val="0"/>
                <w:color w:val="000000" w:themeColor="text1"/>
                <w:sz w:val="26"/>
                <w:szCs w:val="26"/>
                <w:lang w:val="vi-VN"/>
                <w14:textFill>
                  <w14:solidFill>
                    <w14:schemeClr w14:val="tx1"/>
                  </w14:solidFill>
                </w14:textFill>
              </w:rPr>
            </w:pPr>
          </w:p>
        </w:tc>
        <w:tc>
          <w:tcPr>
            <w:tcW w:w="1424" w:type="dxa"/>
            <w:vAlign w:val="center"/>
          </w:tcPr>
          <w:p w14:paraId="364771FB">
            <w:pPr>
              <w:spacing w:after="0" w:line="240" w:lineRule="auto"/>
              <w:jc w:val="center"/>
              <w:rPr>
                <w:b w:val="0"/>
                <w:color w:val="000000" w:themeColor="text1"/>
                <w:sz w:val="26"/>
                <w:szCs w:val="26"/>
                <w14:textFill>
                  <w14:solidFill>
                    <w14:schemeClr w14:val="tx1"/>
                  </w14:solidFill>
                </w14:textFill>
              </w:rPr>
            </w:pPr>
          </w:p>
        </w:tc>
      </w:tr>
      <w:tr w14:paraId="5A8EF7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8" w:type="dxa"/>
            <w:vMerge w:val="continue"/>
            <w:vAlign w:val="center"/>
          </w:tcPr>
          <w:p w14:paraId="7E447C26">
            <w:pPr>
              <w:spacing w:after="0" w:line="240" w:lineRule="auto"/>
              <w:jc w:val="center"/>
              <w:rPr>
                <w:b w:val="0"/>
                <w:sz w:val="26"/>
                <w:szCs w:val="26"/>
                <w:lang w:val="vi-VN"/>
              </w:rPr>
            </w:pPr>
          </w:p>
        </w:tc>
        <w:tc>
          <w:tcPr>
            <w:tcW w:w="1418" w:type="dxa"/>
            <w:vMerge w:val="continue"/>
          </w:tcPr>
          <w:p w14:paraId="245BB6D1">
            <w:pPr>
              <w:spacing w:after="0" w:line="240" w:lineRule="auto"/>
              <w:jc w:val="center"/>
              <w:rPr>
                <w:b w:val="0"/>
                <w:bCs w:val="0"/>
                <w:spacing w:val="-4"/>
                <w:sz w:val="26"/>
                <w:szCs w:val="26"/>
                <w:lang w:val="vi-VN"/>
              </w:rPr>
            </w:pPr>
          </w:p>
        </w:tc>
        <w:tc>
          <w:tcPr>
            <w:tcW w:w="1842" w:type="dxa"/>
            <w:vMerge w:val="continue"/>
            <w:vAlign w:val="center"/>
          </w:tcPr>
          <w:p w14:paraId="6D8130E3">
            <w:pPr>
              <w:spacing w:after="0" w:line="240" w:lineRule="auto"/>
              <w:jc w:val="center"/>
              <w:rPr>
                <w:b w:val="0"/>
                <w:bCs w:val="0"/>
                <w:spacing w:val="-4"/>
                <w:sz w:val="26"/>
                <w:szCs w:val="26"/>
                <w:lang w:val="vi-VN"/>
              </w:rPr>
            </w:pPr>
          </w:p>
        </w:tc>
        <w:tc>
          <w:tcPr>
            <w:tcW w:w="6237" w:type="dxa"/>
          </w:tcPr>
          <w:p w14:paraId="57AEDB28">
            <w:pPr>
              <w:spacing w:after="0" w:line="240" w:lineRule="auto"/>
              <w:rPr>
                <w:b w:val="0"/>
                <w:spacing w:val="-4"/>
                <w:sz w:val="26"/>
                <w:szCs w:val="26"/>
                <w:lang w:val="vi-VN"/>
              </w:rPr>
            </w:pPr>
            <w:r>
              <w:rPr>
                <w:b w:val="0"/>
                <w:spacing w:val="-4"/>
                <w:sz w:val="26"/>
                <w:szCs w:val="26"/>
                <w:lang w:val="vi-VN"/>
              </w:rPr>
              <w:t>Vận dụng:</w:t>
            </w:r>
          </w:p>
          <w:p w14:paraId="548EACEA">
            <w:pPr>
              <w:spacing w:after="0" w:line="240" w:lineRule="auto"/>
              <w:jc w:val="both"/>
              <w:rPr>
                <w:b w:val="0"/>
                <w:spacing w:val="-4"/>
                <w:sz w:val="26"/>
                <w:szCs w:val="26"/>
                <w:lang w:val="vi-VN"/>
              </w:rPr>
            </w:pPr>
            <w:r>
              <w:rPr>
                <w:b w:val="0"/>
                <w:spacing w:val="-4"/>
                <w:sz w:val="26"/>
                <w:szCs w:val="26"/>
                <w:lang w:val="vi-VN"/>
              </w:rPr>
              <w:t>– Giải được phương trình bậc hai một ẩn.</w:t>
            </w:r>
          </w:p>
          <w:p w14:paraId="6D9E5BD7">
            <w:pPr>
              <w:spacing w:after="0" w:line="240" w:lineRule="auto"/>
              <w:jc w:val="both"/>
              <w:rPr>
                <w:b w:val="0"/>
                <w:color w:val="000000" w:themeColor="text1"/>
                <w:spacing w:val="-4"/>
                <w:sz w:val="26"/>
                <w:szCs w:val="26"/>
                <w:lang w:val="vi-VN"/>
                <w14:textFill>
                  <w14:solidFill>
                    <w14:schemeClr w14:val="tx1"/>
                  </w14:solidFill>
                </w14:textFill>
              </w:rPr>
            </w:pPr>
            <w:r>
              <w:rPr>
                <w:b w:val="0"/>
                <w:spacing w:val="-4"/>
                <w:sz w:val="26"/>
                <w:szCs w:val="26"/>
                <w:lang w:val="vi-VN"/>
              </w:rPr>
              <w:t xml:space="preserve">– </w:t>
            </w:r>
            <w:r>
              <w:rPr>
                <w:b w:val="0"/>
                <w:color w:val="000000" w:themeColor="text1"/>
                <w:spacing w:val="-4"/>
                <w:sz w:val="26"/>
                <w:szCs w:val="26"/>
                <w:lang w:val="vi-VN"/>
                <w14:textFill>
                  <w14:solidFill>
                    <w14:schemeClr w14:val="tx1"/>
                  </w14:solidFill>
                </w14:textFill>
              </w:rPr>
              <w:t>Ứng dụng được định lí Viète vào tính nhẩm nghiệm của phương trình bậc hai, tìm hai số biết tổng và tích của chúng, ...</w:t>
            </w:r>
          </w:p>
          <w:p w14:paraId="103D60D0">
            <w:pPr>
              <w:spacing w:after="0" w:line="240" w:lineRule="auto"/>
              <w:jc w:val="both"/>
              <w:rPr>
                <w:b w:val="0"/>
                <w:color w:val="000000" w:themeColor="text1"/>
                <w:sz w:val="26"/>
                <w:szCs w:val="26"/>
                <w:lang w:val="vi-VN"/>
                <w14:textFill>
                  <w14:solidFill>
                    <w14:schemeClr w14:val="tx1"/>
                  </w14:solidFill>
                </w14:textFill>
              </w:rPr>
            </w:pPr>
            <w:r>
              <w:rPr>
                <w:b w:val="0"/>
                <w:spacing w:val="-4"/>
                <w:sz w:val="26"/>
                <w:szCs w:val="26"/>
                <w:lang w:val="vi-VN"/>
              </w:rPr>
              <w:t xml:space="preserve">– </w:t>
            </w:r>
            <w:r>
              <w:rPr>
                <w:b w:val="0"/>
                <w:color w:val="000000" w:themeColor="text1"/>
                <w:spacing w:val="-4"/>
                <w:sz w:val="26"/>
                <w:szCs w:val="26"/>
                <w:lang w:val="vi-VN"/>
                <w14:textFill>
                  <w14:solidFill>
                    <w14:schemeClr w14:val="tx1"/>
                  </w14:solidFill>
                </w14:textFill>
              </w:rPr>
              <w:t>Vận dụng được phương trình bậc hai vào giải quyết bài toán thực tiễn (</w:t>
            </w:r>
            <w:r>
              <w:rPr>
                <w:b w:val="0"/>
                <w:bCs w:val="0"/>
                <w:i/>
                <w:iCs/>
                <w:color w:val="000000" w:themeColor="text1"/>
                <w:spacing w:val="-4"/>
                <w:sz w:val="26"/>
                <w:szCs w:val="26"/>
                <w:lang w:val="vi-VN"/>
                <w14:textFill>
                  <w14:solidFill>
                    <w14:schemeClr w14:val="tx1"/>
                  </w14:solidFill>
                </w14:textFill>
              </w:rPr>
              <w:t>đơn giản, quen thuộc</w:t>
            </w:r>
            <w:r>
              <w:rPr>
                <w:b w:val="0"/>
                <w:color w:val="000000" w:themeColor="text1"/>
                <w:spacing w:val="-4"/>
                <w:sz w:val="26"/>
                <w:szCs w:val="26"/>
                <w:lang w:val="vi-VN"/>
                <w14:textFill>
                  <w14:solidFill>
                    <w14:schemeClr w14:val="tx1"/>
                  </w14:solidFill>
                </w14:textFill>
              </w:rPr>
              <w:t>).</w:t>
            </w:r>
          </w:p>
        </w:tc>
        <w:tc>
          <w:tcPr>
            <w:tcW w:w="1134" w:type="dxa"/>
            <w:vAlign w:val="center"/>
          </w:tcPr>
          <w:p w14:paraId="1DB7D837">
            <w:pPr>
              <w:spacing w:after="0" w:line="240" w:lineRule="auto"/>
              <w:jc w:val="center"/>
              <w:rPr>
                <w:b w:val="0"/>
                <w:bCs w:val="0"/>
                <w:sz w:val="26"/>
                <w:szCs w:val="26"/>
                <w:lang w:val="vi-VN"/>
              </w:rPr>
            </w:pPr>
          </w:p>
        </w:tc>
        <w:tc>
          <w:tcPr>
            <w:tcW w:w="1276" w:type="dxa"/>
            <w:vAlign w:val="center"/>
          </w:tcPr>
          <w:p w14:paraId="30EE88DA">
            <w:pPr>
              <w:spacing w:after="0" w:line="240" w:lineRule="auto"/>
              <w:jc w:val="center"/>
              <w:rPr>
                <w:b w:val="0"/>
                <w:color w:val="000000" w:themeColor="text1"/>
                <w:sz w:val="26"/>
                <w:szCs w:val="26"/>
                <w:lang w:val="vi-VN"/>
                <w14:textFill>
                  <w14:solidFill>
                    <w14:schemeClr w14:val="tx1"/>
                  </w14:solidFill>
                </w14:textFill>
              </w:rPr>
            </w:pPr>
          </w:p>
        </w:tc>
        <w:tc>
          <w:tcPr>
            <w:tcW w:w="1451" w:type="dxa"/>
            <w:vAlign w:val="center"/>
          </w:tcPr>
          <w:p w14:paraId="4A04E8FD">
            <w:pPr>
              <w:spacing w:after="0" w:line="240" w:lineRule="auto"/>
              <w:jc w:val="center"/>
              <w:rPr>
                <w:b w:val="0"/>
                <w:color w:val="000000" w:themeColor="text1"/>
                <w:sz w:val="26"/>
                <w:szCs w:val="26"/>
                <w:lang w:val="vi-VN"/>
                <w14:textFill>
                  <w14:solidFill>
                    <w14:schemeClr w14:val="tx1"/>
                  </w14:solidFill>
                </w14:textFill>
              </w:rPr>
            </w:pPr>
          </w:p>
        </w:tc>
        <w:tc>
          <w:tcPr>
            <w:tcW w:w="1424" w:type="dxa"/>
            <w:vAlign w:val="center"/>
          </w:tcPr>
          <w:p w14:paraId="396B0AED">
            <w:pPr>
              <w:spacing w:after="0" w:line="240" w:lineRule="auto"/>
              <w:jc w:val="center"/>
              <w:rPr>
                <w:b w:val="0"/>
                <w:color w:val="000000" w:themeColor="text1"/>
                <w:sz w:val="26"/>
                <w:szCs w:val="26"/>
                <w14:textFill>
                  <w14:solidFill>
                    <w14:schemeClr w14:val="tx1"/>
                  </w14:solidFill>
                </w14:textFill>
              </w:rPr>
            </w:pPr>
          </w:p>
        </w:tc>
      </w:tr>
      <w:tr w14:paraId="4EFB84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8" w:type="dxa"/>
            <w:vMerge w:val="continue"/>
          </w:tcPr>
          <w:p w14:paraId="4ABCA258">
            <w:pPr>
              <w:spacing w:after="0" w:line="240" w:lineRule="auto"/>
              <w:rPr>
                <w:b w:val="0"/>
                <w:sz w:val="26"/>
                <w:szCs w:val="26"/>
              </w:rPr>
            </w:pPr>
          </w:p>
        </w:tc>
        <w:tc>
          <w:tcPr>
            <w:tcW w:w="1418" w:type="dxa"/>
            <w:vMerge w:val="continue"/>
          </w:tcPr>
          <w:p w14:paraId="41ACE78E">
            <w:pPr>
              <w:spacing w:after="0" w:line="240" w:lineRule="auto"/>
              <w:rPr>
                <w:b w:val="0"/>
                <w:sz w:val="26"/>
                <w:szCs w:val="26"/>
              </w:rPr>
            </w:pPr>
          </w:p>
        </w:tc>
        <w:tc>
          <w:tcPr>
            <w:tcW w:w="1842" w:type="dxa"/>
            <w:vMerge w:val="continue"/>
            <w:vAlign w:val="center"/>
          </w:tcPr>
          <w:p w14:paraId="213C0768">
            <w:pPr>
              <w:spacing w:after="0" w:line="240" w:lineRule="auto"/>
              <w:jc w:val="center"/>
              <w:rPr>
                <w:b w:val="0"/>
                <w:iCs/>
                <w:sz w:val="26"/>
                <w:szCs w:val="26"/>
              </w:rPr>
            </w:pPr>
          </w:p>
        </w:tc>
        <w:tc>
          <w:tcPr>
            <w:tcW w:w="6237" w:type="dxa"/>
          </w:tcPr>
          <w:p w14:paraId="134FD3D5">
            <w:pPr>
              <w:spacing w:after="0" w:line="240" w:lineRule="auto"/>
              <w:rPr>
                <w:b w:val="0"/>
                <w:spacing w:val="-4"/>
                <w:sz w:val="26"/>
                <w:szCs w:val="26"/>
                <w:lang w:val="vi-VN"/>
              </w:rPr>
            </w:pPr>
            <w:r>
              <w:rPr>
                <w:b w:val="0"/>
                <w:spacing w:val="-4"/>
                <w:sz w:val="26"/>
                <w:szCs w:val="26"/>
                <w:lang w:val="vi-VN"/>
              </w:rPr>
              <w:t>Vận dụng cao:</w:t>
            </w:r>
          </w:p>
          <w:p w14:paraId="16F4EBF0">
            <w:pPr>
              <w:spacing w:after="0" w:line="240" w:lineRule="auto"/>
              <w:jc w:val="both"/>
              <w:rPr>
                <w:b w:val="0"/>
                <w:color w:val="000000" w:themeColor="text1"/>
                <w:sz w:val="26"/>
                <w:szCs w:val="26"/>
                <w14:textFill>
                  <w14:solidFill>
                    <w14:schemeClr w14:val="tx1"/>
                  </w14:solidFill>
                </w14:textFill>
              </w:rPr>
            </w:pPr>
            <w:r>
              <w:rPr>
                <w:b w:val="0"/>
                <w:spacing w:val="-4"/>
                <w:sz w:val="26"/>
                <w:szCs w:val="26"/>
                <w:lang w:val="vi-VN"/>
              </w:rPr>
              <w:t xml:space="preserve">– </w:t>
            </w:r>
            <w:r>
              <w:rPr>
                <w:b w:val="0"/>
                <w:color w:val="000000" w:themeColor="text1"/>
                <w:spacing w:val="-4"/>
                <w:sz w:val="26"/>
                <w:szCs w:val="26"/>
                <w:lang w:val="vi-VN"/>
                <w14:textFill>
                  <w14:solidFill>
                    <w14:schemeClr w14:val="tx1"/>
                  </w14:solidFill>
                </w14:textFill>
              </w:rPr>
              <w:t>Vận dụng được phương trình bậc hai vào giải quyết bài toán thực tiễn (</w:t>
            </w:r>
            <w:r>
              <w:rPr>
                <w:b w:val="0"/>
                <w:bCs w:val="0"/>
                <w:i/>
                <w:iCs/>
                <w:color w:val="000000" w:themeColor="text1"/>
                <w:spacing w:val="-4"/>
                <w:sz w:val="26"/>
                <w:szCs w:val="26"/>
                <w:lang w:val="vi-VN"/>
                <w14:textFill>
                  <w14:solidFill>
                    <w14:schemeClr w14:val="tx1"/>
                  </w14:solidFill>
                </w14:textFill>
              </w:rPr>
              <w:t>phức hợp, không quen thuộc).</w:t>
            </w:r>
          </w:p>
        </w:tc>
        <w:tc>
          <w:tcPr>
            <w:tcW w:w="1134" w:type="dxa"/>
            <w:vAlign w:val="center"/>
          </w:tcPr>
          <w:p w14:paraId="4D0C10C8">
            <w:pPr>
              <w:spacing w:after="0" w:line="240" w:lineRule="auto"/>
              <w:jc w:val="center"/>
              <w:rPr>
                <w:b w:val="0"/>
                <w:bCs w:val="0"/>
                <w:sz w:val="26"/>
                <w:szCs w:val="26"/>
              </w:rPr>
            </w:pPr>
          </w:p>
        </w:tc>
        <w:tc>
          <w:tcPr>
            <w:tcW w:w="1276" w:type="dxa"/>
            <w:vAlign w:val="center"/>
          </w:tcPr>
          <w:p w14:paraId="62ECA424">
            <w:pPr>
              <w:spacing w:after="0" w:line="240" w:lineRule="auto"/>
              <w:jc w:val="center"/>
              <w:rPr>
                <w:b w:val="0"/>
                <w:color w:val="000000" w:themeColor="text1"/>
                <w:sz w:val="26"/>
                <w:szCs w:val="26"/>
                <w14:textFill>
                  <w14:solidFill>
                    <w14:schemeClr w14:val="tx1"/>
                  </w14:solidFill>
                </w14:textFill>
              </w:rPr>
            </w:pPr>
          </w:p>
        </w:tc>
        <w:tc>
          <w:tcPr>
            <w:tcW w:w="1451" w:type="dxa"/>
            <w:vAlign w:val="center"/>
          </w:tcPr>
          <w:p w14:paraId="2B61F0F7">
            <w:pPr>
              <w:spacing w:after="0" w:line="240" w:lineRule="auto"/>
              <w:jc w:val="center"/>
              <w:rPr>
                <w:b w:val="0"/>
                <w:color w:val="000000" w:themeColor="text1"/>
                <w:sz w:val="26"/>
                <w:szCs w:val="26"/>
                <w:lang w:val="vi-VN"/>
                <w14:textFill>
                  <w14:solidFill>
                    <w14:schemeClr w14:val="tx1"/>
                  </w14:solidFill>
                </w14:textFill>
              </w:rPr>
            </w:pPr>
          </w:p>
        </w:tc>
        <w:tc>
          <w:tcPr>
            <w:tcW w:w="1424" w:type="dxa"/>
            <w:vAlign w:val="center"/>
          </w:tcPr>
          <w:p w14:paraId="6765FF2E">
            <w:pPr>
              <w:spacing w:after="0" w:line="240" w:lineRule="auto"/>
              <w:jc w:val="center"/>
              <w:rPr>
                <w:b w:val="0"/>
                <w:color w:val="000000" w:themeColor="text1"/>
                <w:sz w:val="26"/>
                <w:szCs w:val="26"/>
                <w14:textFill>
                  <w14:solidFill>
                    <w14:schemeClr w14:val="tx1"/>
                  </w14:solidFill>
                </w14:textFill>
              </w:rPr>
            </w:pPr>
          </w:p>
        </w:tc>
      </w:tr>
      <w:tr w14:paraId="3E7F49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8" w:type="dxa"/>
            <w:vAlign w:val="center"/>
          </w:tcPr>
          <w:p w14:paraId="5D6EECA2">
            <w:pPr>
              <w:spacing w:after="0" w:line="240" w:lineRule="auto"/>
              <w:jc w:val="center"/>
              <w:rPr>
                <w:b w:val="0"/>
                <w:sz w:val="26"/>
                <w:szCs w:val="26"/>
              </w:rPr>
            </w:pPr>
            <w:r>
              <w:rPr>
                <w:b w:val="0"/>
                <w:sz w:val="26"/>
                <w:szCs w:val="26"/>
              </w:rPr>
              <w:t>3</w:t>
            </w:r>
          </w:p>
        </w:tc>
        <w:tc>
          <w:tcPr>
            <w:tcW w:w="1418" w:type="dxa"/>
            <w:vAlign w:val="center"/>
          </w:tcPr>
          <w:p w14:paraId="0378DA4C">
            <w:pPr>
              <w:spacing w:after="0" w:line="240" w:lineRule="auto"/>
              <w:rPr>
                <w:b w:val="0"/>
                <w:sz w:val="26"/>
                <w:szCs w:val="26"/>
              </w:rPr>
            </w:pPr>
            <w:r>
              <w:rPr>
                <w:b w:val="0"/>
                <w:bCs w:val="0"/>
                <w:spacing w:val="-4"/>
                <w:sz w:val="26"/>
                <w:szCs w:val="26"/>
              </w:rPr>
              <w:t>Thu thập và tổ chức dữ liệu</w:t>
            </w:r>
          </w:p>
        </w:tc>
        <w:tc>
          <w:tcPr>
            <w:tcW w:w="1842" w:type="dxa"/>
            <w:vAlign w:val="center"/>
          </w:tcPr>
          <w:p w14:paraId="4E5B481C">
            <w:pPr>
              <w:spacing w:after="0" w:line="240" w:lineRule="auto"/>
              <w:jc w:val="center"/>
              <w:rPr>
                <w:b w:val="0"/>
                <w:iCs/>
                <w:sz w:val="26"/>
                <w:szCs w:val="26"/>
              </w:rPr>
            </w:pPr>
            <w:r>
              <w:rPr>
                <w:b w:val="0"/>
                <w:bCs w:val="0"/>
                <w:spacing w:val="-4"/>
                <w:sz w:val="26"/>
                <w:szCs w:val="26"/>
              </w:rPr>
              <w:t>Mô tả và biểu diễn dữ liệu trên các bảng, biểu đồ</w:t>
            </w:r>
          </w:p>
        </w:tc>
        <w:tc>
          <w:tcPr>
            <w:tcW w:w="6237" w:type="dxa"/>
          </w:tcPr>
          <w:p w14:paraId="1FDBF117">
            <w:pPr>
              <w:spacing w:after="0" w:line="240" w:lineRule="auto"/>
              <w:jc w:val="both"/>
              <w:rPr>
                <w:rFonts w:eastAsia="Calibri"/>
                <w:b w:val="0"/>
                <w:strike/>
                <w:color w:val="000000" w:themeColor="text1"/>
                <w:spacing w:val="-4"/>
                <w:sz w:val="26"/>
                <w:szCs w:val="26"/>
                <w:lang w:val="vi-VN"/>
                <w14:textFill>
                  <w14:solidFill>
                    <w14:schemeClr w14:val="tx1"/>
                  </w14:solidFill>
                </w14:textFill>
              </w:rPr>
            </w:pPr>
            <w:r>
              <w:rPr>
                <w:rFonts w:eastAsia="Calibri"/>
                <w:b w:val="0"/>
                <w:color w:val="000000" w:themeColor="text1"/>
                <w:spacing w:val="-4"/>
                <w:sz w:val="26"/>
                <w:szCs w:val="26"/>
                <w:lang w:val="vi-VN"/>
                <w14:textFill>
                  <w14:solidFill>
                    <w14:schemeClr w14:val="tx1"/>
                  </w14:solidFill>
                </w14:textFill>
              </w:rPr>
              <w:t>Nhận biết:</w:t>
            </w:r>
          </w:p>
          <w:p w14:paraId="1EEA4459">
            <w:pPr>
              <w:spacing w:after="0" w:line="240" w:lineRule="auto"/>
              <w:rPr>
                <w:b w:val="0"/>
                <w:spacing w:val="-4"/>
                <w:sz w:val="26"/>
                <w:szCs w:val="26"/>
                <w:lang w:val="vi-VN"/>
              </w:rPr>
            </w:pPr>
            <w:r>
              <w:rPr>
                <w:b w:val="0"/>
                <w:spacing w:val="-4"/>
                <w:sz w:val="26"/>
                <w:szCs w:val="26"/>
                <w:lang w:val="vi-VN"/>
              </w:rPr>
              <w:t>– Nhận biết được mối quan hệ toán học đơn giản giữa các số liệu đã được biểu diễn.</w:t>
            </w:r>
          </w:p>
        </w:tc>
        <w:tc>
          <w:tcPr>
            <w:tcW w:w="1134" w:type="dxa"/>
            <w:vAlign w:val="center"/>
          </w:tcPr>
          <w:p w14:paraId="0A9DF61D">
            <w:pPr>
              <w:spacing w:after="0" w:line="240" w:lineRule="auto"/>
              <w:jc w:val="center"/>
              <w:rPr>
                <w:b w:val="0"/>
                <w:color w:val="000000" w:themeColor="text1"/>
                <w:sz w:val="26"/>
                <w:szCs w:val="26"/>
                <w:lang w:val="vi-VN"/>
                <w14:textFill>
                  <w14:solidFill>
                    <w14:schemeClr w14:val="tx1"/>
                  </w14:solidFill>
                </w14:textFill>
              </w:rPr>
            </w:pPr>
            <w:r>
              <w:rPr>
                <w:b w:val="0"/>
                <w:color w:val="000000" w:themeColor="text1"/>
                <w:sz w:val="26"/>
                <w:szCs w:val="26"/>
                <w14:textFill>
                  <w14:solidFill>
                    <w14:schemeClr w14:val="tx1"/>
                  </w14:solidFill>
                </w14:textFill>
              </w:rPr>
              <w:t>1</w:t>
            </w:r>
            <w:r>
              <w:rPr>
                <w:b w:val="0"/>
                <w:color w:val="000000" w:themeColor="text1"/>
                <w:sz w:val="26"/>
                <w:szCs w:val="26"/>
                <w:lang w:val="vi-VN"/>
                <w14:textFill>
                  <w14:solidFill>
                    <w14:schemeClr w14:val="tx1"/>
                  </w14:solidFill>
                </w14:textFill>
              </w:rPr>
              <w:t>TL</w:t>
            </w:r>
          </w:p>
          <w:p w14:paraId="1C4CCC92">
            <w:pPr>
              <w:spacing w:after="0" w:line="240" w:lineRule="auto"/>
              <w:jc w:val="center"/>
              <w:rPr>
                <w:b w:val="0"/>
                <w:bCs w:val="0"/>
                <w:sz w:val="26"/>
                <w:szCs w:val="26"/>
              </w:rPr>
            </w:pPr>
            <w:r>
              <w:rPr>
                <w:b w:val="0"/>
                <w:bCs w:val="0"/>
                <w:color w:val="FF0000"/>
                <w:spacing w:val="-4"/>
                <w:sz w:val="26"/>
                <w:szCs w:val="26"/>
                <w:lang w:val="vi-VN"/>
              </w:rPr>
              <w:t xml:space="preserve">(TL </w:t>
            </w:r>
            <w:r>
              <w:rPr>
                <w:b w:val="0"/>
                <w:bCs w:val="0"/>
                <w:color w:val="FF0000"/>
                <w:spacing w:val="-4"/>
                <w:sz w:val="26"/>
                <w:szCs w:val="26"/>
              </w:rPr>
              <w:t>3a</w:t>
            </w:r>
            <w:r>
              <w:rPr>
                <w:b w:val="0"/>
                <w:bCs w:val="0"/>
                <w:color w:val="FF0000"/>
                <w:spacing w:val="-4"/>
                <w:sz w:val="26"/>
                <w:szCs w:val="26"/>
                <w:lang w:val="vi-VN"/>
              </w:rPr>
              <w:t>)</w:t>
            </w:r>
          </w:p>
        </w:tc>
        <w:tc>
          <w:tcPr>
            <w:tcW w:w="1276" w:type="dxa"/>
            <w:vAlign w:val="center"/>
          </w:tcPr>
          <w:p w14:paraId="4950C665">
            <w:pPr>
              <w:spacing w:after="0" w:line="240" w:lineRule="auto"/>
              <w:jc w:val="center"/>
              <w:rPr>
                <w:b w:val="0"/>
                <w:color w:val="000000" w:themeColor="text1"/>
                <w:sz w:val="26"/>
                <w:szCs w:val="26"/>
                <w14:textFill>
                  <w14:solidFill>
                    <w14:schemeClr w14:val="tx1"/>
                  </w14:solidFill>
                </w14:textFill>
              </w:rPr>
            </w:pPr>
          </w:p>
        </w:tc>
        <w:tc>
          <w:tcPr>
            <w:tcW w:w="1451" w:type="dxa"/>
            <w:vAlign w:val="center"/>
          </w:tcPr>
          <w:p w14:paraId="3AD7E3DD">
            <w:pPr>
              <w:spacing w:after="0" w:line="240" w:lineRule="auto"/>
              <w:jc w:val="center"/>
              <w:rPr>
                <w:b w:val="0"/>
                <w:color w:val="000000" w:themeColor="text1"/>
                <w:sz w:val="26"/>
                <w:szCs w:val="26"/>
                <w:lang w:val="vi-VN"/>
                <w14:textFill>
                  <w14:solidFill>
                    <w14:schemeClr w14:val="tx1"/>
                  </w14:solidFill>
                </w14:textFill>
              </w:rPr>
            </w:pPr>
          </w:p>
        </w:tc>
        <w:tc>
          <w:tcPr>
            <w:tcW w:w="1424" w:type="dxa"/>
            <w:vAlign w:val="center"/>
          </w:tcPr>
          <w:p w14:paraId="074D6098">
            <w:pPr>
              <w:spacing w:after="0" w:line="240" w:lineRule="auto"/>
              <w:jc w:val="center"/>
              <w:rPr>
                <w:b w:val="0"/>
                <w:color w:val="000000" w:themeColor="text1"/>
                <w:sz w:val="26"/>
                <w:szCs w:val="26"/>
                <w14:textFill>
                  <w14:solidFill>
                    <w14:schemeClr w14:val="tx1"/>
                  </w14:solidFill>
                </w14:textFill>
              </w:rPr>
            </w:pPr>
          </w:p>
        </w:tc>
      </w:tr>
      <w:tr w14:paraId="6554A2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8" w:type="dxa"/>
            <w:vAlign w:val="center"/>
          </w:tcPr>
          <w:p w14:paraId="01F7CBC6">
            <w:pPr>
              <w:spacing w:after="0" w:line="240" w:lineRule="auto"/>
              <w:jc w:val="center"/>
              <w:rPr>
                <w:b w:val="0"/>
                <w:sz w:val="26"/>
                <w:szCs w:val="26"/>
              </w:rPr>
            </w:pPr>
            <w:r>
              <w:rPr>
                <w:b w:val="0"/>
                <w:sz w:val="26"/>
                <w:szCs w:val="26"/>
              </w:rPr>
              <w:t>4</w:t>
            </w:r>
          </w:p>
        </w:tc>
        <w:tc>
          <w:tcPr>
            <w:tcW w:w="1418" w:type="dxa"/>
            <w:vAlign w:val="center"/>
          </w:tcPr>
          <w:p w14:paraId="1A51236E">
            <w:pPr>
              <w:spacing w:after="0" w:line="240" w:lineRule="auto"/>
              <w:rPr>
                <w:b w:val="0"/>
                <w:sz w:val="26"/>
                <w:szCs w:val="26"/>
              </w:rPr>
            </w:pPr>
            <w:r>
              <w:rPr>
                <w:b w:val="0"/>
                <w:bCs w:val="0"/>
                <w:spacing w:val="-4"/>
                <w:sz w:val="26"/>
                <w:szCs w:val="26"/>
              </w:rPr>
              <w:t>Một số yếu tố xác suất</w:t>
            </w:r>
          </w:p>
        </w:tc>
        <w:tc>
          <w:tcPr>
            <w:tcW w:w="1842" w:type="dxa"/>
            <w:vAlign w:val="center"/>
          </w:tcPr>
          <w:p w14:paraId="1DFCCD42">
            <w:pPr>
              <w:spacing w:after="0" w:line="240" w:lineRule="auto"/>
              <w:jc w:val="center"/>
              <w:rPr>
                <w:b w:val="0"/>
                <w:bCs w:val="0"/>
                <w:spacing w:val="-4"/>
                <w:sz w:val="26"/>
                <w:szCs w:val="26"/>
              </w:rPr>
            </w:pPr>
            <w:r>
              <w:rPr>
                <w:b w:val="0"/>
                <w:bCs w:val="0"/>
                <w:spacing w:val="-4"/>
                <w:sz w:val="26"/>
                <w:szCs w:val="26"/>
              </w:rPr>
              <w:t>Phép thử ngẫu nhiên và không gian mẫu. Xác suất của biến cố trong một số mô hình xác suất đơn giản.</w:t>
            </w:r>
          </w:p>
          <w:p w14:paraId="35C8E4CB">
            <w:pPr>
              <w:spacing w:after="0" w:line="240" w:lineRule="auto"/>
              <w:rPr>
                <w:b w:val="0"/>
                <w:iCs/>
                <w:sz w:val="26"/>
                <w:szCs w:val="26"/>
              </w:rPr>
            </w:pPr>
          </w:p>
        </w:tc>
        <w:tc>
          <w:tcPr>
            <w:tcW w:w="6237" w:type="dxa"/>
          </w:tcPr>
          <w:p w14:paraId="4ADAA305">
            <w:pPr>
              <w:spacing w:after="0" w:line="240" w:lineRule="auto"/>
              <w:jc w:val="both"/>
              <w:rPr>
                <w:rFonts w:eastAsia="Calibri"/>
                <w:b w:val="0"/>
                <w:strike/>
                <w:color w:val="000000" w:themeColor="text1"/>
                <w:spacing w:val="-4"/>
                <w:sz w:val="26"/>
                <w:szCs w:val="26"/>
                <w14:textFill>
                  <w14:solidFill>
                    <w14:schemeClr w14:val="tx1"/>
                  </w14:solidFill>
                </w14:textFill>
              </w:rPr>
            </w:pPr>
            <w:r>
              <w:rPr>
                <w:rFonts w:eastAsia="Calibri"/>
                <w:b w:val="0"/>
                <w:color w:val="000000" w:themeColor="text1"/>
                <w:spacing w:val="-4"/>
                <w:sz w:val="26"/>
                <w:szCs w:val="26"/>
                <w14:textFill>
                  <w14:solidFill>
                    <w14:schemeClr w14:val="tx1"/>
                  </w14:solidFill>
                </w14:textFill>
              </w:rPr>
              <w:t>Nhận biết:</w:t>
            </w:r>
          </w:p>
          <w:p w14:paraId="76FE0234">
            <w:pPr>
              <w:spacing w:after="0" w:line="240" w:lineRule="auto"/>
              <w:rPr>
                <w:b w:val="0"/>
                <w:spacing w:val="-4"/>
                <w:sz w:val="26"/>
                <w:szCs w:val="26"/>
                <w:lang w:val="vi-VN"/>
              </w:rPr>
            </w:pPr>
            <w:r>
              <w:rPr>
                <w:b w:val="0"/>
                <w:spacing w:val="-4"/>
                <w:sz w:val="26"/>
                <w:szCs w:val="26"/>
                <w:lang w:val="vi-VN"/>
              </w:rPr>
              <w:t>– Nhận biết được</w:t>
            </w:r>
            <w:r>
              <w:rPr>
                <w:b w:val="0"/>
                <w:spacing w:val="-4"/>
                <w:sz w:val="26"/>
                <w:szCs w:val="26"/>
              </w:rPr>
              <w:t xml:space="preserve"> phép thử ngẫu nhiên và không gian mẫu.</w:t>
            </w:r>
          </w:p>
        </w:tc>
        <w:tc>
          <w:tcPr>
            <w:tcW w:w="1134" w:type="dxa"/>
            <w:vAlign w:val="center"/>
          </w:tcPr>
          <w:p w14:paraId="09A78984">
            <w:pPr>
              <w:spacing w:after="0" w:line="240" w:lineRule="auto"/>
              <w:jc w:val="center"/>
              <w:rPr>
                <w:b w:val="0"/>
                <w:bCs w:val="0"/>
                <w:sz w:val="26"/>
                <w:szCs w:val="26"/>
              </w:rPr>
            </w:pPr>
          </w:p>
        </w:tc>
        <w:tc>
          <w:tcPr>
            <w:tcW w:w="1276" w:type="dxa"/>
            <w:vAlign w:val="center"/>
          </w:tcPr>
          <w:p w14:paraId="7B5353E8">
            <w:pPr>
              <w:spacing w:after="0" w:line="240" w:lineRule="auto"/>
              <w:jc w:val="center"/>
              <w:rPr>
                <w:b w:val="0"/>
                <w:color w:val="000000" w:themeColor="text1"/>
                <w:sz w:val="26"/>
                <w:szCs w:val="26"/>
                <w14:textFill>
                  <w14:solidFill>
                    <w14:schemeClr w14:val="tx1"/>
                  </w14:solidFill>
                </w14:textFill>
              </w:rPr>
            </w:pPr>
          </w:p>
        </w:tc>
        <w:tc>
          <w:tcPr>
            <w:tcW w:w="1451" w:type="dxa"/>
            <w:vAlign w:val="center"/>
          </w:tcPr>
          <w:p w14:paraId="71E96F63">
            <w:pPr>
              <w:spacing w:after="0" w:line="240" w:lineRule="auto"/>
              <w:jc w:val="center"/>
              <w:rPr>
                <w:b w:val="0"/>
                <w:color w:val="000000" w:themeColor="text1"/>
                <w:sz w:val="26"/>
                <w:szCs w:val="26"/>
                <w:lang w:val="vi-VN"/>
                <w14:textFill>
                  <w14:solidFill>
                    <w14:schemeClr w14:val="tx1"/>
                  </w14:solidFill>
                </w14:textFill>
              </w:rPr>
            </w:pPr>
            <w:r>
              <w:rPr>
                <w:b w:val="0"/>
                <w:color w:val="000000" w:themeColor="text1"/>
                <w:sz w:val="26"/>
                <w:szCs w:val="26"/>
                <w14:textFill>
                  <w14:solidFill>
                    <w14:schemeClr w14:val="tx1"/>
                  </w14:solidFill>
                </w14:textFill>
              </w:rPr>
              <w:t>1</w:t>
            </w:r>
            <w:r>
              <w:rPr>
                <w:b w:val="0"/>
                <w:color w:val="000000" w:themeColor="text1"/>
                <w:sz w:val="26"/>
                <w:szCs w:val="26"/>
                <w:lang w:val="vi-VN"/>
                <w14:textFill>
                  <w14:solidFill>
                    <w14:schemeClr w14:val="tx1"/>
                  </w14:solidFill>
                </w14:textFill>
              </w:rPr>
              <w:t>TL</w:t>
            </w:r>
          </w:p>
          <w:p w14:paraId="46C6EC02">
            <w:pPr>
              <w:spacing w:after="0" w:line="240" w:lineRule="auto"/>
              <w:jc w:val="center"/>
              <w:rPr>
                <w:b w:val="0"/>
                <w:color w:val="000000" w:themeColor="text1"/>
                <w:sz w:val="26"/>
                <w:szCs w:val="26"/>
                <w:lang w:val="vi-VN"/>
                <w14:textFill>
                  <w14:solidFill>
                    <w14:schemeClr w14:val="tx1"/>
                  </w14:solidFill>
                </w14:textFill>
              </w:rPr>
            </w:pPr>
            <w:r>
              <w:rPr>
                <w:b w:val="0"/>
                <w:bCs w:val="0"/>
                <w:color w:val="FF0000"/>
                <w:spacing w:val="-4"/>
                <w:sz w:val="26"/>
                <w:szCs w:val="26"/>
                <w:lang w:val="vi-VN"/>
              </w:rPr>
              <w:t xml:space="preserve">(TL </w:t>
            </w:r>
            <w:r>
              <w:rPr>
                <w:b w:val="0"/>
                <w:bCs w:val="0"/>
                <w:color w:val="FF0000"/>
                <w:spacing w:val="-4"/>
                <w:sz w:val="26"/>
                <w:szCs w:val="26"/>
              </w:rPr>
              <w:t>3b</w:t>
            </w:r>
            <w:r>
              <w:rPr>
                <w:b w:val="0"/>
                <w:bCs w:val="0"/>
                <w:color w:val="FF0000"/>
                <w:spacing w:val="-4"/>
                <w:sz w:val="26"/>
                <w:szCs w:val="26"/>
                <w:lang w:val="vi-VN"/>
              </w:rPr>
              <w:t>)</w:t>
            </w:r>
          </w:p>
        </w:tc>
        <w:tc>
          <w:tcPr>
            <w:tcW w:w="1424" w:type="dxa"/>
            <w:vAlign w:val="center"/>
          </w:tcPr>
          <w:p w14:paraId="5858E4F6">
            <w:pPr>
              <w:spacing w:after="0" w:line="240" w:lineRule="auto"/>
              <w:jc w:val="center"/>
              <w:rPr>
                <w:b w:val="0"/>
                <w:color w:val="000000" w:themeColor="text1"/>
                <w:sz w:val="26"/>
                <w:szCs w:val="26"/>
                <w14:textFill>
                  <w14:solidFill>
                    <w14:schemeClr w14:val="tx1"/>
                  </w14:solidFill>
                </w14:textFill>
              </w:rPr>
            </w:pPr>
          </w:p>
        </w:tc>
      </w:tr>
      <w:tr w14:paraId="0624DE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8" w:type="dxa"/>
            <w:vMerge w:val="restart"/>
            <w:vAlign w:val="center"/>
          </w:tcPr>
          <w:p w14:paraId="2B365407">
            <w:pPr>
              <w:spacing w:after="0" w:line="240" w:lineRule="auto"/>
              <w:jc w:val="center"/>
              <w:rPr>
                <w:b w:val="0"/>
                <w:sz w:val="26"/>
                <w:szCs w:val="26"/>
              </w:rPr>
            </w:pPr>
            <w:r>
              <w:rPr>
                <w:b w:val="0"/>
                <w:sz w:val="26"/>
                <w:szCs w:val="26"/>
              </w:rPr>
              <w:t>5</w:t>
            </w:r>
          </w:p>
        </w:tc>
        <w:tc>
          <w:tcPr>
            <w:tcW w:w="1418" w:type="dxa"/>
            <w:vMerge w:val="restart"/>
            <w:vAlign w:val="center"/>
          </w:tcPr>
          <w:p w14:paraId="5FD87B9B">
            <w:pPr>
              <w:spacing w:after="0" w:line="240" w:lineRule="auto"/>
              <w:jc w:val="center"/>
              <w:rPr>
                <w:b w:val="0"/>
                <w:color w:val="000000" w:themeColor="text1"/>
                <w:sz w:val="26"/>
                <w:szCs w:val="26"/>
                <w14:textFill>
                  <w14:solidFill>
                    <w14:schemeClr w14:val="tx1"/>
                  </w14:solidFill>
                </w14:textFill>
              </w:rPr>
            </w:pPr>
          </w:p>
          <w:p w14:paraId="374CDB47">
            <w:pPr>
              <w:suppressAutoHyphens/>
              <w:spacing w:after="0" w:line="240" w:lineRule="auto"/>
              <w:jc w:val="center"/>
              <w:rPr>
                <w:b w:val="0"/>
                <w:bCs w:val="0"/>
                <w:spacing w:val="-4"/>
                <w:sz w:val="26"/>
                <w:szCs w:val="26"/>
                <w:lang w:val="vi-VN"/>
              </w:rPr>
            </w:pPr>
            <w:r>
              <w:rPr>
                <w:b w:val="0"/>
                <w:bCs w:val="0"/>
                <w:spacing w:val="-4"/>
                <w:sz w:val="26"/>
                <w:szCs w:val="26"/>
                <w:lang w:val="vi-VN"/>
              </w:rPr>
              <w:t>Đường tròn</w:t>
            </w:r>
          </w:p>
          <w:p w14:paraId="355F7E9E">
            <w:pPr>
              <w:suppressAutoHyphens/>
              <w:spacing w:after="0" w:line="240" w:lineRule="auto"/>
              <w:jc w:val="center"/>
              <w:rPr>
                <w:b w:val="0"/>
                <w:bCs w:val="0"/>
                <w:spacing w:val="-4"/>
                <w:sz w:val="26"/>
                <w:szCs w:val="26"/>
                <w:lang w:val="vi-VN"/>
              </w:rPr>
            </w:pPr>
          </w:p>
        </w:tc>
        <w:tc>
          <w:tcPr>
            <w:tcW w:w="1842" w:type="dxa"/>
            <w:vMerge w:val="restart"/>
            <w:vAlign w:val="center"/>
          </w:tcPr>
          <w:p w14:paraId="2B8951E2">
            <w:pPr>
              <w:spacing w:after="0" w:line="240" w:lineRule="auto"/>
              <w:jc w:val="center"/>
              <w:rPr>
                <w:b w:val="0"/>
                <w:bCs w:val="0"/>
                <w:sz w:val="26"/>
                <w:szCs w:val="26"/>
              </w:rPr>
            </w:pPr>
            <w:r>
              <w:rPr>
                <w:b w:val="0"/>
                <w:bCs w:val="0"/>
                <w:color w:val="000000" w:themeColor="text1"/>
                <w:spacing w:val="-4"/>
                <w:sz w:val="26"/>
                <w:szCs w:val="26"/>
                <w14:textFill>
                  <w14:solidFill>
                    <w14:schemeClr w14:val="tx1"/>
                  </w14:solidFill>
                </w14:textFill>
              </w:rPr>
              <w:t>Vị trí tương đối của đường thẳng và đường tròn</w:t>
            </w:r>
          </w:p>
        </w:tc>
        <w:tc>
          <w:tcPr>
            <w:tcW w:w="6237" w:type="dxa"/>
          </w:tcPr>
          <w:p w14:paraId="4E1726D0">
            <w:pPr>
              <w:spacing w:after="0" w:line="240" w:lineRule="auto"/>
              <w:jc w:val="both"/>
              <w:rPr>
                <w:rFonts w:eastAsia="Calibri"/>
                <w:b w:val="0"/>
                <w:strike/>
                <w:color w:val="000000" w:themeColor="text1"/>
                <w:spacing w:val="-4"/>
                <w:sz w:val="26"/>
                <w:szCs w:val="26"/>
                <w:lang w:val="vi-VN"/>
                <w14:textFill>
                  <w14:solidFill>
                    <w14:schemeClr w14:val="tx1"/>
                  </w14:solidFill>
                </w14:textFill>
              </w:rPr>
            </w:pPr>
            <w:r>
              <w:rPr>
                <w:rFonts w:eastAsia="Calibri"/>
                <w:b w:val="0"/>
                <w:color w:val="000000" w:themeColor="text1"/>
                <w:spacing w:val="-4"/>
                <w:sz w:val="26"/>
                <w:szCs w:val="26"/>
                <w:lang w:val="vi-VN"/>
                <w14:textFill>
                  <w14:solidFill>
                    <w14:schemeClr w14:val="tx1"/>
                  </w14:solidFill>
                </w14:textFill>
              </w:rPr>
              <w:t>Nhận biết:</w:t>
            </w:r>
          </w:p>
          <w:p w14:paraId="72701A5D">
            <w:pPr>
              <w:spacing w:after="0" w:line="240" w:lineRule="auto"/>
              <w:jc w:val="both"/>
              <w:rPr>
                <w:b w:val="0"/>
                <w:spacing w:val="-4"/>
                <w:sz w:val="26"/>
                <w:szCs w:val="26"/>
                <w:lang w:val="vi-VN"/>
              </w:rPr>
            </w:pPr>
            <w:r>
              <w:rPr>
                <w:b w:val="0"/>
                <w:color w:val="000000" w:themeColor="text1"/>
                <w:sz w:val="26"/>
                <w:szCs w:val="26"/>
                <w:lang w:val="vi-VN"/>
                <w14:textFill>
                  <w14:solidFill>
                    <w14:schemeClr w14:val="tx1"/>
                  </w14:solidFill>
                </w14:textFill>
              </w:rPr>
              <w:t xml:space="preserve">– </w:t>
            </w:r>
            <w:r>
              <w:rPr>
                <w:b w:val="0"/>
                <w:spacing w:val="-4"/>
                <w:sz w:val="26"/>
                <w:szCs w:val="26"/>
                <w:lang w:val="vi-VN"/>
              </w:rPr>
              <w:t>Nhận biết được định nghĩa đường tròn ngoại tiếp tam giác.</w:t>
            </w:r>
          </w:p>
          <w:p w14:paraId="02941161">
            <w:pPr>
              <w:spacing w:after="0" w:line="240" w:lineRule="auto"/>
              <w:jc w:val="both"/>
              <w:rPr>
                <w:b w:val="0"/>
                <w:spacing w:val="-4"/>
                <w:sz w:val="26"/>
                <w:szCs w:val="26"/>
                <w:lang w:val="vi-VN"/>
              </w:rPr>
            </w:pPr>
            <w:r>
              <w:rPr>
                <w:b w:val="0"/>
                <w:color w:val="000000" w:themeColor="text1"/>
                <w:sz w:val="26"/>
                <w:szCs w:val="26"/>
                <w:lang w:val="vi-VN"/>
                <w14:textFill>
                  <w14:solidFill>
                    <w14:schemeClr w14:val="tx1"/>
                  </w14:solidFill>
                </w14:textFill>
              </w:rPr>
              <w:t xml:space="preserve">– </w:t>
            </w:r>
            <w:r>
              <w:rPr>
                <w:b w:val="0"/>
                <w:spacing w:val="-4"/>
                <w:sz w:val="26"/>
                <w:szCs w:val="26"/>
                <w:lang w:val="vi-VN"/>
              </w:rPr>
              <w:t>Nhận biết được định nghĩa đường tròn nội tiếp tam giác.</w:t>
            </w:r>
          </w:p>
        </w:tc>
        <w:tc>
          <w:tcPr>
            <w:tcW w:w="1134" w:type="dxa"/>
            <w:vAlign w:val="center"/>
          </w:tcPr>
          <w:p w14:paraId="06B4ACC9">
            <w:pPr>
              <w:spacing w:after="0" w:line="240" w:lineRule="auto"/>
              <w:jc w:val="center"/>
              <w:rPr>
                <w:b w:val="0"/>
                <w:bCs w:val="0"/>
                <w:color w:val="FF0000"/>
                <w:spacing w:val="-4"/>
                <w:sz w:val="26"/>
                <w:szCs w:val="26"/>
                <w:lang w:val="vi-VN"/>
              </w:rPr>
            </w:pPr>
          </w:p>
        </w:tc>
        <w:tc>
          <w:tcPr>
            <w:tcW w:w="1276" w:type="dxa"/>
            <w:vAlign w:val="center"/>
          </w:tcPr>
          <w:p w14:paraId="4FB69391">
            <w:pPr>
              <w:spacing w:after="0" w:line="240" w:lineRule="auto"/>
              <w:jc w:val="center"/>
              <w:rPr>
                <w:b w:val="0"/>
                <w:sz w:val="26"/>
                <w:szCs w:val="26"/>
                <w:lang w:val="vi-VN"/>
              </w:rPr>
            </w:pPr>
          </w:p>
        </w:tc>
        <w:tc>
          <w:tcPr>
            <w:tcW w:w="1451" w:type="dxa"/>
            <w:vAlign w:val="center"/>
          </w:tcPr>
          <w:p w14:paraId="2A47F825">
            <w:pPr>
              <w:spacing w:after="0" w:line="240" w:lineRule="auto"/>
              <w:jc w:val="center"/>
              <w:rPr>
                <w:b w:val="0"/>
                <w:sz w:val="26"/>
                <w:szCs w:val="26"/>
                <w:lang w:val="vi-VN"/>
              </w:rPr>
            </w:pPr>
          </w:p>
        </w:tc>
        <w:tc>
          <w:tcPr>
            <w:tcW w:w="1424" w:type="dxa"/>
            <w:vAlign w:val="center"/>
          </w:tcPr>
          <w:p w14:paraId="26076E72">
            <w:pPr>
              <w:spacing w:after="0" w:line="240" w:lineRule="auto"/>
              <w:jc w:val="center"/>
              <w:rPr>
                <w:b w:val="0"/>
                <w:sz w:val="26"/>
                <w:szCs w:val="26"/>
                <w:lang w:val="vi-VN"/>
              </w:rPr>
            </w:pPr>
          </w:p>
        </w:tc>
      </w:tr>
      <w:tr w14:paraId="23A68D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8" w:type="dxa"/>
            <w:vMerge w:val="continue"/>
            <w:vAlign w:val="center"/>
          </w:tcPr>
          <w:p w14:paraId="5D71C618">
            <w:pPr>
              <w:spacing w:after="0" w:line="240" w:lineRule="auto"/>
              <w:jc w:val="center"/>
              <w:rPr>
                <w:b w:val="0"/>
                <w:sz w:val="26"/>
                <w:szCs w:val="26"/>
                <w:lang w:val="vi-VN"/>
              </w:rPr>
            </w:pPr>
          </w:p>
        </w:tc>
        <w:tc>
          <w:tcPr>
            <w:tcW w:w="1418" w:type="dxa"/>
            <w:vMerge w:val="continue"/>
            <w:vAlign w:val="center"/>
          </w:tcPr>
          <w:p w14:paraId="70C975AF">
            <w:pPr>
              <w:spacing w:after="0" w:line="240" w:lineRule="auto"/>
              <w:jc w:val="center"/>
              <w:rPr>
                <w:b w:val="0"/>
                <w:color w:val="000000" w:themeColor="text1"/>
                <w:sz w:val="26"/>
                <w:szCs w:val="26"/>
                <w:lang w:val="vi-VN"/>
                <w14:textFill>
                  <w14:solidFill>
                    <w14:schemeClr w14:val="tx1"/>
                  </w14:solidFill>
                </w14:textFill>
              </w:rPr>
            </w:pPr>
          </w:p>
        </w:tc>
        <w:tc>
          <w:tcPr>
            <w:tcW w:w="1842" w:type="dxa"/>
            <w:vMerge w:val="continue"/>
            <w:vAlign w:val="center"/>
          </w:tcPr>
          <w:p w14:paraId="7BB4BB26">
            <w:pPr>
              <w:spacing w:after="0" w:line="240" w:lineRule="auto"/>
              <w:jc w:val="center"/>
              <w:rPr>
                <w:b w:val="0"/>
                <w:bCs w:val="0"/>
                <w:spacing w:val="-4"/>
                <w:sz w:val="26"/>
                <w:szCs w:val="26"/>
                <w:lang w:val="vi-VN"/>
              </w:rPr>
            </w:pPr>
          </w:p>
        </w:tc>
        <w:tc>
          <w:tcPr>
            <w:tcW w:w="6237" w:type="dxa"/>
          </w:tcPr>
          <w:p w14:paraId="45B8D712">
            <w:pPr>
              <w:spacing w:after="0" w:line="240" w:lineRule="auto"/>
              <w:jc w:val="both"/>
              <w:rPr>
                <w:b w:val="0"/>
                <w:spacing w:val="-8"/>
                <w:sz w:val="26"/>
                <w:szCs w:val="26"/>
                <w:lang w:val="vi-VN"/>
              </w:rPr>
            </w:pPr>
            <w:r>
              <w:rPr>
                <w:b w:val="0"/>
                <w:spacing w:val="-8"/>
                <w:sz w:val="26"/>
                <w:szCs w:val="26"/>
                <w:lang w:val="vi-VN"/>
              </w:rPr>
              <w:t>Vận dụng:</w:t>
            </w:r>
          </w:p>
          <w:p w14:paraId="5F7C9551">
            <w:pPr>
              <w:spacing w:after="0" w:line="240" w:lineRule="auto"/>
              <w:rPr>
                <w:b w:val="0"/>
                <w:color w:val="000000" w:themeColor="text1"/>
                <w:sz w:val="26"/>
                <w:szCs w:val="26"/>
                <w14:textFill>
                  <w14:solidFill>
                    <w14:schemeClr w14:val="tx1"/>
                  </w14:solidFill>
                </w14:textFill>
              </w:rPr>
            </w:pPr>
            <w:r>
              <w:rPr>
                <w:b w:val="0"/>
                <w:spacing w:val="-4"/>
                <w:sz w:val="26"/>
                <w:szCs w:val="26"/>
                <w:lang w:val="vi-VN"/>
              </w:rPr>
              <w:t xml:space="preserve">– </w:t>
            </w:r>
            <w:r>
              <w:rPr>
                <w:b w:val="0"/>
                <w:color w:val="000000" w:themeColor="text1"/>
                <w:spacing w:val="-4"/>
                <w:sz w:val="26"/>
                <w:szCs w:val="26"/>
                <w14:textFill>
                  <w14:solidFill>
                    <w14:schemeClr w14:val="tx1"/>
                  </w14:solidFill>
                </w14:textFill>
              </w:rPr>
              <w:t>Vận dụng các kiến thức để chứng minh đường thẳng là tiếp tuyến của đường tròn</w:t>
            </w:r>
            <w:r>
              <w:rPr>
                <w:b w:val="0"/>
                <w:color w:val="000000" w:themeColor="text1"/>
                <w:spacing w:val="-4"/>
                <w:sz w:val="26"/>
                <w:szCs w:val="26"/>
                <w:lang w:val="vi-VN"/>
                <w14:textFill>
                  <w14:solidFill>
                    <w14:schemeClr w14:val="tx1"/>
                  </w14:solidFill>
                </w14:textFill>
              </w:rPr>
              <w:t>.</w:t>
            </w:r>
          </w:p>
        </w:tc>
        <w:tc>
          <w:tcPr>
            <w:tcW w:w="1134" w:type="dxa"/>
            <w:vAlign w:val="center"/>
          </w:tcPr>
          <w:p w14:paraId="49792FA6">
            <w:pPr>
              <w:spacing w:after="0" w:line="240" w:lineRule="auto"/>
              <w:jc w:val="center"/>
              <w:rPr>
                <w:b w:val="0"/>
                <w:bCs w:val="0"/>
                <w:sz w:val="26"/>
                <w:szCs w:val="26"/>
                <w:lang w:val="vi-VN"/>
              </w:rPr>
            </w:pPr>
          </w:p>
        </w:tc>
        <w:tc>
          <w:tcPr>
            <w:tcW w:w="1276" w:type="dxa"/>
            <w:vAlign w:val="center"/>
          </w:tcPr>
          <w:p w14:paraId="4925CA5F">
            <w:pPr>
              <w:spacing w:after="0" w:line="240" w:lineRule="auto"/>
              <w:jc w:val="center"/>
              <w:rPr>
                <w:b w:val="0"/>
                <w:color w:val="000000" w:themeColor="text1"/>
                <w:sz w:val="26"/>
                <w:szCs w:val="26"/>
                <w:lang w:val="vi-VN"/>
                <w14:textFill>
                  <w14:solidFill>
                    <w14:schemeClr w14:val="tx1"/>
                  </w14:solidFill>
                </w14:textFill>
              </w:rPr>
            </w:pPr>
          </w:p>
        </w:tc>
        <w:tc>
          <w:tcPr>
            <w:tcW w:w="1451" w:type="dxa"/>
            <w:vAlign w:val="center"/>
          </w:tcPr>
          <w:p w14:paraId="49D17AE6">
            <w:pPr>
              <w:spacing w:after="0" w:line="240" w:lineRule="auto"/>
              <w:jc w:val="center"/>
              <w:rPr>
                <w:b w:val="0"/>
                <w:sz w:val="26"/>
                <w:szCs w:val="26"/>
                <w:lang w:val="vi-VN"/>
              </w:rPr>
            </w:pPr>
          </w:p>
        </w:tc>
        <w:tc>
          <w:tcPr>
            <w:tcW w:w="1424" w:type="dxa"/>
            <w:vAlign w:val="center"/>
          </w:tcPr>
          <w:p w14:paraId="5180C191">
            <w:pPr>
              <w:spacing w:after="0" w:line="240" w:lineRule="auto"/>
              <w:jc w:val="center"/>
              <w:rPr>
                <w:b w:val="0"/>
                <w:color w:val="000000" w:themeColor="text1"/>
                <w:sz w:val="26"/>
                <w:szCs w:val="26"/>
                <w:lang w:val="vi-VN"/>
                <w14:textFill>
                  <w14:solidFill>
                    <w14:schemeClr w14:val="tx1"/>
                  </w14:solidFill>
                </w14:textFill>
              </w:rPr>
            </w:pPr>
            <w:r>
              <w:rPr>
                <w:b w:val="0"/>
                <w:color w:val="000000" w:themeColor="text1"/>
                <w:sz w:val="26"/>
                <w:szCs w:val="26"/>
                <w14:textFill>
                  <w14:solidFill>
                    <w14:schemeClr w14:val="tx1"/>
                  </w14:solidFill>
                </w14:textFill>
              </w:rPr>
              <w:t>1</w:t>
            </w:r>
            <w:r>
              <w:rPr>
                <w:b w:val="0"/>
                <w:color w:val="000000" w:themeColor="text1"/>
                <w:sz w:val="26"/>
                <w:szCs w:val="26"/>
                <w:lang w:val="vi-VN"/>
                <w14:textFill>
                  <w14:solidFill>
                    <w14:schemeClr w14:val="tx1"/>
                  </w14:solidFill>
                </w14:textFill>
              </w:rPr>
              <w:t>TL</w:t>
            </w:r>
          </w:p>
          <w:p w14:paraId="0464A1F9">
            <w:pPr>
              <w:spacing w:after="0" w:line="240" w:lineRule="auto"/>
              <w:jc w:val="center"/>
              <w:rPr>
                <w:b w:val="0"/>
                <w:sz w:val="26"/>
                <w:szCs w:val="26"/>
              </w:rPr>
            </w:pPr>
            <w:r>
              <w:rPr>
                <w:b w:val="0"/>
                <w:bCs w:val="0"/>
                <w:color w:val="FF0000"/>
                <w:spacing w:val="-4"/>
                <w:sz w:val="26"/>
                <w:szCs w:val="26"/>
                <w:lang w:val="vi-VN"/>
              </w:rPr>
              <w:t xml:space="preserve">(TL </w:t>
            </w:r>
            <w:r>
              <w:rPr>
                <w:b w:val="0"/>
                <w:bCs w:val="0"/>
                <w:color w:val="FF0000"/>
                <w:spacing w:val="-4"/>
                <w:sz w:val="26"/>
                <w:szCs w:val="26"/>
              </w:rPr>
              <w:t>6c</w:t>
            </w:r>
            <w:r>
              <w:rPr>
                <w:b w:val="0"/>
                <w:bCs w:val="0"/>
                <w:color w:val="FF0000"/>
                <w:spacing w:val="-4"/>
                <w:sz w:val="26"/>
                <w:szCs w:val="26"/>
                <w:lang w:val="vi-VN"/>
              </w:rPr>
              <w:t>)</w:t>
            </w:r>
          </w:p>
        </w:tc>
      </w:tr>
      <w:tr w14:paraId="3A565E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8" w:type="dxa"/>
            <w:vMerge w:val="continue"/>
            <w:vAlign w:val="center"/>
          </w:tcPr>
          <w:p w14:paraId="51A324BA">
            <w:pPr>
              <w:spacing w:after="0" w:line="240" w:lineRule="auto"/>
              <w:jc w:val="center"/>
              <w:rPr>
                <w:b w:val="0"/>
                <w:sz w:val="26"/>
                <w:szCs w:val="26"/>
              </w:rPr>
            </w:pPr>
          </w:p>
        </w:tc>
        <w:tc>
          <w:tcPr>
            <w:tcW w:w="1418" w:type="dxa"/>
            <w:vMerge w:val="continue"/>
            <w:vAlign w:val="center"/>
          </w:tcPr>
          <w:p w14:paraId="7AC4DB45">
            <w:pPr>
              <w:spacing w:after="0" w:line="240" w:lineRule="auto"/>
              <w:jc w:val="center"/>
              <w:rPr>
                <w:b w:val="0"/>
                <w:color w:val="000000" w:themeColor="text1"/>
                <w:sz w:val="26"/>
                <w:szCs w:val="26"/>
                <w14:textFill>
                  <w14:solidFill>
                    <w14:schemeClr w14:val="tx1"/>
                  </w14:solidFill>
                </w14:textFill>
              </w:rPr>
            </w:pPr>
          </w:p>
        </w:tc>
        <w:tc>
          <w:tcPr>
            <w:tcW w:w="1842" w:type="dxa"/>
            <w:vMerge w:val="restart"/>
            <w:vAlign w:val="center"/>
          </w:tcPr>
          <w:p w14:paraId="6D1CCEE3">
            <w:pPr>
              <w:spacing w:after="0" w:line="240" w:lineRule="auto"/>
              <w:jc w:val="center"/>
              <w:rPr>
                <w:b w:val="0"/>
                <w:bCs w:val="0"/>
                <w:spacing w:val="-4"/>
                <w:sz w:val="26"/>
                <w:szCs w:val="26"/>
                <w:lang w:val="vi-VN"/>
              </w:rPr>
            </w:pPr>
            <w:r>
              <w:rPr>
                <w:b w:val="0"/>
                <w:bCs w:val="0"/>
                <w:spacing w:val="-4"/>
                <w:sz w:val="26"/>
                <w:szCs w:val="26"/>
                <w:lang w:val="vi-VN"/>
              </w:rPr>
              <w:t>Tứ giác nội tiếp</w:t>
            </w:r>
          </w:p>
        </w:tc>
        <w:tc>
          <w:tcPr>
            <w:tcW w:w="6237" w:type="dxa"/>
          </w:tcPr>
          <w:p w14:paraId="3AA63DDB">
            <w:pPr>
              <w:spacing w:after="0" w:line="240" w:lineRule="auto"/>
              <w:jc w:val="both"/>
              <w:rPr>
                <w:rFonts w:eastAsia="Calibri"/>
                <w:b w:val="0"/>
                <w:strike/>
                <w:color w:val="000000" w:themeColor="text1"/>
                <w:spacing w:val="-4"/>
                <w:sz w:val="26"/>
                <w:szCs w:val="26"/>
                <w:lang w:val="vi-VN"/>
                <w14:textFill>
                  <w14:solidFill>
                    <w14:schemeClr w14:val="tx1"/>
                  </w14:solidFill>
                </w14:textFill>
              </w:rPr>
            </w:pPr>
            <w:r>
              <w:rPr>
                <w:rFonts w:eastAsia="Calibri"/>
                <w:b w:val="0"/>
                <w:color w:val="000000" w:themeColor="text1"/>
                <w:spacing w:val="-4"/>
                <w:sz w:val="26"/>
                <w:szCs w:val="26"/>
                <w:lang w:val="vi-VN"/>
                <w14:textFill>
                  <w14:solidFill>
                    <w14:schemeClr w14:val="tx1"/>
                  </w14:solidFill>
                </w14:textFill>
              </w:rPr>
              <w:t>Nhận biết:</w:t>
            </w:r>
          </w:p>
          <w:p w14:paraId="0539DF2B">
            <w:pPr>
              <w:spacing w:after="0" w:line="240" w:lineRule="auto"/>
              <w:jc w:val="both"/>
              <w:rPr>
                <w:b w:val="0"/>
                <w:spacing w:val="-8"/>
                <w:sz w:val="26"/>
                <w:szCs w:val="26"/>
                <w:lang w:val="vi-VN"/>
              </w:rPr>
            </w:pPr>
            <w:r>
              <w:rPr>
                <w:b w:val="0"/>
                <w:spacing w:val="-4"/>
                <w:sz w:val="26"/>
                <w:szCs w:val="26"/>
                <w:lang w:val="vi-VN"/>
              </w:rPr>
              <w:t>– Nhận biết được tứ giác nội tiếp đường tròn.</w:t>
            </w:r>
          </w:p>
        </w:tc>
        <w:tc>
          <w:tcPr>
            <w:tcW w:w="1134" w:type="dxa"/>
            <w:vAlign w:val="center"/>
          </w:tcPr>
          <w:p w14:paraId="0D2A7456">
            <w:pPr>
              <w:spacing w:after="0" w:line="240" w:lineRule="auto"/>
              <w:jc w:val="center"/>
              <w:rPr>
                <w:b w:val="0"/>
                <w:color w:val="000000" w:themeColor="text1"/>
                <w:sz w:val="26"/>
                <w:szCs w:val="26"/>
                <w:lang w:val="vi-VN"/>
                <w14:textFill>
                  <w14:solidFill>
                    <w14:schemeClr w14:val="tx1"/>
                  </w14:solidFill>
                </w14:textFill>
              </w:rPr>
            </w:pPr>
            <w:r>
              <w:rPr>
                <w:b w:val="0"/>
                <w:color w:val="000000" w:themeColor="text1"/>
                <w:sz w:val="26"/>
                <w:szCs w:val="26"/>
                <w14:textFill>
                  <w14:solidFill>
                    <w14:schemeClr w14:val="tx1"/>
                  </w14:solidFill>
                </w14:textFill>
              </w:rPr>
              <w:t>1</w:t>
            </w:r>
            <w:r>
              <w:rPr>
                <w:b w:val="0"/>
                <w:color w:val="000000" w:themeColor="text1"/>
                <w:sz w:val="26"/>
                <w:szCs w:val="26"/>
                <w:lang w:val="vi-VN"/>
                <w14:textFill>
                  <w14:solidFill>
                    <w14:schemeClr w14:val="tx1"/>
                  </w14:solidFill>
                </w14:textFill>
              </w:rPr>
              <w:t>TL</w:t>
            </w:r>
          </w:p>
          <w:p w14:paraId="18331C1C">
            <w:pPr>
              <w:spacing w:after="0" w:line="240" w:lineRule="auto"/>
              <w:jc w:val="center"/>
              <w:rPr>
                <w:b w:val="0"/>
                <w:bCs w:val="0"/>
                <w:sz w:val="26"/>
                <w:szCs w:val="26"/>
              </w:rPr>
            </w:pPr>
            <w:r>
              <w:rPr>
                <w:b w:val="0"/>
                <w:bCs w:val="0"/>
                <w:color w:val="FF0000"/>
                <w:spacing w:val="-4"/>
                <w:sz w:val="26"/>
                <w:szCs w:val="26"/>
                <w:lang w:val="vi-VN"/>
              </w:rPr>
              <w:t xml:space="preserve">(TL </w:t>
            </w:r>
            <w:r>
              <w:rPr>
                <w:b w:val="0"/>
                <w:bCs w:val="0"/>
                <w:color w:val="FF0000"/>
                <w:spacing w:val="-4"/>
                <w:sz w:val="26"/>
                <w:szCs w:val="26"/>
              </w:rPr>
              <w:t>6a</w:t>
            </w:r>
            <w:r>
              <w:rPr>
                <w:b w:val="0"/>
                <w:bCs w:val="0"/>
                <w:color w:val="FF0000"/>
                <w:spacing w:val="-4"/>
                <w:sz w:val="26"/>
                <w:szCs w:val="26"/>
                <w:lang w:val="vi-VN"/>
              </w:rPr>
              <w:t>)</w:t>
            </w:r>
          </w:p>
        </w:tc>
        <w:tc>
          <w:tcPr>
            <w:tcW w:w="1276" w:type="dxa"/>
            <w:vAlign w:val="center"/>
          </w:tcPr>
          <w:p w14:paraId="7BCA2D71">
            <w:pPr>
              <w:spacing w:after="0" w:line="240" w:lineRule="auto"/>
              <w:jc w:val="center"/>
              <w:rPr>
                <w:b w:val="0"/>
                <w:color w:val="000000" w:themeColor="text1"/>
                <w:sz w:val="26"/>
                <w:szCs w:val="26"/>
                <w:lang w:val="vi-VN"/>
                <w14:textFill>
                  <w14:solidFill>
                    <w14:schemeClr w14:val="tx1"/>
                  </w14:solidFill>
                </w14:textFill>
              </w:rPr>
            </w:pPr>
          </w:p>
        </w:tc>
        <w:tc>
          <w:tcPr>
            <w:tcW w:w="1451" w:type="dxa"/>
            <w:vAlign w:val="center"/>
          </w:tcPr>
          <w:p w14:paraId="163E4F00">
            <w:pPr>
              <w:spacing w:after="0" w:line="240" w:lineRule="auto"/>
              <w:jc w:val="center"/>
              <w:rPr>
                <w:b w:val="0"/>
                <w:color w:val="000000" w:themeColor="text1"/>
                <w:sz w:val="26"/>
                <w:szCs w:val="26"/>
                <w14:textFill>
                  <w14:solidFill>
                    <w14:schemeClr w14:val="tx1"/>
                  </w14:solidFill>
                </w14:textFill>
              </w:rPr>
            </w:pPr>
          </w:p>
        </w:tc>
        <w:tc>
          <w:tcPr>
            <w:tcW w:w="1424" w:type="dxa"/>
            <w:vAlign w:val="center"/>
          </w:tcPr>
          <w:p w14:paraId="6F696BB8">
            <w:pPr>
              <w:spacing w:after="0" w:line="240" w:lineRule="auto"/>
              <w:jc w:val="center"/>
              <w:rPr>
                <w:b w:val="0"/>
                <w:sz w:val="26"/>
                <w:szCs w:val="26"/>
              </w:rPr>
            </w:pPr>
          </w:p>
        </w:tc>
      </w:tr>
      <w:tr w14:paraId="2E883D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8" w:type="dxa"/>
            <w:vMerge w:val="continue"/>
            <w:vAlign w:val="center"/>
          </w:tcPr>
          <w:p w14:paraId="2A04BA37">
            <w:pPr>
              <w:spacing w:after="0" w:line="240" w:lineRule="auto"/>
              <w:jc w:val="center"/>
              <w:rPr>
                <w:b w:val="0"/>
                <w:sz w:val="26"/>
                <w:szCs w:val="26"/>
              </w:rPr>
            </w:pPr>
          </w:p>
        </w:tc>
        <w:tc>
          <w:tcPr>
            <w:tcW w:w="1418" w:type="dxa"/>
            <w:vMerge w:val="continue"/>
            <w:vAlign w:val="center"/>
          </w:tcPr>
          <w:p w14:paraId="126898E4">
            <w:pPr>
              <w:spacing w:after="0" w:line="240" w:lineRule="auto"/>
              <w:jc w:val="center"/>
              <w:rPr>
                <w:b w:val="0"/>
                <w:color w:val="000000" w:themeColor="text1"/>
                <w:sz w:val="26"/>
                <w:szCs w:val="26"/>
                <w14:textFill>
                  <w14:solidFill>
                    <w14:schemeClr w14:val="tx1"/>
                  </w14:solidFill>
                </w14:textFill>
              </w:rPr>
            </w:pPr>
          </w:p>
        </w:tc>
        <w:tc>
          <w:tcPr>
            <w:tcW w:w="1842" w:type="dxa"/>
            <w:vMerge w:val="continue"/>
            <w:vAlign w:val="center"/>
          </w:tcPr>
          <w:p w14:paraId="51BE0C30">
            <w:pPr>
              <w:spacing w:after="0" w:line="240" w:lineRule="auto"/>
              <w:jc w:val="center"/>
              <w:rPr>
                <w:b w:val="0"/>
                <w:bCs w:val="0"/>
                <w:spacing w:val="-4"/>
                <w:sz w:val="26"/>
                <w:szCs w:val="26"/>
                <w:lang w:val="vi-VN"/>
              </w:rPr>
            </w:pPr>
          </w:p>
        </w:tc>
        <w:tc>
          <w:tcPr>
            <w:tcW w:w="6237" w:type="dxa"/>
          </w:tcPr>
          <w:p w14:paraId="4FE01AE3">
            <w:pPr>
              <w:spacing w:after="0" w:line="240" w:lineRule="auto"/>
              <w:rPr>
                <w:b w:val="0"/>
                <w:spacing w:val="-8"/>
                <w:sz w:val="26"/>
                <w:szCs w:val="26"/>
                <w:lang w:val="vi-VN"/>
              </w:rPr>
            </w:pPr>
            <w:r>
              <w:rPr>
                <w:b w:val="0"/>
                <w:spacing w:val="-4"/>
                <w:sz w:val="26"/>
                <w:szCs w:val="26"/>
                <w:lang w:val="vi-VN"/>
              </w:rPr>
              <w:t>Thông hiểu:</w:t>
            </w:r>
          </w:p>
          <w:p w14:paraId="5CC723E6">
            <w:pPr>
              <w:spacing w:after="0" w:line="240" w:lineRule="auto"/>
              <w:jc w:val="both"/>
              <w:rPr>
                <w:b w:val="0"/>
                <w:spacing w:val="-4"/>
                <w:sz w:val="26"/>
                <w:szCs w:val="26"/>
                <w:lang w:val="vi-VN"/>
              </w:rPr>
            </w:pPr>
            <w:r>
              <w:rPr>
                <w:b w:val="0"/>
                <w:spacing w:val="-4"/>
                <w:sz w:val="26"/>
                <w:szCs w:val="26"/>
                <w:lang w:val="vi-VN"/>
              </w:rPr>
              <w:t xml:space="preserve">– Giải thích được định lí về </w:t>
            </w:r>
            <w:r>
              <w:rPr>
                <w:b w:val="0"/>
                <w:spacing w:val="-4"/>
                <w:sz w:val="26"/>
                <w:szCs w:val="26"/>
              </w:rPr>
              <w:t>hai góc nội tiếp cùng chắn một cung thì bằng nhau</w:t>
            </w:r>
            <w:r>
              <w:rPr>
                <w:b w:val="0"/>
                <w:spacing w:val="-4"/>
                <w:sz w:val="26"/>
                <w:szCs w:val="26"/>
                <w:lang w:val="vi-VN"/>
              </w:rPr>
              <w:t>.</w:t>
            </w:r>
          </w:p>
          <w:p w14:paraId="02E67179">
            <w:pPr>
              <w:spacing w:after="0" w:line="240" w:lineRule="auto"/>
              <w:jc w:val="both"/>
              <w:rPr>
                <w:b w:val="0"/>
                <w:spacing w:val="-8"/>
                <w:sz w:val="26"/>
                <w:szCs w:val="26"/>
                <w:lang w:val="vi-VN"/>
              </w:rPr>
            </w:pPr>
            <w:r>
              <w:rPr>
                <w:b w:val="0"/>
                <w:spacing w:val="-4"/>
                <w:sz w:val="26"/>
                <w:szCs w:val="26"/>
                <w:lang w:val="vi-VN"/>
              </w:rPr>
              <w:t xml:space="preserve">– </w:t>
            </w:r>
            <w:r>
              <w:rPr>
                <w:b w:val="0"/>
                <w:color w:val="000000" w:themeColor="text1"/>
                <w:spacing w:val="-4"/>
                <w:sz w:val="26"/>
                <w:szCs w:val="26"/>
                <w14:textFill>
                  <w14:solidFill>
                    <w14:schemeClr w14:val="tx1"/>
                  </w14:solidFill>
                </w14:textFill>
              </w:rPr>
              <w:t>Áp dụng phương pháp chứng minh ba điểm thẳng hàng</w:t>
            </w:r>
            <w:r>
              <w:rPr>
                <w:b w:val="0"/>
                <w:color w:val="000000" w:themeColor="text1"/>
                <w:spacing w:val="-4"/>
                <w:sz w:val="26"/>
                <w:szCs w:val="26"/>
                <w:lang w:val="vi-VN"/>
                <w14:textFill>
                  <w14:solidFill>
                    <w14:schemeClr w14:val="tx1"/>
                  </w14:solidFill>
                </w14:textFill>
              </w:rPr>
              <w:t>.</w:t>
            </w:r>
          </w:p>
        </w:tc>
        <w:tc>
          <w:tcPr>
            <w:tcW w:w="1134" w:type="dxa"/>
            <w:vAlign w:val="center"/>
          </w:tcPr>
          <w:p w14:paraId="5D9BCEE0">
            <w:pPr>
              <w:spacing w:after="0" w:line="240" w:lineRule="auto"/>
              <w:jc w:val="center"/>
              <w:rPr>
                <w:b w:val="0"/>
                <w:bCs w:val="0"/>
                <w:sz w:val="26"/>
                <w:szCs w:val="26"/>
                <w:lang w:val="vi-VN"/>
              </w:rPr>
            </w:pPr>
          </w:p>
        </w:tc>
        <w:tc>
          <w:tcPr>
            <w:tcW w:w="1276" w:type="dxa"/>
            <w:vAlign w:val="center"/>
          </w:tcPr>
          <w:p w14:paraId="0C4D8B1A">
            <w:pPr>
              <w:spacing w:after="0" w:line="240" w:lineRule="auto"/>
              <w:jc w:val="center"/>
              <w:rPr>
                <w:b w:val="0"/>
                <w:color w:val="000000" w:themeColor="text1"/>
                <w:sz w:val="26"/>
                <w:szCs w:val="26"/>
                <w:lang w:val="vi-VN"/>
                <w14:textFill>
                  <w14:solidFill>
                    <w14:schemeClr w14:val="tx1"/>
                  </w14:solidFill>
                </w14:textFill>
              </w:rPr>
            </w:pPr>
            <w:r>
              <w:rPr>
                <w:b w:val="0"/>
                <w:color w:val="000000" w:themeColor="text1"/>
                <w:sz w:val="26"/>
                <w:szCs w:val="26"/>
                <w14:textFill>
                  <w14:solidFill>
                    <w14:schemeClr w14:val="tx1"/>
                  </w14:solidFill>
                </w14:textFill>
              </w:rPr>
              <w:t>1</w:t>
            </w:r>
            <w:r>
              <w:rPr>
                <w:b w:val="0"/>
                <w:color w:val="000000" w:themeColor="text1"/>
                <w:sz w:val="26"/>
                <w:szCs w:val="26"/>
                <w:lang w:val="vi-VN"/>
                <w14:textFill>
                  <w14:solidFill>
                    <w14:schemeClr w14:val="tx1"/>
                  </w14:solidFill>
                </w14:textFill>
              </w:rPr>
              <w:t>TL</w:t>
            </w:r>
          </w:p>
          <w:p w14:paraId="3D5C4FC1">
            <w:pPr>
              <w:spacing w:after="0" w:line="240" w:lineRule="auto"/>
              <w:jc w:val="center"/>
              <w:rPr>
                <w:b w:val="0"/>
                <w:color w:val="000000" w:themeColor="text1"/>
                <w:sz w:val="26"/>
                <w:szCs w:val="26"/>
                <w:lang w:val="vi-VN"/>
                <w14:textFill>
                  <w14:solidFill>
                    <w14:schemeClr w14:val="tx1"/>
                  </w14:solidFill>
                </w14:textFill>
              </w:rPr>
            </w:pPr>
            <w:r>
              <w:rPr>
                <w:b w:val="0"/>
                <w:bCs w:val="0"/>
                <w:color w:val="FF0000"/>
                <w:spacing w:val="-4"/>
                <w:sz w:val="26"/>
                <w:szCs w:val="26"/>
                <w:lang w:val="vi-VN"/>
              </w:rPr>
              <w:t xml:space="preserve">(TL </w:t>
            </w:r>
            <w:r>
              <w:rPr>
                <w:b w:val="0"/>
                <w:bCs w:val="0"/>
                <w:color w:val="FF0000"/>
                <w:spacing w:val="-4"/>
                <w:sz w:val="26"/>
                <w:szCs w:val="26"/>
              </w:rPr>
              <w:t>6b</w:t>
            </w:r>
            <w:r>
              <w:rPr>
                <w:b w:val="0"/>
                <w:bCs w:val="0"/>
                <w:color w:val="FF0000"/>
                <w:spacing w:val="-4"/>
                <w:sz w:val="26"/>
                <w:szCs w:val="26"/>
                <w:lang w:val="vi-VN"/>
              </w:rPr>
              <w:t>)</w:t>
            </w:r>
          </w:p>
        </w:tc>
        <w:tc>
          <w:tcPr>
            <w:tcW w:w="1451" w:type="dxa"/>
            <w:vAlign w:val="center"/>
          </w:tcPr>
          <w:p w14:paraId="196C6A92">
            <w:pPr>
              <w:spacing w:after="0" w:line="240" w:lineRule="auto"/>
              <w:jc w:val="center"/>
              <w:rPr>
                <w:b w:val="0"/>
                <w:color w:val="000000" w:themeColor="text1"/>
                <w:sz w:val="26"/>
                <w:szCs w:val="26"/>
                <w14:textFill>
                  <w14:solidFill>
                    <w14:schemeClr w14:val="tx1"/>
                  </w14:solidFill>
                </w14:textFill>
              </w:rPr>
            </w:pPr>
          </w:p>
        </w:tc>
        <w:tc>
          <w:tcPr>
            <w:tcW w:w="1424" w:type="dxa"/>
            <w:vAlign w:val="center"/>
          </w:tcPr>
          <w:p w14:paraId="6F411324">
            <w:pPr>
              <w:spacing w:after="0" w:line="240" w:lineRule="auto"/>
              <w:jc w:val="center"/>
              <w:rPr>
                <w:b w:val="0"/>
                <w:sz w:val="26"/>
                <w:szCs w:val="26"/>
              </w:rPr>
            </w:pPr>
          </w:p>
        </w:tc>
      </w:tr>
      <w:tr w14:paraId="3181FA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8" w:type="dxa"/>
            <w:vMerge w:val="restart"/>
            <w:vAlign w:val="center"/>
          </w:tcPr>
          <w:p w14:paraId="6E6A5B94">
            <w:pPr>
              <w:spacing w:after="0" w:line="240" w:lineRule="auto"/>
              <w:jc w:val="center"/>
              <w:rPr>
                <w:b w:val="0"/>
                <w:sz w:val="26"/>
                <w:szCs w:val="26"/>
              </w:rPr>
            </w:pPr>
            <w:r>
              <w:rPr>
                <w:b w:val="0"/>
                <w:sz w:val="26"/>
                <w:szCs w:val="26"/>
              </w:rPr>
              <w:t>6</w:t>
            </w:r>
          </w:p>
        </w:tc>
        <w:tc>
          <w:tcPr>
            <w:tcW w:w="1418" w:type="dxa"/>
            <w:vMerge w:val="restart"/>
            <w:vAlign w:val="center"/>
          </w:tcPr>
          <w:p w14:paraId="01482778">
            <w:pPr>
              <w:spacing w:after="0" w:line="240" w:lineRule="auto"/>
              <w:jc w:val="center"/>
              <w:rPr>
                <w:b w:val="0"/>
                <w:color w:val="000000" w:themeColor="text1"/>
                <w:sz w:val="26"/>
                <w:szCs w:val="26"/>
                <w14:textFill>
                  <w14:solidFill>
                    <w14:schemeClr w14:val="tx1"/>
                  </w14:solidFill>
                </w14:textFill>
              </w:rPr>
            </w:pPr>
            <w:r>
              <w:rPr>
                <w:b w:val="0"/>
                <w:bCs w:val="0"/>
                <w:spacing w:val="-4"/>
                <w:sz w:val="26"/>
                <w:szCs w:val="26"/>
              </w:rPr>
              <w:t>Các hình khối trong thực tiễn</w:t>
            </w:r>
          </w:p>
        </w:tc>
        <w:tc>
          <w:tcPr>
            <w:tcW w:w="1842" w:type="dxa"/>
            <w:vMerge w:val="restart"/>
            <w:vAlign w:val="center"/>
          </w:tcPr>
          <w:p w14:paraId="481ECCE2">
            <w:pPr>
              <w:spacing w:after="0" w:line="240" w:lineRule="auto"/>
              <w:jc w:val="center"/>
              <w:rPr>
                <w:b w:val="0"/>
                <w:bCs w:val="0"/>
                <w:spacing w:val="-4"/>
                <w:sz w:val="26"/>
                <w:szCs w:val="26"/>
                <w:lang w:val="vi-VN"/>
              </w:rPr>
            </w:pPr>
            <w:r>
              <w:rPr>
                <w:b w:val="0"/>
                <w:bCs w:val="0"/>
                <w:color w:val="000000" w:themeColor="text1"/>
                <w:spacing w:val="-4"/>
                <w:sz w:val="26"/>
                <w:szCs w:val="26"/>
                <w14:textFill>
                  <w14:solidFill>
                    <w14:schemeClr w14:val="tx1"/>
                  </w14:solidFill>
                </w14:textFill>
              </w:rPr>
              <w:t>Hình trụ. Hình nón</w:t>
            </w:r>
          </w:p>
        </w:tc>
        <w:tc>
          <w:tcPr>
            <w:tcW w:w="6237" w:type="dxa"/>
          </w:tcPr>
          <w:p w14:paraId="23663082">
            <w:pPr>
              <w:spacing w:after="0" w:line="240" w:lineRule="auto"/>
              <w:rPr>
                <w:b w:val="0"/>
                <w:spacing w:val="-8"/>
                <w:sz w:val="26"/>
                <w:szCs w:val="26"/>
                <w:lang w:val="vi-VN"/>
              </w:rPr>
            </w:pPr>
            <w:r>
              <w:rPr>
                <w:b w:val="0"/>
                <w:spacing w:val="-4"/>
                <w:sz w:val="26"/>
                <w:szCs w:val="26"/>
                <w:lang w:val="vi-VN"/>
              </w:rPr>
              <w:t>Nhận biết:</w:t>
            </w:r>
          </w:p>
          <w:p w14:paraId="225FA1ED">
            <w:pPr>
              <w:spacing w:after="0" w:line="240" w:lineRule="auto"/>
              <w:jc w:val="both"/>
              <w:rPr>
                <w:b w:val="0"/>
                <w:spacing w:val="-4"/>
                <w:sz w:val="26"/>
                <w:szCs w:val="26"/>
              </w:rPr>
            </w:pPr>
            <w:r>
              <w:rPr>
                <w:b w:val="0"/>
                <w:spacing w:val="-4"/>
                <w:sz w:val="26"/>
                <w:szCs w:val="26"/>
                <w:lang w:val="vi-VN"/>
              </w:rPr>
              <w:t xml:space="preserve">– </w:t>
            </w:r>
            <w:r>
              <w:rPr>
                <w:b w:val="0"/>
                <w:spacing w:val="-4"/>
                <w:sz w:val="26"/>
                <w:szCs w:val="26"/>
              </w:rPr>
              <w:t>Mô tả (đường sinh, chiều cao, bán kính đáy) hình trụ.</w:t>
            </w:r>
          </w:p>
          <w:p w14:paraId="60A6CCF9">
            <w:pPr>
              <w:spacing w:after="0" w:line="240" w:lineRule="auto"/>
              <w:rPr>
                <w:b w:val="0"/>
                <w:spacing w:val="-4"/>
                <w:sz w:val="26"/>
                <w:szCs w:val="26"/>
                <w:lang w:val="vi-VN"/>
              </w:rPr>
            </w:pPr>
            <w:r>
              <w:rPr>
                <w:b w:val="0"/>
                <w:spacing w:val="-4"/>
                <w:sz w:val="26"/>
                <w:szCs w:val="26"/>
                <w:lang w:val="vi-VN"/>
              </w:rPr>
              <w:t xml:space="preserve">– </w:t>
            </w:r>
            <w:r>
              <w:rPr>
                <w:b w:val="0"/>
                <w:spacing w:val="-4"/>
                <w:sz w:val="26"/>
                <w:szCs w:val="26"/>
              </w:rPr>
              <w:t>Mô tả (đỉnh, đường sinh, chiều cao, bán kính đáy) hình nón.</w:t>
            </w:r>
          </w:p>
        </w:tc>
        <w:tc>
          <w:tcPr>
            <w:tcW w:w="1134" w:type="dxa"/>
            <w:vAlign w:val="center"/>
          </w:tcPr>
          <w:p w14:paraId="7A124DB6">
            <w:pPr>
              <w:spacing w:after="0" w:line="240" w:lineRule="auto"/>
              <w:jc w:val="center"/>
              <w:rPr>
                <w:b w:val="0"/>
                <w:bCs w:val="0"/>
                <w:sz w:val="26"/>
                <w:szCs w:val="26"/>
                <w:lang w:val="vi-VN"/>
              </w:rPr>
            </w:pPr>
          </w:p>
        </w:tc>
        <w:tc>
          <w:tcPr>
            <w:tcW w:w="1276" w:type="dxa"/>
            <w:vAlign w:val="center"/>
          </w:tcPr>
          <w:p w14:paraId="2B3C367B">
            <w:pPr>
              <w:spacing w:after="0" w:line="240" w:lineRule="auto"/>
              <w:jc w:val="center"/>
              <w:rPr>
                <w:b w:val="0"/>
                <w:color w:val="000000" w:themeColor="text1"/>
                <w:sz w:val="26"/>
                <w:szCs w:val="26"/>
                <w14:textFill>
                  <w14:solidFill>
                    <w14:schemeClr w14:val="tx1"/>
                  </w14:solidFill>
                </w14:textFill>
              </w:rPr>
            </w:pPr>
          </w:p>
        </w:tc>
        <w:tc>
          <w:tcPr>
            <w:tcW w:w="1451" w:type="dxa"/>
            <w:vAlign w:val="center"/>
          </w:tcPr>
          <w:p w14:paraId="4002CDCC">
            <w:pPr>
              <w:spacing w:after="0" w:line="240" w:lineRule="auto"/>
              <w:jc w:val="center"/>
              <w:rPr>
                <w:b w:val="0"/>
                <w:color w:val="000000" w:themeColor="text1"/>
                <w:sz w:val="26"/>
                <w:szCs w:val="26"/>
                <w14:textFill>
                  <w14:solidFill>
                    <w14:schemeClr w14:val="tx1"/>
                  </w14:solidFill>
                </w14:textFill>
              </w:rPr>
            </w:pPr>
          </w:p>
        </w:tc>
        <w:tc>
          <w:tcPr>
            <w:tcW w:w="1424" w:type="dxa"/>
            <w:vAlign w:val="center"/>
          </w:tcPr>
          <w:p w14:paraId="469DDF07">
            <w:pPr>
              <w:spacing w:after="0" w:line="240" w:lineRule="auto"/>
              <w:jc w:val="center"/>
              <w:rPr>
                <w:b w:val="0"/>
                <w:sz w:val="26"/>
                <w:szCs w:val="26"/>
              </w:rPr>
            </w:pPr>
          </w:p>
        </w:tc>
      </w:tr>
      <w:tr w14:paraId="6667C7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8" w:type="dxa"/>
            <w:vMerge w:val="continue"/>
            <w:vAlign w:val="center"/>
          </w:tcPr>
          <w:p w14:paraId="28E55815">
            <w:pPr>
              <w:spacing w:after="0" w:line="240" w:lineRule="auto"/>
              <w:jc w:val="center"/>
              <w:rPr>
                <w:b w:val="0"/>
                <w:sz w:val="26"/>
                <w:szCs w:val="26"/>
              </w:rPr>
            </w:pPr>
          </w:p>
        </w:tc>
        <w:tc>
          <w:tcPr>
            <w:tcW w:w="1418" w:type="dxa"/>
            <w:vMerge w:val="continue"/>
            <w:vAlign w:val="center"/>
          </w:tcPr>
          <w:p w14:paraId="0170EE2E">
            <w:pPr>
              <w:spacing w:after="0" w:line="240" w:lineRule="auto"/>
              <w:jc w:val="center"/>
              <w:rPr>
                <w:b w:val="0"/>
                <w:bCs w:val="0"/>
                <w:spacing w:val="-4"/>
                <w:sz w:val="26"/>
                <w:szCs w:val="26"/>
              </w:rPr>
            </w:pPr>
          </w:p>
        </w:tc>
        <w:tc>
          <w:tcPr>
            <w:tcW w:w="1842" w:type="dxa"/>
            <w:vMerge w:val="continue"/>
            <w:vAlign w:val="center"/>
          </w:tcPr>
          <w:p w14:paraId="646E184D">
            <w:pPr>
              <w:spacing w:after="0" w:line="240" w:lineRule="auto"/>
              <w:jc w:val="center"/>
              <w:rPr>
                <w:b w:val="0"/>
                <w:bCs w:val="0"/>
                <w:color w:val="000000" w:themeColor="text1"/>
                <w:spacing w:val="-4"/>
                <w:sz w:val="26"/>
                <w:szCs w:val="26"/>
                <w14:textFill>
                  <w14:solidFill>
                    <w14:schemeClr w14:val="tx1"/>
                  </w14:solidFill>
                </w14:textFill>
              </w:rPr>
            </w:pPr>
          </w:p>
        </w:tc>
        <w:tc>
          <w:tcPr>
            <w:tcW w:w="6237" w:type="dxa"/>
          </w:tcPr>
          <w:p w14:paraId="365B2C05">
            <w:pPr>
              <w:spacing w:after="0" w:line="240" w:lineRule="auto"/>
              <w:rPr>
                <w:b w:val="0"/>
                <w:spacing w:val="-8"/>
                <w:sz w:val="26"/>
                <w:szCs w:val="26"/>
                <w:lang w:val="vi-VN"/>
              </w:rPr>
            </w:pPr>
            <w:r>
              <w:rPr>
                <w:b w:val="0"/>
                <w:spacing w:val="-4"/>
                <w:sz w:val="26"/>
                <w:szCs w:val="26"/>
                <w:lang w:val="vi-VN"/>
              </w:rPr>
              <w:t>Thông hiểu:</w:t>
            </w:r>
          </w:p>
          <w:p w14:paraId="62B479DB">
            <w:pPr>
              <w:spacing w:after="0" w:line="240" w:lineRule="auto"/>
              <w:jc w:val="both"/>
              <w:rPr>
                <w:b w:val="0"/>
                <w:spacing w:val="-4"/>
                <w:sz w:val="26"/>
                <w:szCs w:val="26"/>
              </w:rPr>
            </w:pPr>
            <w:r>
              <w:rPr>
                <w:b w:val="0"/>
                <w:spacing w:val="-4"/>
                <w:sz w:val="26"/>
                <w:szCs w:val="26"/>
                <w:lang w:val="vi-VN"/>
              </w:rPr>
              <w:t>–</w:t>
            </w:r>
            <w:r>
              <w:rPr>
                <w:b w:val="0"/>
                <w:spacing w:val="-4"/>
                <w:sz w:val="26"/>
                <w:szCs w:val="26"/>
              </w:rPr>
              <w:t xml:space="preserve"> Tạo lập được hình trụ, hình nón</w:t>
            </w:r>
          </w:p>
          <w:p w14:paraId="40B3AFAF">
            <w:pPr>
              <w:spacing w:after="0" w:line="240" w:lineRule="auto"/>
              <w:jc w:val="both"/>
              <w:rPr>
                <w:b w:val="0"/>
                <w:spacing w:val="-4"/>
                <w:sz w:val="26"/>
                <w:szCs w:val="26"/>
              </w:rPr>
            </w:pPr>
            <w:r>
              <w:rPr>
                <w:b w:val="0"/>
                <w:spacing w:val="-4"/>
                <w:sz w:val="26"/>
                <w:szCs w:val="26"/>
                <w:lang w:val="vi-VN"/>
              </w:rPr>
              <w:t>–</w:t>
            </w:r>
            <w:r>
              <w:rPr>
                <w:b w:val="0"/>
                <w:spacing w:val="-4"/>
                <w:sz w:val="26"/>
                <w:szCs w:val="26"/>
              </w:rPr>
              <w:t xml:space="preserve"> Tính được diện tích xung quanh của hình trụ, hình nón.</w:t>
            </w:r>
          </w:p>
          <w:p w14:paraId="6EA727A6">
            <w:pPr>
              <w:spacing w:after="0" w:line="240" w:lineRule="auto"/>
              <w:rPr>
                <w:b w:val="0"/>
                <w:spacing w:val="-4"/>
                <w:sz w:val="26"/>
                <w:szCs w:val="26"/>
                <w:lang w:val="vi-VN"/>
              </w:rPr>
            </w:pPr>
            <w:r>
              <w:rPr>
                <w:b w:val="0"/>
                <w:spacing w:val="-4"/>
                <w:sz w:val="26"/>
                <w:szCs w:val="26"/>
                <w:lang w:val="vi-VN"/>
              </w:rPr>
              <w:t>–</w:t>
            </w:r>
            <w:r>
              <w:rPr>
                <w:b w:val="0"/>
                <w:spacing w:val="-4"/>
                <w:sz w:val="26"/>
                <w:szCs w:val="26"/>
              </w:rPr>
              <w:t xml:space="preserve"> Tính được thể tích của hình trụ, hình nón.</w:t>
            </w:r>
          </w:p>
        </w:tc>
        <w:tc>
          <w:tcPr>
            <w:tcW w:w="1134" w:type="dxa"/>
            <w:vAlign w:val="center"/>
          </w:tcPr>
          <w:p w14:paraId="1DA90344">
            <w:pPr>
              <w:spacing w:after="0" w:line="240" w:lineRule="auto"/>
              <w:jc w:val="center"/>
              <w:rPr>
                <w:b w:val="0"/>
                <w:bCs w:val="0"/>
                <w:sz w:val="26"/>
                <w:szCs w:val="26"/>
                <w:lang w:val="vi-VN"/>
              </w:rPr>
            </w:pPr>
          </w:p>
        </w:tc>
        <w:tc>
          <w:tcPr>
            <w:tcW w:w="1276" w:type="dxa"/>
            <w:vAlign w:val="center"/>
          </w:tcPr>
          <w:p w14:paraId="77EF1A32">
            <w:pPr>
              <w:spacing w:after="0" w:line="240" w:lineRule="auto"/>
              <w:jc w:val="center"/>
              <w:rPr>
                <w:b w:val="0"/>
                <w:color w:val="000000" w:themeColor="text1"/>
                <w:sz w:val="26"/>
                <w:szCs w:val="26"/>
                <w14:textFill>
                  <w14:solidFill>
                    <w14:schemeClr w14:val="tx1"/>
                  </w14:solidFill>
                </w14:textFill>
              </w:rPr>
            </w:pPr>
          </w:p>
        </w:tc>
        <w:tc>
          <w:tcPr>
            <w:tcW w:w="1451" w:type="dxa"/>
            <w:vAlign w:val="center"/>
          </w:tcPr>
          <w:p w14:paraId="2ACCEFD8">
            <w:pPr>
              <w:spacing w:after="0" w:line="240" w:lineRule="auto"/>
              <w:jc w:val="center"/>
              <w:rPr>
                <w:b w:val="0"/>
                <w:color w:val="000000" w:themeColor="text1"/>
                <w:sz w:val="26"/>
                <w:szCs w:val="26"/>
                <w14:textFill>
                  <w14:solidFill>
                    <w14:schemeClr w14:val="tx1"/>
                  </w14:solidFill>
                </w14:textFill>
              </w:rPr>
            </w:pPr>
          </w:p>
        </w:tc>
        <w:tc>
          <w:tcPr>
            <w:tcW w:w="1424" w:type="dxa"/>
            <w:vAlign w:val="center"/>
          </w:tcPr>
          <w:p w14:paraId="1319F8BB">
            <w:pPr>
              <w:spacing w:after="0" w:line="240" w:lineRule="auto"/>
              <w:jc w:val="center"/>
              <w:rPr>
                <w:b w:val="0"/>
                <w:sz w:val="26"/>
                <w:szCs w:val="26"/>
              </w:rPr>
            </w:pPr>
          </w:p>
        </w:tc>
      </w:tr>
      <w:tr w14:paraId="0B99E1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8" w:type="dxa"/>
            <w:vMerge w:val="continue"/>
            <w:vAlign w:val="center"/>
          </w:tcPr>
          <w:p w14:paraId="404E742D">
            <w:pPr>
              <w:spacing w:after="0" w:line="240" w:lineRule="auto"/>
              <w:jc w:val="center"/>
              <w:rPr>
                <w:b w:val="0"/>
                <w:sz w:val="26"/>
                <w:szCs w:val="26"/>
              </w:rPr>
            </w:pPr>
          </w:p>
        </w:tc>
        <w:tc>
          <w:tcPr>
            <w:tcW w:w="1418" w:type="dxa"/>
            <w:vMerge w:val="continue"/>
            <w:vAlign w:val="center"/>
          </w:tcPr>
          <w:p w14:paraId="1CCBB4B2">
            <w:pPr>
              <w:spacing w:after="0" w:line="240" w:lineRule="auto"/>
              <w:jc w:val="center"/>
              <w:rPr>
                <w:b w:val="0"/>
                <w:bCs w:val="0"/>
                <w:spacing w:val="-4"/>
                <w:sz w:val="26"/>
                <w:szCs w:val="26"/>
              </w:rPr>
            </w:pPr>
          </w:p>
        </w:tc>
        <w:tc>
          <w:tcPr>
            <w:tcW w:w="1842" w:type="dxa"/>
            <w:vMerge w:val="continue"/>
            <w:vAlign w:val="center"/>
          </w:tcPr>
          <w:p w14:paraId="4DDFDC0B">
            <w:pPr>
              <w:spacing w:after="0" w:line="240" w:lineRule="auto"/>
              <w:jc w:val="center"/>
              <w:rPr>
                <w:b w:val="0"/>
                <w:bCs w:val="0"/>
                <w:color w:val="000000" w:themeColor="text1"/>
                <w:spacing w:val="-4"/>
                <w:sz w:val="26"/>
                <w:szCs w:val="26"/>
                <w14:textFill>
                  <w14:solidFill>
                    <w14:schemeClr w14:val="tx1"/>
                  </w14:solidFill>
                </w14:textFill>
              </w:rPr>
            </w:pPr>
          </w:p>
        </w:tc>
        <w:tc>
          <w:tcPr>
            <w:tcW w:w="6237" w:type="dxa"/>
          </w:tcPr>
          <w:p w14:paraId="295DBAC7">
            <w:pPr>
              <w:spacing w:after="0" w:line="240" w:lineRule="auto"/>
              <w:rPr>
                <w:b w:val="0"/>
                <w:spacing w:val="-4"/>
                <w:sz w:val="26"/>
                <w:szCs w:val="26"/>
                <w:lang w:val="vi-VN"/>
              </w:rPr>
            </w:pPr>
            <w:r>
              <w:rPr>
                <w:b w:val="0"/>
                <w:spacing w:val="-4"/>
                <w:sz w:val="26"/>
                <w:szCs w:val="26"/>
                <w:lang w:val="vi-VN"/>
              </w:rPr>
              <w:t>Vận dụng:</w:t>
            </w:r>
          </w:p>
          <w:p w14:paraId="2009617F">
            <w:pPr>
              <w:spacing w:after="0" w:line="240" w:lineRule="auto"/>
              <w:rPr>
                <w:b w:val="0"/>
                <w:spacing w:val="-4"/>
                <w:sz w:val="26"/>
                <w:szCs w:val="26"/>
                <w:lang w:val="vi-VN"/>
              </w:rPr>
            </w:pPr>
            <w:r>
              <w:rPr>
                <w:b w:val="0"/>
                <w:spacing w:val="-4"/>
                <w:sz w:val="26"/>
                <w:szCs w:val="26"/>
                <w:lang w:val="vi-VN"/>
              </w:rPr>
              <w:t xml:space="preserve">– </w:t>
            </w:r>
            <w:r>
              <w:rPr>
                <w:b w:val="0"/>
                <w:bCs w:val="0"/>
                <w:spacing w:val="-4"/>
                <w:sz w:val="26"/>
                <w:szCs w:val="26"/>
                <w:lang w:val="vi-VN"/>
              </w:rPr>
              <w:t>Giải quyết được một số vấn đề thực tiễn gắn với việc tính diện tích xung quanh, thể tích của hình trụ, hình nón</w:t>
            </w:r>
            <w:r>
              <w:rPr>
                <w:b w:val="0"/>
                <w:bCs w:val="0"/>
                <w:spacing w:val="-4"/>
                <w:sz w:val="26"/>
                <w:szCs w:val="26"/>
              </w:rPr>
              <w:t xml:space="preserve"> </w:t>
            </w:r>
            <w:r>
              <w:rPr>
                <w:b w:val="0"/>
                <w:bCs w:val="0"/>
                <w:spacing w:val="-4"/>
                <w:sz w:val="26"/>
                <w:szCs w:val="26"/>
                <w:lang w:val="vi-VN"/>
              </w:rPr>
              <w:t>(ví dụ: tính thể tích hoặc diện tích xung quanh của một số đồ vật quen thuộc có dạng hình trụ, hình nón).</w:t>
            </w:r>
          </w:p>
        </w:tc>
        <w:tc>
          <w:tcPr>
            <w:tcW w:w="1134" w:type="dxa"/>
            <w:vAlign w:val="center"/>
          </w:tcPr>
          <w:p w14:paraId="22EE1443">
            <w:pPr>
              <w:spacing w:after="0" w:line="240" w:lineRule="auto"/>
              <w:jc w:val="center"/>
              <w:rPr>
                <w:b w:val="0"/>
                <w:bCs w:val="0"/>
                <w:sz w:val="26"/>
                <w:szCs w:val="26"/>
                <w:lang w:val="vi-VN"/>
              </w:rPr>
            </w:pPr>
          </w:p>
        </w:tc>
        <w:tc>
          <w:tcPr>
            <w:tcW w:w="1276" w:type="dxa"/>
            <w:vAlign w:val="center"/>
          </w:tcPr>
          <w:p w14:paraId="228C20FD">
            <w:pPr>
              <w:spacing w:after="0" w:line="240" w:lineRule="auto"/>
              <w:jc w:val="center"/>
              <w:rPr>
                <w:b w:val="0"/>
                <w:color w:val="000000" w:themeColor="text1"/>
                <w:sz w:val="26"/>
                <w:szCs w:val="26"/>
                <w14:textFill>
                  <w14:solidFill>
                    <w14:schemeClr w14:val="tx1"/>
                  </w14:solidFill>
                </w14:textFill>
              </w:rPr>
            </w:pPr>
          </w:p>
        </w:tc>
        <w:tc>
          <w:tcPr>
            <w:tcW w:w="1451" w:type="dxa"/>
            <w:vAlign w:val="center"/>
          </w:tcPr>
          <w:p w14:paraId="3DD90001">
            <w:pPr>
              <w:spacing w:after="0" w:line="240" w:lineRule="auto"/>
              <w:jc w:val="center"/>
              <w:rPr>
                <w:b w:val="0"/>
                <w:color w:val="000000" w:themeColor="text1"/>
                <w:sz w:val="26"/>
                <w:szCs w:val="26"/>
                <w:lang w:val="vi-VN"/>
                <w14:textFill>
                  <w14:solidFill>
                    <w14:schemeClr w14:val="tx1"/>
                  </w14:solidFill>
                </w14:textFill>
              </w:rPr>
            </w:pPr>
            <w:r>
              <w:rPr>
                <w:b w:val="0"/>
                <w:color w:val="000000" w:themeColor="text1"/>
                <w:sz w:val="26"/>
                <w:szCs w:val="26"/>
                <w14:textFill>
                  <w14:solidFill>
                    <w14:schemeClr w14:val="tx1"/>
                  </w14:solidFill>
                </w14:textFill>
              </w:rPr>
              <w:t>1</w:t>
            </w:r>
            <w:r>
              <w:rPr>
                <w:b w:val="0"/>
                <w:color w:val="000000" w:themeColor="text1"/>
                <w:sz w:val="26"/>
                <w:szCs w:val="26"/>
                <w:lang w:val="vi-VN"/>
                <w14:textFill>
                  <w14:solidFill>
                    <w14:schemeClr w14:val="tx1"/>
                  </w14:solidFill>
                </w14:textFill>
              </w:rPr>
              <w:t>TL</w:t>
            </w:r>
          </w:p>
          <w:p w14:paraId="74DA4ACC">
            <w:pPr>
              <w:spacing w:after="0" w:line="240" w:lineRule="auto"/>
              <w:jc w:val="center"/>
              <w:rPr>
                <w:b w:val="0"/>
                <w:color w:val="000000" w:themeColor="text1"/>
                <w:sz w:val="26"/>
                <w:szCs w:val="26"/>
                <w14:textFill>
                  <w14:solidFill>
                    <w14:schemeClr w14:val="tx1"/>
                  </w14:solidFill>
                </w14:textFill>
              </w:rPr>
            </w:pPr>
            <w:r>
              <w:rPr>
                <w:b w:val="0"/>
                <w:bCs w:val="0"/>
                <w:color w:val="FF0000"/>
                <w:spacing w:val="-4"/>
                <w:sz w:val="26"/>
                <w:szCs w:val="26"/>
                <w:lang w:val="vi-VN"/>
              </w:rPr>
              <w:t xml:space="preserve">(TL </w:t>
            </w:r>
            <w:r>
              <w:rPr>
                <w:b w:val="0"/>
                <w:bCs w:val="0"/>
                <w:color w:val="FF0000"/>
                <w:spacing w:val="-4"/>
                <w:sz w:val="26"/>
                <w:szCs w:val="26"/>
              </w:rPr>
              <w:t>5</w:t>
            </w:r>
            <w:r>
              <w:rPr>
                <w:b w:val="0"/>
                <w:bCs w:val="0"/>
                <w:color w:val="FF0000"/>
                <w:spacing w:val="-4"/>
                <w:sz w:val="26"/>
                <w:szCs w:val="26"/>
                <w:lang w:val="vi-VN"/>
              </w:rPr>
              <w:t>)</w:t>
            </w:r>
          </w:p>
        </w:tc>
        <w:tc>
          <w:tcPr>
            <w:tcW w:w="1424" w:type="dxa"/>
            <w:vAlign w:val="center"/>
          </w:tcPr>
          <w:p w14:paraId="7574597C">
            <w:pPr>
              <w:spacing w:after="0" w:line="240" w:lineRule="auto"/>
              <w:jc w:val="center"/>
              <w:rPr>
                <w:b w:val="0"/>
                <w:sz w:val="26"/>
                <w:szCs w:val="26"/>
              </w:rPr>
            </w:pPr>
          </w:p>
        </w:tc>
      </w:tr>
    </w:tbl>
    <w:p w14:paraId="491237E9">
      <w:pPr>
        <w:rPr>
          <w:b w:val="0"/>
          <w:sz w:val="26"/>
          <w:szCs w:val="26"/>
        </w:rPr>
        <w:sectPr>
          <w:pgSz w:w="16840" w:h="11907" w:orient="landscape"/>
          <w:pgMar w:top="1134" w:right="851" w:bottom="993" w:left="1134" w:header="709" w:footer="709" w:gutter="0"/>
          <w:cols w:space="708" w:num="1"/>
          <w:docGrid w:linePitch="437" w:charSpace="0"/>
        </w:sectPr>
      </w:pPr>
    </w:p>
    <w:bookmarkEnd w:id="0"/>
    <w:tbl>
      <w:tblPr>
        <w:tblStyle w:val="7"/>
        <w:tblW w:w="10206"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544"/>
        <w:gridCol w:w="6662"/>
      </w:tblGrid>
      <w:tr w14:paraId="65D8D2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544" w:type="dxa"/>
          </w:tcPr>
          <w:p w14:paraId="585BCA62">
            <w:pPr>
              <w:spacing w:after="0" w:line="240" w:lineRule="auto"/>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TRƯỜNG THCS PHÚ HOÀ</w:t>
            </w:r>
          </w:p>
        </w:tc>
        <w:tc>
          <w:tcPr>
            <w:tcW w:w="6662" w:type="dxa"/>
          </w:tcPr>
          <w:p w14:paraId="651DAC68">
            <w:pPr>
              <w:spacing w:after="0" w:line="240" w:lineRule="auto"/>
              <w:jc w:val="center"/>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 xml:space="preserve">KIỂM TRA </w:t>
            </w:r>
            <w:r>
              <w:rPr>
                <w:rFonts w:hint="default" w:ascii="Times New Roman" w:hAnsi="Times New Roman" w:cs="Times New Roman"/>
                <w:b w:val="0"/>
                <w:bCs w:val="0"/>
                <w:sz w:val="26"/>
                <w:szCs w:val="26"/>
                <w:lang w:val="en-US"/>
              </w:rPr>
              <w:t xml:space="preserve">CUỐI </w:t>
            </w:r>
            <w:r>
              <w:rPr>
                <w:rFonts w:hint="default" w:ascii="Times New Roman" w:hAnsi="Times New Roman" w:cs="Times New Roman"/>
                <w:b w:val="0"/>
                <w:bCs w:val="0"/>
                <w:sz w:val="26"/>
                <w:szCs w:val="26"/>
              </w:rPr>
              <w:t xml:space="preserve"> HỌC KÌ II NĂM HỌC 2025 – 2026</w:t>
            </w:r>
          </w:p>
          <w:p w14:paraId="68A8D74A">
            <w:pPr>
              <w:spacing w:after="0" w:line="240" w:lineRule="auto"/>
              <w:jc w:val="center"/>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MÔN: TOÁN lớp 9</w:t>
            </w:r>
          </w:p>
          <w:p w14:paraId="546FF362">
            <w:pPr>
              <w:spacing w:after="0" w:line="240" w:lineRule="auto"/>
              <w:jc w:val="center"/>
              <w:rPr>
                <w:rFonts w:hint="default" w:ascii="Times New Roman" w:hAnsi="Times New Roman" w:cs="Times New Roman"/>
                <w:b w:val="0"/>
                <w:bCs w:val="0"/>
                <w:i/>
                <w:iCs/>
                <w:sz w:val="26"/>
                <w:szCs w:val="26"/>
              </w:rPr>
            </w:pPr>
            <w:r>
              <w:rPr>
                <w:rFonts w:hint="default" w:ascii="Times New Roman" w:hAnsi="Times New Roman" w:cs="Times New Roman"/>
                <w:b w:val="0"/>
                <w:bCs w:val="0"/>
                <w:i/>
                <w:iCs/>
                <w:sz w:val="26"/>
                <w:szCs w:val="26"/>
              </w:rPr>
              <w:t>Thời gian làm bài: 90 phút (không kể thời gian phát đề)</w:t>
            </w:r>
          </w:p>
        </w:tc>
      </w:tr>
    </w:tbl>
    <w:p w14:paraId="5F9237B7">
      <w:pPr>
        <w:rPr>
          <w:rFonts w:hint="default" w:ascii="Times New Roman" w:hAnsi="Times New Roman" w:cs="Times New Roman"/>
          <w:b w:val="0"/>
          <w:bCs w:val="0"/>
          <w:sz w:val="28"/>
          <w:szCs w:val="28"/>
        </w:rPr>
      </w:pPr>
      <w:r>
        <w:rPr>
          <w:rFonts w:hint="default" w:ascii="Times New Roman" w:hAnsi="Times New Roman" w:cs="Times New Roman"/>
          <w:b w:val="0"/>
          <w:bCs w:val="0"/>
          <w:sz w:val="28"/>
          <w:szCs w:val="28"/>
        </w:rPr>
        <w:t>Đề 1</w:t>
      </w:r>
    </w:p>
    <w:p w14:paraId="1766345D">
      <w:pPr>
        <w:rPr>
          <w:rFonts w:hint="default" w:ascii="Times New Roman" w:hAnsi="Times New Roman" w:eastAsia="Times New Roman" w:cs="Times New Roman"/>
          <w:b w:val="0"/>
          <w:bCs w:val="0"/>
          <w:kern w:val="0"/>
          <w:sz w:val="28"/>
          <w:szCs w:val="28"/>
          <w14:ligatures w14:val="none"/>
        </w:rPr>
      </w:pPr>
      <w:r>
        <w:rPr>
          <w:rFonts w:hint="default" w:ascii="Times New Roman" w:hAnsi="Times New Roman" w:cs="Times New Roman"/>
          <w:b w:val="0"/>
          <w:bCs w:val="0"/>
          <w:sz w:val="28"/>
          <w:szCs w:val="28"/>
          <w:u w:val="single"/>
        </w:rPr>
        <w:t>Bài 1</w:t>
      </w:r>
      <w:r>
        <w:rPr>
          <w:rFonts w:hint="default" w:ascii="Times New Roman" w:hAnsi="Times New Roman" w:cs="Times New Roman"/>
          <w:b w:val="0"/>
          <w:bCs w:val="0"/>
          <w:sz w:val="28"/>
          <w:szCs w:val="28"/>
        </w:rPr>
        <w:t xml:space="preserve">: (1,5 điểm) </w:t>
      </w:r>
      <w:r>
        <w:rPr>
          <w:rFonts w:hint="default" w:ascii="Times New Roman" w:hAnsi="Times New Roman" w:eastAsia="Times New Roman" w:cs="Times New Roman"/>
          <w:b w:val="0"/>
          <w:bCs w:val="0"/>
          <w:color w:val="000000"/>
          <w:kern w:val="0"/>
          <w:sz w:val="28"/>
          <w:szCs w:val="28"/>
          <w14:ligatures w14:val="none"/>
        </w:rPr>
        <w:t xml:space="preserve">Cho hàm số có đồ thị là Parabol </w:t>
      </w:r>
      <w:r>
        <w:rPr>
          <w:rFonts w:hint="default" w:ascii="Times New Roman" w:hAnsi="Times New Roman" w:eastAsia="Times New Roman" w:cs="Times New Roman"/>
          <w:b w:val="0"/>
          <w:bCs w:val="0"/>
          <w:color w:val="auto"/>
          <w:kern w:val="0"/>
          <w:sz w:val="28"/>
          <w:szCs w:val="28"/>
          <w14:ligatures w14:val="none"/>
        </w:rPr>
        <w:t>(</w:t>
      </w:r>
      <w:r>
        <w:rPr>
          <w:rFonts w:hint="default" w:ascii="Times New Roman" w:hAnsi="Times New Roman" w:eastAsia="Times New Roman" w:cs="Times New Roman"/>
          <w:b w:val="0"/>
          <w:bCs w:val="0"/>
          <w:i/>
          <w:iCs/>
          <w:color w:val="auto"/>
          <w:kern w:val="0"/>
          <w:sz w:val="28"/>
          <w:szCs w:val="28"/>
          <w14:ligatures w14:val="none"/>
        </w:rPr>
        <w:t>P</w:t>
      </w:r>
      <w:r>
        <w:rPr>
          <w:rFonts w:hint="default" w:ascii="Times New Roman" w:hAnsi="Times New Roman" w:eastAsia="Times New Roman" w:cs="Times New Roman"/>
          <w:b w:val="0"/>
          <w:bCs w:val="0"/>
          <w:color w:val="auto"/>
          <w:kern w:val="0"/>
          <w:sz w:val="28"/>
          <w:szCs w:val="28"/>
          <w14:ligatures w14:val="none"/>
        </w:rPr>
        <w:t>)</w:t>
      </w:r>
      <w:r>
        <w:rPr>
          <w:rFonts w:hint="default" w:ascii="Times New Roman" w:hAnsi="Times New Roman" w:eastAsia="Times New Roman" w:cs="Times New Roman"/>
          <w:b w:val="0"/>
          <w:bCs w:val="0"/>
          <w:color w:val="000000"/>
          <w:kern w:val="0"/>
          <w:sz w:val="28"/>
          <w:szCs w:val="28"/>
          <w14:ligatures w14:val="none"/>
        </w:rPr>
        <w:t>: y=</w:t>
      </w:r>
      <w:r>
        <w:rPr>
          <w:rFonts w:hint="default" w:ascii="Times New Roman" w:hAnsi="Times New Roman" w:eastAsia="Times New Roman" w:cs="Times New Roman"/>
          <w:b w:val="0"/>
          <w:bCs w:val="0"/>
          <w:color w:val="000000"/>
          <w:kern w:val="0"/>
          <w:sz w:val="28"/>
          <w:szCs w:val="28"/>
          <w:lang w:val="en-US"/>
          <w14:ligatures w14:val="none"/>
        </w:rPr>
        <w:t xml:space="preserve"> </w:t>
      </w:r>
      <m:oMath>
        <m:f>
          <m:fPr>
            <m:ctrlPr>
              <w:rPr>
                <w:rFonts w:hint="default" w:ascii="Cambria Math" w:hAnsi="Cambria Math" w:eastAsia="Times New Roman" w:cs="Times New Roman"/>
                <w:b w:val="0"/>
                <w:bCs w:val="0"/>
                <w:i/>
                <w:color w:val="000000"/>
                <w:kern w:val="0"/>
                <w:sz w:val="28"/>
                <w:szCs w:val="28"/>
                <w14:ligatures w14:val="none"/>
              </w:rPr>
            </m:ctrlPr>
          </m:fPr>
          <m:num>
            <m:r>
              <m:rPr>
                <m:nor/>
                <m:sty m:val="p"/>
              </m:rPr>
              <w:rPr>
                <w:rFonts w:hint="default" w:ascii="Times New Roman" w:hAnsi="Times New Roman" w:eastAsia="Times New Roman" w:cs="Times New Roman"/>
                <w:b w:val="0"/>
                <w:bCs w:val="0"/>
                <w:i w:val="0"/>
                <w:color w:val="000000"/>
                <w:kern w:val="0"/>
                <w:sz w:val="28"/>
                <w:szCs w:val="28"/>
                <w14:ligatures w14:val="none"/>
              </w:rPr>
              <m:t>1</m:t>
            </m:r>
            <m:ctrlPr>
              <w:rPr>
                <w:rFonts w:hint="default" w:ascii="Cambria Math" w:hAnsi="Cambria Math" w:eastAsia="Times New Roman" w:cs="Times New Roman"/>
                <w:b w:val="0"/>
                <w:bCs w:val="0"/>
                <w:i/>
                <w:color w:val="000000"/>
                <w:kern w:val="0"/>
                <w:sz w:val="28"/>
                <w:szCs w:val="28"/>
                <w14:ligatures w14:val="none"/>
              </w:rPr>
            </m:ctrlPr>
          </m:num>
          <m:den>
            <m:r>
              <m:rPr>
                <m:nor/>
                <m:sty m:val="p"/>
              </m:rPr>
              <w:rPr>
                <w:rFonts w:hint="default" w:ascii="Times New Roman" w:hAnsi="Times New Roman" w:eastAsia="Times New Roman" w:cs="Times New Roman"/>
                <w:b w:val="0"/>
                <w:bCs w:val="0"/>
                <w:i w:val="0"/>
                <w:color w:val="000000"/>
                <w:kern w:val="0"/>
                <w:sz w:val="28"/>
                <w:szCs w:val="28"/>
                <w14:ligatures w14:val="none"/>
              </w:rPr>
              <m:t>2</m:t>
            </m:r>
            <m:ctrlPr>
              <w:rPr>
                <w:rFonts w:hint="default" w:ascii="Cambria Math" w:hAnsi="Cambria Math" w:eastAsia="Times New Roman" w:cs="Times New Roman"/>
                <w:b w:val="0"/>
                <w:bCs w:val="0"/>
                <w:i/>
                <w:color w:val="000000"/>
                <w:kern w:val="0"/>
                <w:sz w:val="28"/>
                <w:szCs w:val="28"/>
                <w14:ligatures w14:val="none"/>
              </w:rPr>
            </m:ctrlPr>
          </m:den>
        </m:f>
      </m:oMath>
      <w:r>
        <w:rPr>
          <w:rFonts w:hint="default" w:ascii="Times New Roman" w:hAnsi="Times New Roman" w:eastAsia="Times New Roman" w:cs="Times New Roman"/>
          <w:b w:val="0"/>
          <w:bCs w:val="0"/>
          <w:color w:val="000000"/>
          <w:kern w:val="0"/>
          <w:sz w:val="28"/>
          <w:szCs w:val="28"/>
          <w14:ligatures w14:val="none"/>
        </w:rPr>
        <w:t xml:space="preserve"> x</w:t>
      </w:r>
      <w:r>
        <w:rPr>
          <w:rFonts w:hint="default" w:ascii="Times New Roman" w:hAnsi="Times New Roman" w:eastAsia="Times New Roman" w:cs="Times New Roman"/>
          <w:b w:val="0"/>
          <w:bCs w:val="0"/>
          <w:color w:val="000000"/>
          <w:kern w:val="0"/>
          <w:sz w:val="28"/>
          <w:szCs w:val="28"/>
          <w:vertAlign w:val="superscript"/>
          <w14:ligatures w14:val="none"/>
        </w:rPr>
        <w:t>2</w:t>
      </w:r>
    </w:p>
    <w:p w14:paraId="46F3816B">
      <w:pPr>
        <w:spacing w:after="0" w:line="240" w:lineRule="auto"/>
        <w:rPr>
          <w:rFonts w:hint="default" w:ascii="Times New Roman" w:hAnsi="Times New Roman" w:eastAsia="Times New Roman" w:cs="Times New Roman"/>
          <w:b w:val="0"/>
          <w:bCs w:val="0"/>
          <w:color w:val="auto"/>
          <w:kern w:val="0"/>
          <w:sz w:val="28"/>
          <w:szCs w:val="28"/>
          <w14:ligatures w14:val="none"/>
        </w:rPr>
      </w:pPr>
      <w:r>
        <w:rPr>
          <w:rFonts w:hint="default" w:ascii="Times New Roman" w:hAnsi="Times New Roman" w:eastAsia="Times New Roman" w:cs="Times New Roman"/>
          <w:b w:val="0"/>
          <w:bCs w:val="0"/>
          <w:color w:val="000000"/>
          <w:kern w:val="0"/>
          <w:sz w:val="28"/>
          <w:szCs w:val="28"/>
          <w14:ligatures w14:val="none"/>
        </w:rPr>
        <w:t xml:space="preserve">a) Vẽ đồ thị </w:t>
      </w:r>
      <w:r>
        <w:rPr>
          <w:rFonts w:hint="default" w:ascii="Times New Roman" w:hAnsi="Times New Roman" w:eastAsia="Times New Roman" w:cs="Times New Roman"/>
          <w:b w:val="0"/>
          <w:bCs w:val="0"/>
          <w:color w:val="auto"/>
          <w:kern w:val="0"/>
          <w:sz w:val="28"/>
          <w:szCs w:val="28"/>
          <w14:ligatures w14:val="none"/>
        </w:rPr>
        <w:t>(</w:t>
      </w:r>
      <w:r>
        <w:rPr>
          <w:rFonts w:hint="default" w:ascii="Times New Roman" w:hAnsi="Times New Roman" w:eastAsia="Times New Roman" w:cs="Times New Roman"/>
          <w:b w:val="0"/>
          <w:bCs w:val="0"/>
          <w:i/>
          <w:iCs/>
          <w:color w:val="auto"/>
          <w:kern w:val="0"/>
          <w:sz w:val="28"/>
          <w:szCs w:val="28"/>
          <w14:ligatures w14:val="none"/>
        </w:rPr>
        <w:t>P</w:t>
      </w:r>
      <w:r>
        <w:rPr>
          <w:rFonts w:hint="default" w:ascii="Times New Roman" w:hAnsi="Times New Roman" w:eastAsia="Times New Roman" w:cs="Times New Roman"/>
          <w:b w:val="0"/>
          <w:bCs w:val="0"/>
          <w:color w:val="auto"/>
          <w:kern w:val="0"/>
          <w:sz w:val="28"/>
          <w:szCs w:val="28"/>
          <w14:ligatures w14:val="none"/>
        </w:rPr>
        <w:t xml:space="preserve">) trên mặt phẳng tọa độ </w:t>
      </w:r>
      <w:r>
        <w:rPr>
          <w:rFonts w:hint="default" w:ascii="Times New Roman" w:hAnsi="Times New Roman" w:eastAsia="Times New Roman" w:cs="Times New Roman"/>
          <w:b w:val="0"/>
          <w:bCs w:val="0"/>
          <w:i/>
          <w:iCs/>
          <w:color w:val="auto"/>
          <w:kern w:val="0"/>
          <w:sz w:val="28"/>
          <w:szCs w:val="28"/>
          <w14:ligatures w14:val="none"/>
        </w:rPr>
        <w:t>Oxy</w:t>
      </w:r>
      <w:r>
        <w:rPr>
          <w:rFonts w:hint="default" w:ascii="Times New Roman" w:hAnsi="Times New Roman" w:eastAsia="Times New Roman" w:cs="Times New Roman"/>
          <w:b w:val="0"/>
          <w:bCs w:val="0"/>
          <w:color w:val="auto"/>
          <w:kern w:val="0"/>
          <w:sz w:val="28"/>
          <w:szCs w:val="28"/>
          <w14:ligatures w14:val="none"/>
        </w:rPr>
        <w:t xml:space="preserve">. </w:t>
      </w:r>
    </w:p>
    <w:p w14:paraId="78C60ADC">
      <w:pPr>
        <w:rPr>
          <w:rFonts w:hint="default" w:ascii="Times New Roman" w:hAnsi="Times New Roman" w:eastAsia="Times New Roman" w:cs="Times New Roman"/>
          <w:b w:val="0"/>
          <w:bCs w:val="0"/>
          <w:color w:val="000000"/>
          <w:kern w:val="0"/>
          <w:sz w:val="28"/>
          <w:szCs w:val="28"/>
          <w:lang w:val="en-US"/>
          <w14:ligatures w14:val="none"/>
        </w:rPr>
      </w:pPr>
      <w:r>
        <w:rPr>
          <w:rFonts w:hint="default" w:ascii="Times New Roman" w:hAnsi="Times New Roman" w:eastAsia="Times New Roman" w:cs="Times New Roman"/>
          <w:b w:val="0"/>
          <w:bCs w:val="0"/>
          <w:color w:val="000000"/>
          <w:kern w:val="0"/>
          <w:sz w:val="28"/>
          <w:szCs w:val="28"/>
          <w14:ligatures w14:val="none"/>
        </w:rPr>
        <w:t>b) Tìm tọa độ các điểm thuộ</w:t>
      </w:r>
      <w:r>
        <w:rPr>
          <w:rFonts w:hint="default" w:ascii="Times New Roman" w:hAnsi="Times New Roman" w:eastAsia="Times New Roman" w:cs="Times New Roman"/>
          <w:b w:val="0"/>
          <w:bCs w:val="0"/>
          <w:color w:val="auto"/>
          <w:kern w:val="0"/>
          <w:sz w:val="28"/>
          <w:szCs w:val="28"/>
          <w14:ligatures w14:val="none"/>
        </w:rPr>
        <w:t>c (</w:t>
      </w:r>
      <w:r>
        <w:rPr>
          <w:rFonts w:hint="default" w:ascii="Times New Roman" w:hAnsi="Times New Roman" w:eastAsia="Times New Roman" w:cs="Times New Roman"/>
          <w:b w:val="0"/>
          <w:bCs w:val="0"/>
          <w:i/>
          <w:iCs/>
          <w:color w:val="auto"/>
          <w:kern w:val="0"/>
          <w:sz w:val="28"/>
          <w:szCs w:val="28"/>
          <w14:ligatures w14:val="none"/>
        </w:rPr>
        <w:t>P</w:t>
      </w:r>
      <w:r>
        <w:rPr>
          <w:rFonts w:hint="default" w:ascii="Times New Roman" w:hAnsi="Times New Roman" w:eastAsia="Times New Roman" w:cs="Times New Roman"/>
          <w:b w:val="0"/>
          <w:bCs w:val="0"/>
          <w:color w:val="auto"/>
          <w:kern w:val="0"/>
          <w:sz w:val="28"/>
          <w:szCs w:val="28"/>
          <w14:ligatures w14:val="none"/>
        </w:rPr>
        <w:t xml:space="preserve">) </w:t>
      </w:r>
      <w:r>
        <w:rPr>
          <w:rFonts w:hint="default" w:ascii="Times New Roman" w:hAnsi="Times New Roman" w:eastAsia="Times New Roman" w:cs="Times New Roman"/>
          <w:b w:val="0"/>
          <w:bCs w:val="0"/>
          <w:color w:val="auto"/>
          <w:kern w:val="0"/>
          <w:sz w:val="28"/>
          <w:szCs w:val="28"/>
          <w:lang w:val="en-US"/>
          <w14:ligatures w14:val="none"/>
        </w:rPr>
        <w:t xml:space="preserve">khác điểm O </w:t>
      </w:r>
      <w:r>
        <w:rPr>
          <w:rFonts w:hint="default" w:ascii="Times New Roman" w:hAnsi="Times New Roman" w:eastAsia="Times New Roman" w:cs="Times New Roman"/>
          <w:b w:val="0"/>
          <w:bCs w:val="0"/>
          <w:color w:val="auto"/>
          <w:kern w:val="0"/>
          <w:sz w:val="28"/>
          <w:szCs w:val="28"/>
          <w14:ligatures w14:val="none"/>
        </w:rPr>
        <w:t xml:space="preserve">có tung </w:t>
      </w:r>
      <w:r>
        <w:rPr>
          <w:rFonts w:hint="default" w:ascii="Times New Roman" w:hAnsi="Times New Roman" w:eastAsia="Times New Roman" w:cs="Times New Roman"/>
          <w:b w:val="0"/>
          <w:bCs w:val="0"/>
          <w:color w:val="000000"/>
          <w:kern w:val="0"/>
          <w:sz w:val="28"/>
          <w:szCs w:val="28"/>
          <w14:ligatures w14:val="none"/>
        </w:rPr>
        <w:t>độ gấp đôi hoành độ</w:t>
      </w:r>
      <w:r>
        <w:rPr>
          <w:rFonts w:hint="default" w:ascii="Times New Roman" w:hAnsi="Times New Roman" w:eastAsia="Times New Roman" w:cs="Times New Roman"/>
          <w:b w:val="0"/>
          <w:bCs w:val="0"/>
          <w:color w:val="000000"/>
          <w:kern w:val="0"/>
          <w:sz w:val="28"/>
          <w:szCs w:val="28"/>
          <w:lang w:val="en-US"/>
          <w14:ligatures w14:val="none"/>
        </w:rPr>
        <w:t>.</w:t>
      </w:r>
    </w:p>
    <w:p w14:paraId="472727BD">
      <w:pPr>
        <w:rPr>
          <w:rFonts w:hint="default" w:ascii="Times New Roman" w:hAnsi="Times New Roman" w:cs="Times New Roman"/>
          <w:b w:val="0"/>
          <w:bCs w:val="0"/>
          <w:color w:val="auto"/>
          <w:sz w:val="28"/>
          <w:szCs w:val="28"/>
        </w:rPr>
      </w:pPr>
      <w:r>
        <w:rPr>
          <w:rFonts w:hint="default" w:ascii="Times New Roman" w:hAnsi="Times New Roman" w:cs="Times New Roman"/>
          <w:b w:val="0"/>
          <w:bCs w:val="0"/>
          <w:color w:val="auto"/>
          <w:sz w:val="28"/>
          <w:szCs w:val="28"/>
          <w:u w:val="single"/>
        </w:rPr>
        <w:t>Bài 2</w:t>
      </w:r>
      <w:r>
        <w:rPr>
          <w:rFonts w:hint="default" w:ascii="Times New Roman" w:hAnsi="Times New Roman" w:cs="Times New Roman"/>
          <w:b w:val="0"/>
          <w:bCs w:val="0"/>
          <w:color w:val="auto"/>
          <w:sz w:val="28"/>
          <w:szCs w:val="28"/>
        </w:rPr>
        <w:t xml:space="preserve">: (1,5 điểm) </w:t>
      </w:r>
      <w:r>
        <w:rPr>
          <w:rFonts w:hint="default" w:ascii="Times New Roman" w:hAnsi="Times New Roman" w:eastAsia="AntykwaTorunska-Bold" w:cs="Times New Roman"/>
          <w:b w:val="0"/>
          <w:bCs w:val="0"/>
          <w:color w:val="auto"/>
          <w:kern w:val="0"/>
          <w:sz w:val="23"/>
          <w:szCs w:val="23"/>
          <w:lang w:val="en-US" w:eastAsia="zh-CN" w:bidi="ar"/>
          <w14:ligatures w14:val="standardContextual"/>
        </w:rPr>
        <w:t xml:space="preserve"> </w:t>
      </w:r>
      <w:r>
        <w:rPr>
          <w:rFonts w:hint="default" w:ascii="Times New Roman" w:hAnsi="Times New Roman" w:eastAsia="AntykwaTorunska" w:cs="Times New Roman"/>
          <w:b w:val="0"/>
          <w:bCs w:val="0"/>
          <w:color w:val="auto"/>
          <w:kern w:val="0"/>
          <w:sz w:val="28"/>
          <w:szCs w:val="28"/>
          <w:lang w:val="en-US" w:eastAsia="zh-CN" w:bidi="ar"/>
          <w14:ligatures w14:val="standardContextual"/>
        </w:rPr>
        <w:t xml:space="preserve">Cho phương trình:  </w:t>
      </w:r>
      <w:r>
        <w:rPr>
          <w:rFonts w:hint="default" w:ascii="Times New Roman" w:hAnsi="Times New Roman" w:eastAsia="CMR12" w:cs="Times New Roman"/>
          <w:b w:val="0"/>
          <w:bCs w:val="0"/>
          <w:color w:val="auto"/>
          <w:kern w:val="0"/>
          <w:sz w:val="28"/>
          <w:szCs w:val="28"/>
          <w:lang w:val="en-US" w:eastAsia="zh-CN" w:bidi="ar"/>
          <w14:ligatures w14:val="standardContextual"/>
        </w:rPr>
        <w:t>2</w:t>
      </w:r>
      <w:r>
        <w:rPr>
          <w:rFonts w:hint="default" w:ascii="Times New Roman" w:hAnsi="Times New Roman" w:eastAsia="CMMI12" w:cs="Times New Roman"/>
          <w:b w:val="0"/>
          <w:bCs w:val="0"/>
          <w:i/>
          <w:iCs/>
          <w:color w:val="auto"/>
          <w:kern w:val="0"/>
          <w:sz w:val="28"/>
          <w:szCs w:val="28"/>
          <w:lang w:val="en-US" w:eastAsia="zh-CN" w:bidi="ar"/>
          <w14:ligatures w14:val="standardContextual"/>
        </w:rPr>
        <w:t xml:space="preserve">x </w:t>
      </w:r>
      <w:r>
        <w:rPr>
          <w:rFonts w:hint="default" w:ascii="Times New Roman" w:hAnsi="Times New Roman" w:eastAsia="CMR8" w:cs="Times New Roman"/>
          <w:b w:val="0"/>
          <w:bCs w:val="0"/>
          <w:color w:val="auto"/>
          <w:kern w:val="0"/>
          <w:sz w:val="28"/>
          <w:szCs w:val="28"/>
          <w:vertAlign w:val="superscript"/>
          <w:lang w:val="en-US" w:eastAsia="zh-CN" w:bidi="ar"/>
          <w14:ligatures w14:val="standardContextual"/>
        </w:rPr>
        <w:t>2</w:t>
      </w:r>
      <w:r>
        <w:rPr>
          <w:rFonts w:hint="default" w:ascii="Times New Roman" w:hAnsi="Times New Roman" w:eastAsia="CMR8" w:cs="Times New Roman"/>
          <w:b w:val="0"/>
          <w:bCs w:val="0"/>
          <w:color w:val="auto"/>
          <w:kern w:val="0"/>
          <w:sz w:val="28"/>
          <w:szCs w:val="28"/>
          <w:lang w:val="en-US" w:eastAsia="zh-CN" w:bidi="ar"/>
          <w14:ligatures w14:val="standardContextual"/>
        </w:rPr>
        <w:t xml:space="preserve"> </w:t>
      </w:r>
      <w:r>
        <w:rPr>
          <w:rFonts w:hint="default" w:ascii="Times New Roman" w:hAnsi="Times New Roman" w:eastAsia="CMSY10" w:cs="Times New Roman"/>
          <w:b w:val="0"/>
          <w:bCs w:val="0"/>
          <w:i/>
          <w:iCs/>
          <w:color w:val="auto"/>
          <w:kern w:val="0"/>
          <w:sz w:val="28"/>
          <w:szCs w:val="28"/>
          <w:lang w:val="en-US" w:eastAsia="zh-CN" w:bidi="ar"/>
          <w14:ligatures w14:val="standardContextual"/>
        </w:rPr>
        <w:t xml:space="preserve">− </w:t>
      </w:r>
      <w:r>
        <w:rPr>
          <w:rFonts w:hint="default" w:ascii="Times New Roman" w:hAnsi="Times New Roman" w:eastAsia="CMR12" w:cs="Times New Roman"/>
          <w:b w:val="0"/>
          <w:bCs w:val="0"/>
          <w:color w:val="auto"/>
          <w:kern w:val="0"/>
          <w:sz w:val="28"/>
          <w:szCs w:val="28"/>
          <w:lang w:val="en-US" w:eastAsia="zh-CN" w:bidi="ar"/>
          <w14:ligatures w14:val="standardContextual"/>
        </w:rPr>
        <w:t>6</w:t>
      </w:r>
      <w:r>
        <w:rPr>
          <w:rFonts w:hint="default" w:ascii="Times New Roman" w:hAnsi="Times New Roman" w:eastAsia="CMMI12" w:cs="Times New Roman"/>
          <w:b w:val="0"/>
          <w:bCs w:val="0"/>
          <w:i/>
          <w:iCs/>
          <w:color w:val="auto"/>
          <w:kern w:val="0"/>
          <w:sz w:val="28"/>
          <w:szCs w:val="28"/>
          <w:lang w:val="en-US" w:eastAsia="zh-CN" w:bidi="ar"/>
          <w14:ligatures w14:val="standardContextual"/>
        </w:rPr>
        <w:t xml:space="preserve">x </w:t>
      </w:r>
      <w:r>
        <w:rPr>
          <w:rFonts w:hint="default" w:ascii="Times New Roman" w:hAnsi="Times New Roman" w:eastAsia="CMR12" w:cs="Times New Roman"/>
          <w:b w:val="0"/>
          <w:bCs w:val="0"/>
          <w:color w:val="auto"/>
          <w:kern w:val="0"/>
          <w:sz w:val="28"/>
          <w:szCs w:val="28"/>
          <w:lang w:val="en-US" w:eastAsia="zh-CN" w:bidi="ar"/>
          <w14:ligatures w14:val="standardContextual"/>
        </w:rPr>
        <w:t>+ 1 = 0</w:t>
      </w:r>
      <w:r>
        <w:rPr>
          <w:rFonts w:hint="default" w:ascii="Times New Roman" w:hAnsi="Times New Roman" w:eastAsia="AntykwaTorunska" w:cs="Times New Roman"/>
          <w:b w:val="0"/>
          <w:bCs w:val="0"/>
          <w:color w:val="auto"/>
          <w:kern w:val="0"/>
          <w:sz w:val="28"/>
          <w:szCs w:val="28"/>
          <w:lang w:val="en-US" w:eastAsia="zh-CN" w:bidi="ar"/>
          <w14:ligatures w14:val="standardContextual"/>
        </w:rPr>
        <w:t xml:space="preserve">. </w:t>
      </w:r>
    </w:p>
    <w:p w14:paraId="6CADCCEA">
      <w:pPr>
        <w:keepNext w:val="0"/>
        <w:keepLines w:val="0"/>
        <w:widowControl/>
        <w:suppressLineNumbers w:val="0"/>
        <w:jc w:val="both"/>
        <w:rPr>
          <w:rFonts w:hint="default" w:ascii="Times New Roman" w:hAnsi="Times New Roman" w:cs="Times New Roman"/>
          <w:b w:val="0"/>
          <w:bCs w:val="0"/>
          <w:color w:val="auto"/>
          <w:sz w:val="28"/>
          <w:szCs w:val="28"/>
        </w:rPr>
      </w:pPr>
      <w:r>
        <w:rPr>
          <w:rFonts w:hint="default" w:ascii="Times New Roman" w:hAnsi="Times New Roman" w:eastAsia="AntykwaTorunska-Bold" w:cs="Times New Roman"/>
          <w:b w:val="0"/>
          <w:bCs w:val="0"/>
          <w:color w:val="auto"/>
          <w:kern w:val="0"/>
          <w:sz w:val="28"/>
          <w:szCs w:val="28"/>
          <w:lang w:val="en-US" w:eastAsia="zh-CN" w:bidi="ar"/>
          <w14:ligatures w14:val="standardContextual"/>
        </w:rPr>
        <w:t xml:space="preserve">a. </w:t>
      </w:r>
      <w:r>
        <w:rPr>
          <w:rFonts w:hint="default" w:ascii="Times New Roman" w:hAnsi="Times New Roman" w:eastAsia="AntykwaTorunska" w:cs="Times New Roman"/>
          <w:b w:val="0"/>
          <w:bCs w:val="0"/>
          <w:color w:val="auto"/>
          <w:kern w:val="0"/>
          <w:sz w:val="28"/>
          <w:szCs w:val="28"/>
          <w:lang w:val="en-US" w:eastAsia="zh-CN" w:bidi="ar"/>
          <w14:ligatures w14:val="standardContextual"/>
        </w:rPr>
        <w:t xml:space="preserve">Chứng minh phương trình trên có hai nghiệm phân biệt </w:t>
      </w:r>
      <w:r>
        <w:rPr>
          <w:rFonts w:hint="default" w:ascii="Times New Roman" w:hAnsi="Times New Roman" w:eastAsia="CMMI12" w:cs="Times New Roman"/>
          <w:b w:val="0"/>
          <w:bCs w:val="0"/>
          <w:i/>
          <w:iCs/>
          <w:color w:val="auto"/>
          <w:kern w:val="0"/>
          <w:sz w:val="28"/>
          <w:szCs w:val="28"/>
          <w:lang w:val="en-US" w:eastAsia="zh-CN" w:bidi="ar"/>
          <w14:ligatures w14:val="standardContextual"/>
        </w:rPr>
        <w:t>x</w:t>
      </w:r>
      <w:r>
        <w:rPr>
          <w:rFonts w:hint="default" w:ascii="Times New Roman" w:hAnsi="Times New Roman" w:eastAsia="CMR8" w:cs="Times New Roman"/>
          <w:b w:val="0"/>
          <w:bCs w:val="0"/>
          <w:color w:val="auto"/>
          <w:kern w:val="0"/>
          <w:sz w:val="28"/>
          <w:szCs w:val="28"/>
          <w:vertAlign w:val="subscript"/>
          <w:lang w:val="en-US" w:eastAsia="zh-CN" w:bidi="ar"/>
          <w14:ligatures w14:val="standardContextual"/>
        </w:rPr>
        <w:t>1</w:t>
      </w:r>
      <w:r>
        <w:rPr>
          <w:rFonts w:hint="default" w:ascii="Times New Roman" w:hAnsi="Times New Roman" w:eastAsia="CMMI12" w:cs="Times New Roman"/>
          <w:b w:val="0"/>
          <w:bCs w:val="0"/>
          <w:i/>
          <w:iCs/>
          <w:color w:val="auto"/>
          <w:kern w:val="0"/>
          <w:sz w:val="28"/>
          <w:szCs w:val="28"/>
          <w:lang w:val="en-US" w:eastAsia="zh-CN" w:bidi="ar"/>
          <w14:ligatures w14:val="standardContextual"/>
        </w:rPr>
        <w:t>, x</w:t>
      </w:r>
      <w:r>
        <w:rPr>
          <w:rFonts w:hint="default" w:ascii="Times New Roman" w:hAnsi="Times New Roman" w:eastAsia="CMR8" w:cs="Times New Roman"/>
          <w:b w:val="0"/>
          <w:bCs w:val="0"/>
          <w:color w:val="auto"/>
          <w:kern w:val="0"/>
          <w:sz w:val="28"/>
          <w:szCs w:val="28"/>
          <w:vertAlign w:val="subscript"/>
          <w:lang w:val="en-US" w:eastAsia="zh-CN" w:bidi="ar"/>
          <w14:ligatures w14:val="standardContextual"/>
        </w:rPr>
        <w:t>2</w:t>
      </w:r>
      <w:r>
        <w:rPr>
          <w:rFonts w:hint="default" w:ascii="Times New Roman" w:hAnsi="Times New Roman" w:eastAsia="AntykwaTorunska" w:cs="Times New Roman"/>
          <w:b w:val="0"/>
          <w:bCs w:val="0"/>
          <w:color w:val="auto"/>
          <w:kern w:val="0"/>
          <w:sz w:val="28"/>
          <w:szCs w:val="28"/>
          <w:lang w:val="en-US" w:eastAsia="zh-CN" w:bidi="ar"/>
          <w14:ligatures w14:val="standardContextual"/>
        </w:rPr>
        <w:t xml:space="preserve">. </w:t>
      </w:r>
    </w:p>
    <w:p w14:paraId="10730222">
      <w:pPr>
        <w:keepNext w:val="0"/>
        <w:keepLines w:val="0"/>
        <w:widowControl/>
        <w:suppressLineNumbers w:val="0"/>
        <w:jc w:val="both"/>
        <w:rPr>
          <w:rFonts w:hint="default" w:ascii="Times New Roman" w:hAnsi="Times New Roman" w:cs="Times New Roman"/>
          <w:b w:val="0"/>
          <w:bCs w:val="0"/>
          <w:color w:val="auto"/>
          <w:sz w:val="28"/>
          <w:szCs w:val="28"/>
        </w:rPr>
      </w:pPr>
      <w:r>
        <w:rPr>
          <w:rFonts w:hint="default" w:ascii="Times New Roman" w:hAnsi="Times New Roman" w:cs="Times New Roman"/>
          <w:b w:val="0"/>
          <w:bCs w:val="0"/>
          <w:sz w:val="28"/>
          <w:szCs w:val="28"/>
          <w:u w:val="single"/>
        </w:rPr>
        <w:drawing>
          <wp:anchor distT="0" distB="0" distL="0" distR="0" simplePos="0" relativeHeight="251660288" behindDoc="1" locked="0" layoutInCell="1" allowOverlap="1">
            <wp:simplePos x="0" y="0"/>
            <wp:positionH relativeFrom="column">
              <wp:posOffset>3277235</wp:posOffset>
            </wp:positionH>
            <wp:positionV relativeFrom="paragraph">
              <wp:posOffset>302260</wp:posOffset>
            </wp:positionV>
            <wp:extent cx="2864485" cy="1678940"/>
            <wp:effectExtent l="0" t="0" r="5715" b="10160"/>
            <wp:wrapThrough wrapText="bothSides">
              <wp:wrapPolygon>
                <wp:start x="0" y="0"/>
                <wp:lineTo x="0" y="21404"/>
                <wp:lineTo x="21547" y="21404"/>
                <wp:lineTo x="21547" y="0"/>
                <wp:lineTo x="0" y="0"/>
              </wp:wrapPolygon>
            </wp:wrapThrough>
            <wp:docPr id="193195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19597" name="Picture 1"/>
                    <pic:cNvPicPr>
                      <a:picLocks noChangeAspect="1"/>
                    </pic:cNvPicPr>
                  </pic:nvPicPr>
                  <pic:blipFill>
                    <a:blip r:embed="rId6"/>
                    <a:stretch>
                      <a:fillRect/>
                    </a:stretch>
                  </pic:blipFill>
                  <pic:spPr>
                    <a:xfrm>
                      <a:off x="0" y="0"/>
                      <a:ext cx="2893450" cy="1678940"/>
                    </a:xfrm>
                    <a:prstGeom prst="rect">
                      <a:avLst/>
                    </a:prstGeom>
                  </pic:spPr>
                </pic:pic>
              </a:graphicData>
            </a:graphic>
          </wp:anchor>
        </w:drawing>
      </w:r>
      <w:r>
        <w:rPr>
          <w:rFonts w:hint="default" w:ascii="Times New Roman" w:hAnsi="Times New Roman" w:eastAsia="AntykwaTorunska-Bold" w:cs="Times New Roman"/>
          <w:b w:val="0"/>
          <w:bCs w:val="0"/>
          <w:color w:val="auto"/>
          <w:kern w:val="0"/>
          <w:sz w:val="28"/>
          <w:szCs w:val="28"/>
          <w:lang w:val="en-US" w:eastAsia="zh-CN" w:bidi="ar"/>
          <w14:ligatures w14:val="standardContextual"/>
        </w:rPr>
        <w:t xml:space="preserve">b. </w:t>
      </w:r>
      <w:r>
        <w:rPr>
          <w:rFonts w:hint="default" w:ascii="Times New Roman" w:hAnsi="Times New Roman" w:eastAsia="AntykwaTorunska" w:cs="Times New Roman"/>
          <w:b w:val="0"/>
          <w:bCs w:val="0"/>
          <w:color w:val="auto"/>
          <w:kern w:val="0"/>
          <w:sz w:val="28"/>
          <w:szCs w:val="28"/>
          <w:lang w:val="en-US" w:eastAsia="zh-CN" w:bidi="ar"/>
          <w14:ligatures w14:val="standardContextual"/>
        </w:rPr>
        <w:t xml:space="preserve">Không giải phương trình, hãy tính giá trị của biểu thức </w:t>
      </w:r>
      <w:r>
        <w:rPr>
          <w:rFonts w:hint="default" w:ascii="Times New Roman" w:hAnsi="Times New Roman" w:eastAsia="CMMI12" w:cs="Times New Roman"/>
          <w:b w:val="0"/>
          <w:bCs w:val="0"/>
          <w:i/>
          <w:iCs/>
          <w:color w:val="auto"/>
          <w:kern w:val="0"/>
          <w:sz w:val="28"/>
          <w:szCs w:val="28"/>
          <w:lang w:val="en-US" w:eastAsia="zh-CN" w:bidi="ar"/>
          <w14:ligatures w14:val="standardContextual"/>
        </w:rPr>
        <w:t xml:space="preserve">A </w:t>
      </w:r>
      <w:r>
        <w:rPr>
          <w:rFonts w:hint="default" w:ascii="Times New Roman" w:hAnsi="Times New Roman" w:eastAsia="CMR12" w:cs="Times New Roman"/>
          <w:b w:val="0"/>
          <w:bCs w:val="0"/>
          <w:color w:val="auto"/>
          <w:kern w:val="0"/>
          <w:sz w:val="28"/>
          <w:szCs w:val="28"/>
          <w:lang w:val="en-US" w:eastAsia="zh-CN" w:bidi="ar"/>
          <w14:ligatures w14:val="standardContextual"/>
        </w:rPr>
        <w:t>= 3</w:t>
      </w:r>
      <w:r>
        <w:rPr>
          <w:rFonts w:hint="default" w:ascii="Times New Roman" w:hAnsi="Times New Roman" w:eastAsia="CMMI12" w:cs="Times New Roman"/>
          <w:b w:val="0"/>
          <w:bCs w:val="0"/>
          <w:i/>
          <w:iCs/>
          <w:color w:val="auto"/>
          <w:kern w:val="0"/>
          <w:sz w:val="28"/>
          <w:szCs w:val="28"/>
          <w:lang w:val="en-US" w:eastAsia="zh-CN" w:bidi="ar"/>
          <w14:ligatures w14:val="standardContextual"/>
        </w:rPr>
        <w:t>x</w:t>
      </w:r>
      <w:r>
        <w:rPr>
          <w:rFonts w:hint="default" w:ascii="Times New Roman" w:hAnsi="Times New Roman" w:eastAsia="CMMI12" w:cs="Times New Roman"/>
          <w:b w:val="0"/>
          <w:bCs w:val="0"/>
          <w:i/>
          <w:iCs/>
          <w:color w:val="auto"/>
          <w:kern w:val="0"/>
          <w:sz w:val="28"/>
          <w:szCs w:val="28"/>
          <w:vertAlign w:val="subscript"/>
          <w:lang w:val="en-US" w:eastAsia="zh-CN" w:bidi="ar"/>
          <w14:ligatures w14:val="standardContextual"/>
        </w:rPr>
        <w:t>1</w:t>
      </w:r>
      <w:r>
        <w:rPr>
          <w:rFonts w:hint="default" w:ascii="Times New Roman" w:hAnsi="Times New Roman" w:eastAsia="CMR8" w:cs="Times New Roman"/>
          <w:b w:val="0"/>
          <w:bCs w:val="0"/>
          <w:color w:val="auto"/>
          <w:kern w:val="0"/>
          <w:sz w:val="28"/>
          <w:szCs w:val="28"/>
          <w:vertAlign w:val="superscript"/>
          <w:lang w:val="en-US" w:eastAsia="zh-CN" w:bidi="ar"/>
          <w14:ligatures w14:val="standardContextual"/>
        </w:rPr>
        <w:t>2</w:t>
      </w:r>
      <w:r>
        <w:rPr>
          <w:rFonts w:hint="default" w:ascii="Times New Roman" w:hAnsi="Times New Roman" w:eastAsia="CMMI12" w:cs="Times New Roman"/>
          <w:b w:val="0"/>
          <w:bCs w:val="0"/>
          <w:i/>
          <w:iCs/>
          <w:color w:val="auto"/>
          <w:kern w:val="0"/>
          <w:sz w:val="28"/>
          <w:szCs w:val="28"/>
          <w:lang w:val="en-US" w:eastAsia="zh-CN" w:bidi="ar"/>
          <w14:ligatures w14:val="standardContextual"/>
        </w:rPr>
        <w:t>x</w:t>
      </w:r>
      <w:r>
        <w:rPr>
          <w:rFonts w:hint="default" w:ascii="Times New Roman" w:hAnsi="Times New Roman" w:eastAsia="CMR8" w:cs="Times New Roman"/>
          <w:b w:val="0"/>
          <w:bCs w:val="0"/>
          <w:color w:val="auto"/>
          <w:kern w:val="0"/>
          <w:sz w:val="28"/>
          <w:szCs w:val="28"/>
          <w:vertAlign w:val="subscript"/>
          <w:lang w:val="en-US" w:eastAsia="zh-CN" w:bidi="ar"/>
          <w14:ligatures w14:val="standardContextual"/>
        </w:rPr>
        <w:t>2</w:t>
      </w:r>
      <w:r>
        <w:rPr>
          <w:rFonts w:hint="default" w:ascii="Times New Roman" w:hAnsi="Times New Roman" w:eastAsia="CMR8" w:cs="Times New Roman"/>
          <w:b w:val="0"/>
          <w:bCs w:val="0"/>
          <w:color w:val="auto"/>
          <w:kern w:val="0"/>
          <w:sz w:val="28"/>
          <w:szCs w:val="28"/>
          <w:lang w:val="en-US" w:eastAsia="zh-CN" w:bidi="ar"/>
          <w14:ligatures w14:val="standardContextual"/>
        </w:rPr>
        <w:t xml:space="preserve"> </w:t>
      </w:r>
      <w:r>
        <w:rPr>
          <w:rFonts w:hint="default" w:ascii="Times New Roman" w:hAnsi="Times New Roman" w:eastAsia="CMR12" w:cs="Times New Roman"/>
          <w:b w:val="0"/>
          <w:bCs w:val="0"/>
          <w:color w:val="auto"/>
          <w:kern w:val="0"/>
          <w:sz w:val="28"/>
          <w:szCs w:val="28"/>
          <w:lang w:val="en-US" w:eastAsia="zh-CN" w:bidi="ar"/>
          <w14:ligatures w14:val="standardContextual"/>
        </w:rPr>
        <w:t>+ 3</w:t>
      </w:r>
      <w:r>
        <w:rPr>
          <w:rFonts w:hint="default" w:ascii="Times New Roman" w:hAnsi="Times New Roman" w:eastAsia="CMMI12" w:cs="Times New Roman"/>
          <w:b w:val="0"/>
          <w:bCs w:val="0"/>
          <w:i/>
          <w:iCs/>
          <w:color w:val="auto"/>
          <w:kern w:val="0"/>
          <w:sz w:val="28"/>
          <w:szCs w:val="28"/>
          <w:lang w:val="en-US" w:eastAsia="zh-CN" w:bidi="ar"/>
          <w14:ligatures w14:val="standardContextual"/>
        </w:rPr>
        <w:t>x</w:t>
      </w:r>
      <w:r>
        <w:rPr>
          <w:rFonts w:hint="default" w:ascii="Times New Roman" w:hAnsi="Times New Roman" w:eastAsia="CMR8" w:cs="Times New Roman"/>
          <w:b w:val="0"/>
          <w:bCs w:val="0"/>
          <w:color w:val="auto"/>
          <w:kern w:val="0"/>
          <w:sz w:val="28"/>
          <w:szCs w:val="28"/>
          <w:vertAlign w:val="subscript"/>
          <w:lang w:val="en-US" w:eastAsia="zh-CN" w:bidi="ar"/>
          <w14:ligatures w14:val="standardContextual"/>
        </w:rPr>
        <w:t>1</w:t>
      </w:r>
      <w:r>
        <w:rPr>
          <w:rFonts w:hint="default" w:ascii="Times New Roman" w:hAnsi="Times New Roman" w:eastAsia="CMMI12" w:cs="Times New Roman"/>
          <w:b w:val="0"/>
          <w:bCs w:val="0"/>
          <w:i/>
          <w:iCs/>
          <w:color w:val="auto"/>
          <w:kern w:val="0"/>
          <w:sz w:val="28"/>
          <w:szCs w:val="28"/>
          <w:lang w:val="en-US" w:eastAsia="zh-CN" w:bidi="ar"/>
          <w14:ligatures w14:val="standardContextual"/>
        </w:rPr>
        <w:t>x</w:t>
      </w:r>
      <w:r>
        <w:rPr>
          <w:rFonts w:hint="default" w:ascii="Times New Roman" w:hAnsi="Times New Roman" w:eastAsia="CMR8" w:cs="Times New Roman"/>
          <w:b w:val="0"/>
          <w:bCs w:val="0"/>
          <w:color w:val="auto"/>
          <w:kern w:val="0"/>
          <w:sz w:val="28"/>
          <w:szCs w:val="28"/>
          <w:vertAlign w:val="subscript"/>
          <w:lang w:val="en-US" w:eastAsia="zh-CN" w:bidi="ar"/>
          <w14:ligatures w14:val="standardContextual"/>
        </w:rPr>
        <w:t>2</w:t>
      </w:r>
      <w:r>
        <w:rPr>
          <w:rFonts w:hint="default" w:ascii="Times New Roman" w:hAnsi="Times New Roman" w:eastAsia="CMR8" w:cs="Times New Roman"/>
          <w:b w:val="0"/>
          <w:bCs w:val="0"/>
          <w:color w:val="auto"/>
          <w:kern w:val="0"/>
          <w:sz w:val="28"/>
          <w:szCs w:val="28"/>
          <w:vertAlign w:val="superscript"/>
          <w:lang w:val="en-US" w:eastAsia="zh-CN" w:bidi="ar"/>
          <w14:ligatures w14:val="standardContextual"/>
        </w:rPr>
        <w:t>2</w:t>
      </w:r>
      <w:r>
        <w:rPr>
          <w:rFonts w:hint="default" w:ascii="Times New Roman" w:hAnsi="Times New Roman" w:eastAsia="CMR8" w:cs="Times New Roman"/>
          <w:b w:val="0"/>
          <w:bCs w:val="0"/>
          <w:color w:val="auto"/>
          <w:kern w:val="0"/>
          <w:sz w:val="28"/>
          <w:szCs w:val="28"/>
          <w:lang w:val="en-US" w:eastAsia="zh-CN" w:bidi="ar"/>
          <w14:ligatures w14:val="standardContextual"/>
        </w:rPr>
        <w:t xml:space="preserve"> </w:t>
      </w:r>
      <w:r>
        <w:rPr>
          <w:rFonts w:hint="default" w:ascii="Times New Roman" w:hAnsi="Times New Roman" w:eastAsia="CMSY10" w:cs="Times New Roman"/>
          <w:b w:val="0"/>
          <w:bCs w:val="0"/>
          <w:i/>
          <w:iCs/>
          <w:color w:val="auto"/>
          <w:kern w:val="0"/>
          <w:sz w:val="28"/>
          <w:szCs w:val="28"/>
          <w:lang w:val="en-US" w:eastAsia="zh-CN" w:bidi="ar"/>
          <w14:ligatures w14:val="standardContextual"/>
        </w:rPr>
        <w:t xml:space="preserve">− </w:t>
      </w:r>
      <w:r>
        <w:rPr>
          <w:rFonts w:hint="default" w:ascii="Times New Roman" w:hAnsi="Times New Roman" w:eastAsia="CMMI12" w:cs="Times New Roman"/>
          <w:b w:val="0"/>
          <w:bCs w:val="0"/>
          <w:i/>
          <w:iCs/>
          <w:color w:val="auto"/>
          <w:kern w:val="0"/>
          <w:sz w:val="28"/>
          <w:szCs w:val="28"/>
          <w:lang w:val="en-US" w:eastAsia="zh-CN" w:bidi="ar"/>
          <w14:ligatures w14:val="standardContextual"/>
        </w:rPr>
        <w:t>x</w:t>
      </w:r>
      <w:r>
        <w:rPr>
          <w:rFonts w:hint="default" w:ascii="Times New Roman" w:hAnsi="Times New Roman" w:eastAsia="CMR8" w:cs="Times New Roman"/>
          <w:b w:val="0"/>
          <w:bCs w:val="0"/>
          <w:color w:val="auto"/>
          <w:kern w:val="0"/>
          <w:sz w:val="28"/>
          <w:szCs w:val="28"/>
          <w:vertAlign w:val="subscript"/>
          <w:lang w:val="en-US" w:eastAsia="zh-CN" w:bidi="ar"/>
          <w14:ligatures w14:val="standardContextual"/>
        </w:rPr>
        <w:t>1</w:t>
      </w:r>
      <w:r>
        <w:rPr>
          <w:rFonts w:hint="default" w:ascii="Times New Roman" w:hAnsi="Times New Roman" w:eastAsia="CMR8" w:cs="Times New Roman"/>
          <w:b w:val="0"/>
          <w:bCs w:val="0"/>
          <w:color w:val="auto"/>
          <w:kern w:val="0"/>
          <w:sz w:val="28"/>
          <w:szCs w:val="28"/>
          <w:lang w:val="en-US" w:eastAsia="zh-CN" w:bidi="ar"/>
          <w14:ligatures w14:val="standardContextual"/>
        </w:rPr>
        <w:t xml:space="preserve"> </w:t>
      </w:r>
      <w:r>
        <w:rPr>
          <w:rFonts w:hint="default" w:ascii="Times New Roman" w:hAnsi="Times New Roman" w:eastAsia="CMSY10" w:cs="Times New Roman"/>
          <w:b w:val="0"/>
          <w:bCs w:val="0"/>
          <w:i/>
          <w:iCs/>
          <w:color w:val="auto"/>
          <w:kern w:val="0"/>
          <w:sz w:val="28"/>
          <w:szCs w:val="28"/>
          <w:lang w:val="en-US" w:eastAsia="zh-CN" w:bidi="ar"/>
          <w14:ligatures w14:val="standardContextual"/>
        </w:rPr>
        <w:t xml:space="preserve">− </w:t>
      </w:r>
      <w:r>
        <w:rPr>
          <w:rFonts w:hint="default" w:ascii="Times New Roman" w:hAnsi="Times New Roman" w:eastAsia="CMMI12" w:cs="Times New Roman"/>
          <w:b w:val="0"/>
          <w:bCs w:val="0"/>
          <w:i/>
          <w:iCs/>
          <w:color w:val="auto"/>
          <w:kern w:val="0"/>
          <w:sz w:val="28"/>
          <w:szCs w:val="28"/>
          <w:lang w:val="en-US" w:eastAsia="zh-CN" w:bidi="ar"/>
          <w14:ligatures w14:val="standardContextual"/>
        </w:rPr>
        <w:t>x</w:t>
      </w:r>
      <w:r>
        <w:rPr>
          <w:rFonts w:hint="default" w:ascii="Times New Roman" w:hAnsi="Times New Roman" w:eastAsia="CMR8" w:cs="Times New Roman"/>
          <w:b w:val="0"/>
          <w:bCs w:val="0"/>
          <w:color w:val="auto"/>
          <w:kern w:val="0"/>
          <w:sz w:val="28"/>
          <w:szCs w:val="28"/>
          <w:vertAlign w:val="subscript"/>
          <w:lang w:val="en-US" w:eastAsia="zh-CN" w:bidi="ar"/>
          <w14:ligatures w14:val="standardContextual"/>
        </w:rPr>
        <w:t>2</w:t>
      </w:r>
    </w:p>
    <w:p w14:paraId="6365E8C9">
      <w:pPr>
        <w:spacing w:line="276" w:lineRule="auto"/>
        <w:jc w:val="both"/>
        <w:rPr>
          <w:rFonts w:hint="default" w:ascii="Times New Roman" w:hAnsi="Times New Roman" w:eastAsia="Times New Roman" w:cs="Times New Roman"/>
          <w:b w:val="0"/>
          <w:bCs w:val="0"/>
          <w:color w:val="auto"/>
          <w:kern w:val="0"/>
          <w:sz w:val="28"/>
          <w:szCs w:val="28"/>
          <w14:ligatures w14:val="none"/>
        </w:rPr>
      </w:pPr>
      <w:r>
        <w:rPr>
          <w:rFonts w:hint="default" w:ascii="Times New Roman" w:hAnsi="Times New Roman" w:cs="Times New Roman"/>
          <w:b w:val="0"/>
          <w:bCs w:val="0"/>
          <w:sz w:val="28"/>
          <w:szCs w:val="28"/>
          <w:u w:val="single"/>
        </w:rPr>
        <w:t>Bài 3</w:t>
      </w:r>
      <w:r>
        <w:rPr>
          <w:rFonts w:hint="default" w:ascii="Times New Roman" w:hAnsi="Times New Roman" w:cs="Times New Roman"/>
          <w:b w:val="0"/>
          <w:bCs w:val="0"/>
          <w:sz w:val="28"/>
          <w:szCs w:val="28"/>
        </w:rPr>
        <w:t>: (</w:t>
      </w:r>
      <w:r>
        <w:rPr>
          <w:rFonts w:hint="default" w:ascii="Times New Roman" w:hAnsi="Times New Roman" w:cs="Times New Roman"/>
          <w:b w:val="0"/>
          <w:bCs w:val="0"/>
          <w:sz w:val="28"/>
          <w:szCs w:val="28"/>
          <w:lang w:val="en-US"/>
        </w:rPr>
        <w:t>1</w:t>
      </w:r>
      <w:r>
        <w:rPr>
          <w:rFonts w:hint="default" w:ascii="Times New Roman" w:hAnsi="Times New Roman" w:cs="Times New Roman"/>
          <w:b w:val="0"/>
          <w:bCs w:val="0"/>
          <w:sz w:val="28"/>
          <w:szCs w:val="28"/>
        </w:rPr>
        <w:t xml:space="preserve"> điểm)</w:t>
      </w:r>
      <w:r>
        <w:rPr>
          <w:rFonts w:hint="default" w:ascii="Times New Roman" w:hAnsi="Times New Roman" w:cs="Times New Roman"/>
          <w:b w:val="0"/>
          <w:bCs w:val="0"/>
          <w:sz w:val="28"/>
          <w:szCs w:val="28"/>
          <w:lang w:val="en-US"/>
        </w:rPr>
        <w:t xml:space="preserve"> </w:t>
      </w:r>
      <w:r>
        <w:rPr>
          <w:rFonts w:hint="default" w:ascii="Times New Roman" w:hAnsi="Times New Roman" w:eastAsia="Times New Roman" w:cs="Times New Roman"/>
          <w:b w:val="0"/>
          <w:bCs w:val="0"/>
          <w:color w:val="auto"/>
          <w:kern w:val="0"/>
          <w:sz w:val="28"/>
          <w:szCs w:val="28"/>
          <w14:ligatures w14:val="none"/>
        </w:rPr>
        <w:t xml:space="preserve">Biểu đồ hình quạt tròn ở hình bên biểu diễn kết quả thống kê (theo tỉ lệ phần trăm) chọn môn thể thao yêu thích nhất trong bốn môn: Cầu lông, bóng đá, bóng bàn, bóng chuyền của 440 học sinh khối 9 ở một trường trung học cơ sở </w:t>
      </w:r>
      <w:r>
        <w:rPr>
          <w:rFonts w:hint="default" w:ascii="Times New Roman" w:hAnsi="Times New Roman" w:eastAsia="Times New Roman" w:cs="Times New Roman"/>
          <w:b w:val="0"/>
          <w:bCs w:val="0"/>
          <w:i/>
          <w:iCs/>
          <w:color w:val="auto"/>
          <w:kern w:val="0"/>
          <w:sz w:val="28"/>
          <w:szCs w:val="28"/>
          <w14:ligatures w14:val="none"/>
        </w:rPr>
        <w:t>A</w:t>
      </w:r>
      <w:r>
        <w:rPr>
          <w:rFonts w:hint="default" w:ascii="Times New Roman" w:hAnsi="Times New Roman" w:eastAsia="Times New Roman" w:cs="Times New Roman"/>
          <w:b w:val="0"/>
          <w:bCs w:val="0"/>
          <w:color w:val="auto"/>
          <w:kern w:val="0"/>
          <w:sz w:val="28"/>
          <w:szCs w:val="28"/>
          <w14:ligatures w14:val="none"/>
        </w:rPr>
        <w:t>. Mỗi học sinh chỉ được chọn một môn thể thao khi được hỏi ý kiến.</w:t>
      </w:r>
    </w:p>
    <w:p w14:paraId="0C32F170">
      <w:pPr>
        <w:spacing w:after="0" w:line="240" w:lineRule="auto"/>
        <w:jc w:val="both"/>
        <w:rPr>
          <w:rFonts w:hint="default" w:ascii="Times New Roman" w:hAnsi="Times New Roman" w:eastAsia="Times New Roman" w:cs="Times New Roman"/>
          <w:b w:val="0"/>
          <w:bCs w:val="0"/>
          <w:kern w:val="0"/>
          <w:sz w:val="28"/>
          <w:szCs w:val="28"/>
          <w14:ligatures w14:val="none"/>
        </w:rPr>
      </w:pPr>
      <w:r>
        <w:rPr>
          <w:rFonts w:hint="default" w:ascii="Times New Roman" w:hAnsi="Times New Roman" w:eastAsia="Times New Roman" w:cs="Times New Roman"/>
          <w:b w:val="0"/>
          <w:bCs w:val="0"/>
          <w:color w:val="000000"/>
          <w:kern w:val="0"/>
          <w:sz w:val="28"/>
          <w:szCs w:val="28"/>
          <w:lang w:val="en-US"/>
          <w14:ligatures w14:val="none"/>
        </w:rPr>
        <w:t>a.</w:t>
      </w:r>
      <w:r>
        <w:rPr>
          <w:rFonts w:hint="default" w:ascii="Times New Roman" w:hAnsi="Times New Roman" w:eastAsia="Times New Roman" w:cs="Times New Roman"/>
          <w:b w:val="0"/>
          <w:bCs w:val="0"/>
          <w:color w:val="000000"/>
          <w:kern w:val="0"/>
          <w:sz w:val="28"/>
          <w:szCs w:val="28"/>
          <w14:ligatures w14:val="none"/>
        </w:rPr>
        <w:t xml:space="preserve"> Tính số lượng học sinh cụ thể yêu thích mỗi môn thể thao? </w:t>
      </w:r>
    </w:p>
    <w:p w14:paraId="368D1177">
      <w:pPr>
        <w:spacing w:after="0" w:line="240" w:lineRule="auto"/>
        <w:jc w:val="both"/>
        <w:rPr>
          <w:rFonts w:hint="default" w:ascii="Times New Roman" w:hAnsi="Times New Roman" w:eastAsia="Times New Roman" w:cs="Times New Roman"/>
          <w:b w:val="0"/>
          <w:bCs w:val="0"/>
          <w:kern w:val="0"/>
          <w:sz w:val="28"/>
          <w:szCs w:val="28"/>
          <w14:ligatures w14:val="none"/>
        </w:rPr>
      </w:pPr>
      <w:r>
        <w:rPr>
          <w:rFonts w:hint="default" w:ascii="Times New Roman" w:hAnsi="Times New Roman" w:cs="Times New Roman"/>
          <w:b w:val="0"/>
          <w:bCs w:val="0"/>
        </w:rPr>
        <w:drawing>
          <wp:anchor distT="0" distB="0" distL="114300" distR="114300" simplePos="0" relativeHeight="251661312" behindDoc="1" locked="0" layoutInCell="1" allowOverlap="1">
            <wp:simplePos x="0" y="0"/>
            <wp:positionH relativeFrom="column">
              <wp:posOffset>4183380</wp:posOffset>
            </wp:positionH>
            <wp:positionV relativeFrom="paragraph">
              <wp:posOffset>119380</wp:posOffset>
            </wp:positionV>
            <wp:extent cx="2299970" cy="1241425"/>
            <wp:effectExtent l="0" t="0" r="11430" b="3175"/>
            <wp:wrapThrough wrapText="bothSides">
              <wp:wrapPolygon>
                <wp:start x="0" y="0"/>
                <wp:lineTo x="0" y="21434"/>
                <wp:lineTo x="21469" y="21434"/>
                <wp:lineTo x="21469" y="0"/>
                <wp:lineTo x="0" y="0"/>
              </wp:wrapPolygon>
            </wp:wrapThrough>
            <wp:docPr id="2"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66"/>
                    <pic:cNvPicPr>
                      <a:picLocks noChangeAspect="1"/>
                    </pic:cNvPicPr>
                  </pic:nvPicPr>
                  <pic:blipFill>
                    <a:blip r:embed="rId7"/>
                    <a:stretch>
                      <a:fillRect/>
                    </a:stretch>
                  </pic:blipFill>
                  <pic:spPr>
                    <a:xfrm>
                      <a:off x="0" y="0"/>
                      <a:ext cx="2299970" cy="1241425"/>
                    </a:xfrm>
                    <a:prstGeom prst="rect">
                      <a:avLst/>
                    </a:prstGeom>
                    <a:noFill/>
                    <a:ln>
                      <a:noFill/>
                    </a:ln>
                  </pic:spPr>
                </pic:pic>
              </a:graphicData>
            </a:graphic>
          </wp:anchor>
        </w:drawing>
      </w:r>
      <w:r>
        <w:rPr>
          <w:rFonts w:hint="default" w:ascii="Times New Roman" w:hAnsi="Times New Roman" w:eastAsia="Times New Roman" w:cs="Times New Roman"/>
          <w:b w:val="0"/>
          <w:bCs w:val="0"/>
          <w:color w:val="000000"/>
          <w:kern w:val="0"/>
          <w:sz w:val="28"/>
          <w:szCs w:val="28"/>
          <w:lang w:val="en-US"/>
          <w14:ligatures w14:val="none"/>
        </w:rPr>
        <w:t>b.</w:t>
      </w:r>
      <w:r>
        <w:rPr>
          <w:rFonts w:hint="default" w:ascii="Times New Roman" w:hAnsi="Times New Roman" w:eastAsia="Times New Roman" w:cs="Times New Roman"/>
          <w:b w:val="0"/>
          <w:bCs w:val="0"/>
          <w:color w:val="000000"/>
          <w:kern w:val="0"/>
          <w:sz w:val="28"/>
          <w:szCs w:val="28"/>
          <w14:ligatures w14:val="none"/>
        </w:rPr>
        <w:t xml:space="preserve"> Cô giáo chọn ngẫu nhiên một bạn trong số các bạn học sinh khối </w:t>
      </w:r>
      <w:r>
        <w:rPr>
          <w:rFonts w:hint="default" w:ascii="Times New Roman" w:hAnsi="Times New Roman" w:eastAsia="Times New Roman" w:cs="Times New Roman"/>
          <w:b w:val="0"/>
          <w:bCs w:val="0"/>
          <w:color w:val="0000FF"/>
          <w:kern w:val="0"/>
          <w:sz w:val="28"/>
          <w:szCs w:val="28"/>
          <w14:ligatures w14:val="none"/>
        </w:rPr>
        <w:t>9</w:t>
      </w:r>
      <w:r>
        <w:rPr>
          <w:rFonts w:hint="default" w:ascii="Times New Roman" w:hAnsi="Times New Roman" w:eastAsia="Times New Roman" w:cs="Times New Roman"/>
          <w:b w:val="0"/>
          <w:bCs w:val="0"/>
          <w:color w:val="000000"/>
          <w:kern w:val="0"/>
          <w:sz w:val="28"/>
          <w:szCs w:val="28"/>
          <w14:ligatures w14:val="none"/>
        </w:rPr>
        <w:t xml:space="preserve">. Tính xác suất để bạn được chọn không thích môn </w:t>
      </w:r>
      <w:r>
        <w:rPr>
          <w:rFonts w:hint="default" w:ascii="Times New Roman" w:hAnsi="Times New Roman" w:eastAsia="Times New Roman" w:cs="Times New Roman"/>
          <w:b w:val="0"/>
          <w:bCs w:val="0"/>
          <w:color w:val="000000"/>
          <w:kern w:val="0"/>
          <w:sz w:val="28"/>
          <w:szCs w:val="28"/>
          <w:lang w:val="en-US"/>
          <w14:ligatures w14:val="none"/>
        </w:rPr>
        <w:t>c</w:t>
      </w:r>
      <w:r>
        <w:rPr>
          <w:rFonts w:hint="default" w:ascii="Times New Roman" w:hAnsi="Times New Roman" w:eastAsia="Times New Roman" w:cs="Times New Roman"/>
          <w:b w:val="0"/>
          <w:bCs w:val="0"/>
          <w:color w:val="000000"/>
          <w:kern w:val="0"/>
          <w:sz w:val="28"/>
          <w:szCs w:val="28"/>
          <w14:ligatures w14:val="none"/>
        </w:rPr>
        <w:t>ầu lông?</w:t>
      </w:r>
    </w:p>
    <w:p w14:paraId="14BF0D81">
      <w:pPr>
        <w:keepNext w:val="0"/>
        <w:keepLines w:val="0"/>
        <w:widowControl/>
        <w:suppressLineNumbers w:val="0"/>
        <w:jc w:val="both"/>
        <w:rPr>
          <w:rFonts w:hint="default" w:ascii="Times New Roman" w:hAnsi="Times New Roman" w:eastAsia="AntykwaTorunska" w:cs="Times New Roman"/>
          <w:b w:val="0"/>
          <w:bCs w:val="0"/>
          <w:color w:val="000000"/>
          <w:kern w:val="0"/>
          <w:sz w:val="28"/>
          <w:szCs w:val="28"/>
          <w:lang w:val="en-US" w:eastAsia="zh-CN" w:bidi="ar"/>
          <w14:ligatures w14:val="standardContextual"/>
        </w:rPr>
      </w:pPr>
      <w:r>
        <w:rPr>
          <w:rFonts w:hint="default" w:ascii="Times New Roman" w:hAnsi="Times New Roman" w:cs="Times New Roman"/>
          <w:b w:val="0"/>
          <w:bCs w:val="0"/>
          <w:sz w:val="28"/>
          <w:szCs w:val="28"/>
          <w:u w:val="single"/>
        </w:rPr>
        <w:t>Bài 4:</w:t>
      </w:r>
      <w:r>
        <w:rPr>
          <w:rFonts w:hint="default" w:ascii="Times New Roman" w:hAnsi="Times New Roman" w:cs="Times New Roman"/>
          <w:b w:val="0"/>
          <w:bCs w:val="0"/>
          <w:sz w:val="28"/>
          <w:szCs w:val="28"/>
        </w:rPr>
        <w:t xml:space="preserve"> (</w:t>
      </w:r>
      <w:r>
        <w:rPr>
          <w:rFonts w:hint="default" w:ascii="Times New Roman" w:hAnsi="Times New Roman" w:cs="Times New Roman"/>
          <w:b w:val="0"/>
          <w:bCs w:val="0"/>
          <w:sz w:val="28"/>
          <w:szCs w:val="28"/>
          <w:lang w:val="en-US"/>
        </w:rPr>
        <w:t>2</w:t>
      </w:r>
      <w:r>
        <w:rPr>
          <w:rFonts w:hint="default" w:ascii="Times New Roman" w:hAnsi="Times New Roman" w:cs="Times New Roman"/>
          <w:b w:val="0"/>
          <w:bCs w:val="0"/>
          <w:sz w:val="28"/>
          <w:szCs w:val="28"/>
        </w:rPr>
        <w:t xml:space="preserve"> điểm) </w:t>
      </w:r>
      <w:r>
        <w:rPr>
          <w:rFonts w:hint="default" w:ascii="Times New Roman" w:hAnsi="Times New Roman" w:eastAsia="AntykwaTorunska" w:cs="Times New Roman"/>
          <w:b w:val="0"/>
          <w:bCs w:val="0"/>
          <w:color w:val="000000"/>
          <w:kern w:val="0"/>
          <w:sz w:val="28"/>
          <w:szCs w:val="28"/>
          <w:lang w:val="en-US" w:eastAsia="zh-CN" w:bidi="ar"/>
          <w14:ligatures w14:val="standardContextual"/>
        </w:rPr>
        <w:t xml:space="preserve">Trên bản vẽ, một mảnh đất có dạng hình vuông với độ dài cạnh </w:t>
      </w:r>
      <w:r>
        <w:rPr>
          <w:rFonts w:hint="default" w:ascii="Times New Roman" w:hAnsi="Times New Roman" w:eastAsia="CMMI12" w:cs="Times New Roman"/>
          <w:b w:val="0"/>
          <w:bCs w:val="0"/>
          <w:i/>
          <w:iCs/>
          <w:color w:val="0000FF"/>
          <w:kern w:val="0"/>
          <w:sz w:val="28"/>
          <w:szCs w:val="28"/>
          <w:lang w:val="en-US" w:eastAsia="zh-CN" w:bidi="ar"/>
          <w14:ligatures w14:val="standardContextual"/>
        </w:rPr>
        <w:t xml:space="preserve">x </w:t>
      </w:r>
      <w:r>
        <w:rPr>
          <w:rFonts w:hint="default" w:ascii="Times New Roman" w:hAnsi="Times New Roman" w:eastAsia="AntykwaTorunska" w:cs="Times New Roman"/>
          <w:b w:val="0"/>
          <w:bCs w:val="0"/>
          <w:color w:val="000000"/>
          <w:kern w:val="0"/>
          <w:sz w:val="28"/>
          <w:szCs w:val="28"/>
          <w:lang w:val="en-US" w:eastAsia="zh-CN" w:bidi="ar"/>
          <w14:ligatures w14:val="standardContextual"/>
        </w:rPr>
        <w:t>(m) (hình vuông</w:t>
      </w:r>
      <w:r>
        <w:rPr>
          <w:rFonts w:hint="default" w:ascii="Times New Roman" w:hAnsi="Times New Roman" w:eastAsia="AntykwaTorunska" w:cs="Times New Roman"/>
          <w:b w:val="0"/>
          <w:bCs w:val="0"/>
          <w:color w:val="auto"/>
          <w:kern w:val="0"/>
          <w:sz w:val="28"/>
          <w:szCs w:val="28"/>
          <w:lang w:val="en-US" w:eastAsia="zh-CN" w:bidi="ar"/>
          <w14:ligatures w14:val="standardContextual"/>
        </w:rPr>
        <w:t xml:space="preserve"> </w:t>
      </w:r>
      <w:r>
        <w:rPr>
          <w:rFonts w:hint="default" w:ascii="Times New Roman" w:hAnsi="Times New Roman" w:eastAsia="CMMI12" w:cs="Times New Roman"/>
          <w:b w:val="0"/>
          <w:bCs w:val="0"/>
          <w:i/>
          <w:iCs/>
          <w:color w:val="auto"/>
          <w:kern w:val="0"/>
          <w:sz w:val="28"/>
          <w:szCs w:val="28"/>
          <w:lang w:val="en-US" w:eastAsia="zh-CN" w:bidi="ar"/>
          <w14:ligatures w14:val="standardContextual"/>
        </w:rPr>
        <w:t>ABCD</w:t>
      </w:r>
      <w:r>
        <w:rPr>
          <w:rFonts w:hint="default" w:ascii="Times New Roman" w:hAnsi="Times New Roman" w:eastAsia="AntykwaTorunska" w:cs="Times New Roman"/>
          <w:b w:val="0"/>
          <w:bCs w:val="0"/>
          <w:color w:val="auto"/>
          <w:kern w:val="0"/>
          <w:sz w:val="28"/>
          <w:szCs w:val="28"/>
          <w:lang w:val="en-US" w:eastAsia="zh-CN" w:bidi="ar"/>
          <w14:ligatures w14:val="standardContextual"/>
        </w:rPr>
        <w:t>) d</w:t>
      </w:r>
      <w:r>
        <w:rPr>
          <w:rFonts w:hint="default" w:ascii="Times New Roman" w:hAnsi="Times New Roman" w:eastAsia="AntykwaTorunska" w:cs="Times New Roman"/>
          <w:b w:val="0"/>
          <w:bCs w:val="0"/>
          <w:color w:val="000000"/>
          <w:kern w:val="0"/>
          <w:sz w:val="28"/>
          <w:szCs w:val="28"/>
          <w:lang w:val="en-US" w:eastAsia="zh-CN" w:bidi="ar"/>
          <w14:ligatures w14:val="standardContextual"/>
        </w:rPr>
        <w:t>ùng để xây biệt thự, kiến trúc sư thiết kế một hồ bơi mini có dạng hình chữ nhật ở một góc của khu đất như hình vẽ bên.</w:t>
      </w:r>
    </w:p>
    <w:p w14:paraId="07D80384">
      <w:pPr>
        <w:keepNext w:val="0"/>
        <w:keepLines w:val="0"/>
        <w:widowControl/>
        <w:numPr>
          <w:ilvl w:val="0"/>
          <w:numId w:val="0"/>
        </w:numPr>
        <w:suppressLineNumbers w:val="0"/>
        <w:jc w:val="both"/>
        <w:rPr>
          <w:rFonts w:hint="default" w:ascii="Times New Roman" w:hAnsi="Times New Roman" w:cs="Times New Roman"/>
          <w:b w:val="0"/>
          <w:bCs w:val="0"/>
          <w:color w:val="auto"/>
          <w:sz w:val="28"/>
          <w:szCs w:val="28"/>
          <w:lang w:val="en-US"/>
        </w:rPr>
      </w:pPr>
      <w:r>
        <w:rPr>
          <w:rFonts w:hint="default" w:ascii="Times New Roman" w:hAnsi="Times New Roman" w:cs="Times New Roman"/>
          <w:b w:val="0"/>
          <w:bCs w:val="0"/>
        </w:rPr>
        <w:drawing>
          <wp:anchor distT="0" distB="0" distL="114300" distR="114300" simplePos="0" relativeHeight="251662336" behindDoc="1" locked="0" layoutInCell="1" allowOverlap="1">
            <wp:simplePos x="0" y="0"/>
            <wp:positionH relativeFrom="column">
              <wp:posOffset>4119880</wp:posOffset>
            </wp:positionH>
            <wp:positionV relativeFrom="paragraph">
              <wp:posOffset>526415</wp:posOffset>
            </wp:positionV>
            <wp:extent cx="2038350" cy="2258060"/>
            <wp:effectExtent l="0" t="0" r="6350" b="2540"/>
            <wp:wrapThrough wrapText="bothSides">
              <wp:wrapPolygon>
                <wp:start x="0" y="0"/>
                <wp:lineTo x="0" y="21503"/>
                <wp:lineTo x="21533" y="21503"/>
                <wp:lineTo x="21533" y="0"/>
                <wp:lineTo x="0" y="0"/>
              </wp:wrapPolygon>
            </wp:wrapThrough>
            <wp:docPr id="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54"/>
                    <pic:cNvPicPr>
                      <a:picLocks noChangeAspect="1"/>
                    </pic:cNvPicPr>
                  </pic:nvPicPr>
                  <pic:blipFill>
                    <a:blip r:embed="rId8"/>
                    <a:stretch>
                      <a:fillRect/>
                    </a:stretch>
                  </pic:blipFill>
                  <pic:spPr>
                    <a:xfrm>
                      <a:off x="0" y="0"/>
                      <a:ext cx="2038350" cy="2258060"/>
                    </a:xfrm>
                    <a:prstGeom prst="rect">
                      <a:avLst/>
                    </a:prstGeom>
                    <a:noFill/>
                    <a:ln>
                      <a:noFill/>
                    </a:ln>
                  </pic:spPr>
                </pic:pic>
              </a:graphicData>
            </a:graphic>
          </wp:anchor>
        </w:drawing>
      </w:r>
      <w:r>
        <w:rPr>
          <w:rFonts w:hint="default" w:ascii="Times New Roman" w:hAnsi="Times New Roman" w:eastAsia="AntykwaTorunska" w:cs="Times New Roman"/>
          <w:b w:val="0"/>
          <w:bCs w:val="0"/>
          <w:color w:val="auto"/>
          <w:kern w:val="0"/>
          <w:sz w:val="28"/>
          <w:szCs w:val="28"/>
          <w:lang w:val="en-US" w:eastAsia="zh-CN" w:bidi="ar"/>
          <w14:ligatures w14:val="standardContextual"/>
        </w:rPr>
        <w:t xml:space="preserve">a)Hãy viết biểu thức thu gọn </w:t>
      </w:r>
      <w:r>
        <w:rPr>
          <w:rFonts w:hint="default" w:ascii="Times New Roman" w:hAnsi="Times New Roman" w:eastAsia="CMMI12" w:cs="Times New Roman"/>
          <w:b w:val="0"/>
          <w:bCs w:val="0"/>
          <w:i/>
          <w:iCs/>
          <w:color w:val="auto"/>
          <w:kern w:val="0"/>
          <w:sz w:val="28"/>
          <w:szCs w:val="28"/>
          <w:lang w:val="en-US" w:eastAsia="zh-CN" w:bidi="ar"/>
          <w14:ligatures w14:val="standardContextual"/>
        </w:rPr>
        <w:t xml:space="preserve">S </w:t>
      </w:r>
      <w:r>
        <w:rPr>
          <w:rFonts w:hint="default" w:ascii="Times New Roman" w:hAnsi="Times New Roman" w:eastAsia="AntykwaTorunska" w:cs="Times New Roman"/>
          <w:b w:val="0"/>
          <w:bCs w:val="0"/>
          <w:color w:val="auto"/>
          <w:kern w:val="0"/>
          <w:sz w:val="28"/>
          <w:szCs w:val="28"/>
          <w:lang w:val="en-US" w:eastAsia="zh-CN" w:bidi="ar"/>
          <w14:ligatures w14:val="standardContextual"/>
        </w:rPr>
        <w:t xml:space="preserve">(theo </w:t>
      </w:r>
      <w:r>
        <w:rPr>
          <w:rFonts w:hint="default" w:ascii="Times New Roman" w:hAnsi="Times New Roman" w:eastAsia="CMMI12" w:cs="Times New Roman"/>
          <w:b w:val="0"/>
          <w:bCs w:val="0"/>
          <w:i/>
          <w:iCs/>
          <w:color w:val="auto"/>
          <w:kern w:val="0"/>
          <w:sz w:val="28"/>
          <w:szCs w:val="28"/>
          <w:lang w:val="en-US" w:eastAsia="zh-CN" w:bidi="ar"/>
          <w14:ligatures w14:val="standardContextual"/>
        </w:rPr>
        <w:t>x</w:t>
      </w:r>
      <w:r>
        <w:rPr>
          <w:rFonts w:hint="default" w:ascii="Times New Roman" w:hAnsi="Times New Roman" w:eastAsia="AntykwaTorunska" w:cs="Times New Roman"/>
          <w:b w:val="0"/>
          <w:bCs w:val="0"/>
          <w:color w:val="auto"/>
          <w:kern w:val="0"/>
          <w:sz w:val="28"/>
          <w:szCs w:val="28"/>
          <w:lang w:val="en-US" w:eastAsia="zh-CN" w:bidi="ar"/>
          <w14:ligatures w14:val="standardContextual"/>
        </w:rPr>
        <w:t>) biểu thị phần diện tích còn lại của khu đất sau khi làm hồ bơi.</w:t>
      </w:r>
    </w:p>
    <w:p w14:paraId="68CA0088">
      <w:pPr>
        <w:keepNext w:val="0"/>
        <w:keepLines w:val="0"/>
        <w:widowControl/>
        <w:suppressLineNumbers w:val="0"/>
        <w:jc w:val="both"/>
        <w:rPr>
          <w:rFonts w:hint="default" w:ascii="Times New Roman" w:hAnsi="Times New Roman" w:eastAsia="AntykwaTorunska" w:cs="Times New Roman"/>
          <w:b w:val="0"/>
          <w:bCs w:val="0"/>
          <w:color w:val="auto"/>
          <w:kern w:val="0"/>
          <w:sz w:val="28"/>
          <w:szCs w:val="28"/>
          <w:lang w:val="en-US" w:eastAsia="zh-CN" w:bidi="ar"/>
          <w14:ligatures w14:val="standardContextual"/>
        </w:rPr>
      </w:pPr>
      <w:r>
        <w:rPr>
          <w:rFonts w:hint="default" w:ascii="Times New Roman" w:hAnsi="Times New Roman" w:eastAsia="AntykwaTorunska" w:cs="Times New Roman"/>
          <w:b w:val="0"/>
          <w:bCs w:val="0"/>
          <w:color w:val="000000"/>
          <w:kern w:val="0"/>
          <w:sz w:val="28"/>
          <w:szCs w:val="28"/>
          <w:lang w:val="en-US" w:eastAsia="zh-CN" w:bidi="ar"/>
          <w14:ligatures w14:val="standardContextual"/>
        </w:rPr>
        <w:t>b)</w:t>
      </w:r>
      <w:r>
        <w:rPr>
          <w:rFonts w:hint="default" w:ascii="Times New Roman" w:hAnsi="Times New Roman" w:eastAsia="AntykwaTorunska" w:cs="Times New Roman"/>
          <w:b w:val="0"/>
          <w:bCs w:val="0"/>
          <w:color w:val="auto"/>
          <w:kern w:val="0"/>
          <w:sz w:val="28"/>
          <w:szCs w:val="28"/>
          <w:lang w:val="en-US" w:eastAsia="zh-CN" w:bidi="ar"/>
          <w14:ligatures w14:val="standardContextual"/>
        </w:rPr>
        <w:t xml:space="preserve">Cho biết diện tích đất dùng để làm hồ bơi là </w:t>
      </w:r>
      <w:r>
        <w:rPr>
          <w:rFonts w:hint="default" w:ascii="Times New Roman" w:hAnsi="Times New Roman" w:eastAsia="CMR12" w:cs="Times New Roman"/>
          <w:b w:val="0"/>
          <w:bCs w:val="0"/>
          <w:color w:val="auto"/>
          <w:kern w:val="0"/>
          <w:sz w:val="28"/>
          <w:szCs w:val="28"/>
          <w:lang w:val="en-US" w:eastAsia="zh-CN" w:bidi="ar"/>
          <w14:ligatures w14:val="standardContextual"/>
        </w:rPr>
        <w:t xml:space="preserve">32 </w:t>
      </w:r>
      <w:r>
        <w:rPr>
          <w:rFonts w:hint="default" w:ascii="Times New Roman" w:hAnsi="Times New Roman" w:eastAsia="AntykwaTorunska" w:cs="Times New Roman"/>
          <w:b w:val="0"/>
          <w:bCs w:val="0"/>
          <w:color w:val="auto"/>
          <w:kern w:val="0"/>
          <w:sz w:val="28"/>
          <w:szCs w:val="28"/>
          <w:lang w:val="en-US" w:eastAsia="zh-CN" w:bidi="ar"/>
          <w14:ligatures w14:val="standardContextual"/>
        </w:rPr>
        <w:t>m</w:t>
      </w:r>
      <w:r>
        <w:rPr>
          <w:rFonts w:hint="default" w:ascii="Times New Roman" w:hAnsi="Times New Roman" w:eastAsia="CMR8" w:cs="Times New Roman"/>
          <w:b w:val="0"/>
          <w:bCs w:val="0"/>
          <w:color w:val="auto"/>
          <w:kern w:val="0"/>
          <w:sz w:val="28"/>
          <w:szCs w:val="28"/>
          <w:vertAlign w:val="superscript"/>
          <w:lang w:val="en-US" w:eastAsia="zh-CN" w:bidi="ar"/>
          <w14:ligatures w14:val="standardContextual"/>
        </w:rPr>
        <w:t>2</w:t>
      </w:r>
      <w:r>
        <w:rPr>
          <w:rFonts w:hint="default" w:ascii="Times New Roman" w:hAnsi="Times New Roman" w:eastAsia="CMR8" w:cs="Times New Roman"/>
          <w:b w:val="0"/>
          <w:bCs w:val="0"/>
          <w:color w:val="auto"/>
          <w:kern w:val="0"/>
          <w:sz w:val="28"/>
          <w:szCs w:val="28"/>
          <w:lang w:val="en-US" w:eastAsia="zh-CN" w:bidi="ar"/>
          <w14:ligatures w14:val="standardContextual"/>
        </w:rPr>
        <w:t xml:space="preserve"> </w:t>
      </w:r>
      <w:r>
        <w:rPr>
          <w:rFonts w:hint="default" w:ascii="Times New Roman" w:hAnsi="Times New Roman" w:eastAsia="AntykwaTorunska" w:cs="Times New Roman"/>
          <w:b w:val="0"/>
          <w:bCs w:val="0"/>
          <w:color w:val="auto"/>
          <w:kern w:val="0"/>
          <w:sz w:val="28"/>
          <w:szCs w:val="28"/>
          <w:lang w:val="en-US" w:eastAsia="zh-CN" w:bidi="ar"/>
          <w14:ligatures w14:val="standardContextual"/>
        </w:rPr>
        <w:t xml:space="preserve">và </w:t>
      </w:r>
      <w:r>
        <w:rPr>
          <w:rFonts w:hint="default" w:ascii="Times New Roman" w:hAnsi="Times New Roman" w:eastAsia="CMR12" w:cs="Times New Roman"/>
          <w:b w:val="0"/>
          <w:bCs w:val="0"/>
          <w:color w:val="auto"/>
          <w:kern w:val="0"/>
          <w:sz w:val="28"/>
          <w:szCs w:val="28"/>
          <w:lang w:val="en-US" w:eastAsia="zh-CN" w:bidi="ar"/>
          <w14:ligatures w14:val="standardContextual"/>
        </w:rPr>
        <w:t xml:space="preserve">16 </w:t>
      </w:r>
      <w:r>
        <w:rPr>
          <w:rFonts w:hint="default" w:ascii="Times New Roman" w:hAnsi="Times New Roman" w:eastAsia="CMMI12" w:cs="Times New Roman"/>
          <w:b w:val="0"/>
          <w:bCs w:val="0"/>
          <w:i/>
          <w:iCs/>
          <w:color w:val="auto"/>
          <w:kern w:val="0"/>
          <w:sz w:val="28"/>
          <w:szCs w:val="28"/>
          <w:lang w:val="en-US" w:eastAsia="zh-CN" w:bidi="ar"/>
          <w14:ligatures w14:val="standardContextual"/>
        </w:rPr>
        <w:t>&lt; x</w:t>
      </w:r>
      <w:r>
        <w:rPr>
          <w:rFonts w:hint="default" w:ascii="Times New Roman" w:hAnsi="Times New Roman" w:eastAsia="AntykwaTorunska" w:cs="Times New Roman"/>
          <w:b w:val="0"/>
          <w:bCs w:val="0"/>
          <w:color w:val="auto"/>
          <w:kern w:val="0"/>
          <w:sz w:val="28"/>
          <w:szCs w:val="28"/>
          <w:lang w:val="en-US" w:eastAsia="zh-CN" w:bidi="ar"/>
          <w14:ligatures w14:val="standardContextual"/>
        </w:rPr>
        <w:t>. Hãy tính độ dài cạnh hình vuông của khu đất.</w:t>
      </w:r>
    </w:p>
    <w:p w14:paraId="14D0A8BD">
      <w:pPr>
        <w:keepNext w:val="0"/>
        <w:keepLines w:val="0"/>
        <w:widowControl/>
        <w:suppressLineNumbers w:val="0"/>
        <w:jc w:val="both"/>
        <w:rPr>
          <w:rFonts w:hint="default" w:ascii="Times New Roman" w:hAnsi="Times New Roman" w:eastAsia="AntykwaTorunska" w:cs="Times New Roman"/>
          <w:b w:val="0"/>
          <w:bCs w:val="0"/>
          <w:color w:val="000000"/>
          <w:kern w:val="0"/>
          <w:sz w:val="28"/>
          <w:szCs w:val="28"/>
          <w:lang w:val="en-US" w:eastAsia="zh-CN" w:bidi="ar"/>
          <w14:ligatures w14:val="standardContextual"/>
        </w:rPr>
      </w:pPr>
      <w:r>
        <w:rPr>
          <w:rFonts w:hint="default" w:ascii="Times New Roman" w:hAnsi="Times New Roman" w:cs="Times New Roman"/>
          <w:b w:val="0"/>
          <w:bCs w:val="0"/>
          <w:sz w:val="28"/>
          <w:szCs w:val="28"/>
          <w:u w:val="single"/>
        </w:rPr>
        <w:t>Bài 5</w:t>
      </w:r>
      <w:r>
        <w:rPr>
          <w:rFonts w:hint="default" w:ascii="Times New Roman" w:hAnsi="Times New Roman" w:cs="Times New Roman"/>
          <w:b w:val="0"/>
          <w:bCs w:val="0"/>
          <w:sz w:val="28"/>
          <w:szCs w:val="28"/>
        </w:rPr>
        <w:t>: (</w:t>
      </w:r>
      <w:r>
        <w:rPr>
          <w:rFonts w:hint="default" w:ascii="Times New Roman" w:hAnsi="Times New Roman" w:cs="Times New Roman"/>
          <w:b w:val="0"/>
          <w:bCs w:val="0"/>
          <w:sz w:val="28"/>
          <w:szCs w:val="28"/>
          <w:lang w:val="en-US"/>
        </w:rPr>
        <w:t>1</w:t>
      </w:r>
      <w:r>
        <w:rPr>
          <w:rFonts w:hint="default" w:ascii="Times New Roman" w:hAnsi="Times New Roman" w:cs="Times New Roman"/>
          <w:b w:val="0"/>
          <w:bCs w:val="0"/>
          <w:sz w:val="28"/>
          <w:szCs w:val="28"/>
        </w:rPr>
        <w:t xml:space="preserve"> điểm) </w:t>
      </w:r>
      <w:r>
        <w:rPr>
          <w:rFonts w:hint="default" w:ascii="Times New Roman" w:hAnsi="Times New Roman" w:eastAsia="AntykwaTorunska" w:cs="Times New Roman"/>
          <w:b w:val="0"/>
          <w:bCs w:val="0"/>
          <w:color w:val="000000"/>
          <w:kern w:val="0"/>
          <w:sz w:val="28"/>
          <w:szCs w:val="28"/>
          <w:lang w:val="en-US" w:eastAsia="zh-CN" w:bidi="ar"/>
          <w14:ligatures w14:val="standardContextual"/>
        </w:rPr>
        <w:t xml:space="preserve">Một cơ sở sản xuất nước dừa đóng chai sử dụng trái dừa xiêm của Bến Tre để lấy nước và đóng vào chai bán trên thị trường. Mỗi trái dừa xiêm mà cơ sở dùng có thể tích gần bằng một hình cầu với đường kính </w:t>
      </w:r>
      <w:r>
        <w:rPr>
          <w:rFonts w:hint="default" w:ascii="Times New Roman" w:hAnsi="Times New Roman" w:eastAsia="CMR12" w:cs="Times New Roman"/>
          <w:b w:val="0"/>
          <w:bCs w:val="0"/>
          <w:color w:val="0000FF"/>
          <w:kern w:val="0"/>
          <w:sz w:val="28"/>
          <w:szCs w:val="28"/>
          <w:lang w:val="en-US" w:eastAsia="zh-CN" w:bidi="ar"/>
          <w14:ligatures w14:val="standardContextual"/>
        </w:rPr>
        <w:t xml:space="preserve">18 </w:t>
      </w:r>
      <w:r>
        <w:rPr>
          <w:rFonts w:hint="default" w:ascii="Times New Roman" w:hAnsi="Times New Roman" w:eastAsia="AntykwaTorunska" w:cs="Times New Roman"/>
          <w:b w:val="0"/>
          <w:bCs w:val="0"/>
          <w:color w:val="000000"/>
          <w:kern w:val="0"/>
          <w:sz w:val="28"/>
          <w:szCs w:val="28"/>
          <w:lang w:val="en-US" w:eastAsia="zh-CN" w:bidi="ar"/>
          <w14:ligatures w14:val="standardContextual"/>
        </w:rPr>
        <w:t xml:space="preserve">cm, trong đó phần vỏ dày </w:t>
      </w:r>
      <w:r>
        <w:rPr>
          <w:rFonts w:hint="default" w:ascii="Times New Roman" w:hAnsi="Times New Roman" w:eastAsia="CMR12" w:cs="Times New Roman"/>
          <w:b w:val="0"/>
          <w:bCs w:val="0"/>
          <w:color w:val="0000FF"/>
          <w:kern w:val="0"/>
          <w:sz w:val="28"/>
          <w:szCs w:val="28"/>
          <w:lang w:val="en-US" w:eastAsia="zh-CN" w:bidi="ar"/>
          <w14:ligatures w14:val="standardContextual"/>
        </w:rPr>
        <w:t xml:space="preserve">2 </w:t>
      </w:r>
      <w:r>
        <w:rPr>
          <w:rFonts w:hint="default" w:ascii="Times New Roman" w:hAnsi="Times New Roman" w:eastAsia="AntykwaTorunska" w:cs="Times New Roman"/>
          <w:b w:val="0"/>
          <w:bCs w:val="0"/>
          <w:color w:val="000000"/>
          <w:kern w:val="0"/>
          <w:sz w:val="28"/>
          <w:szCs w:val="28"/>
          <w:lang w:val="en-US" w:eastAsia="zh-CN" w:bidi="ar"/>
          <w14:ligatures w14:val="standardContextual"/>
        </w:rPr>
        <w:t>cm. Giả sử phần nước dừa bên trong có dạng hình cầu đồng tâm với trái dừa. Tính thể tích phần nước dừa trong mỗi trái dừa. (Kết quả làm tròn đến hàng phần trăm của cm</w:t>
      </w:r>
      <w:r>
        <w:rPr>
          <w:rFonts w:hint="default" w:ascii="Times New Roman" w:hAnsi="Times New Roman" w:eastAsia="CMR8" w:cs="Times New Roman"/>
          <w:b w:val="0"/>
          <w:bCs w:val="0"/>
          <w:color w:val="0000FF"/>
          <w:kern w:val="0"/>
          <w:sz w:val="28"/>
          <w:szCs w:val="28"/>
          <w:vertAlign w:val="superscript"/>
          <w:lang w:val="en-US" w:eastAsia="zh-CN" w:bidi="ar"/>
          <w14:ligatures w14:val="standardContextual"/>
        </w:rPr>
        <w:t>3</w:t>
      </w:r>
      <w:r>
        <w:rPr>
          <w:rFonts w:hint="default" w:ascii="Times New Roman" w:hAnsi="Times New Roman" w:eastAsia="CMR8" w:cs="Times New Roman"/>
          <w:b w:val="0"/>
          <w:bCs w:val="0"/>
          <w:color w:val="0000FF"/>
          <w:kern w:val="0"/>
          <w:sz w:val="28"/>
          <w:szCs w:val="28"/>
          <w:lang w:val="en-US" w:eastAsia="zh-CN" w:bidi="ar"/>
          <w14:ligatures w14:val="standardContextual"/>
        </w:rPr>
        <w:t xml:space="preserve"> </w:t>
      </w:r>
      <w:r>
        <w:rPr>
          <w:rFonts w:hint="default" w:ascii="Times New Roman" w:hAnsi="Times New Roman" w:eastAsia="AntykwaTorunska" w:cs="Times New Roman"/>
          <w:b w:val="0"/>
          <w:bCs w:val="0"/>
          <w:color w:val="000000"/>
          <w:kern w:val="0"/>
          <w:sz w:val="28"/>
          <w:szCs w:val="28"/>
          <w:lang w:val="en-US" w:eastAsia="zh-CN" w:bidi="ar"/>
          <w14:ligatures w14:val="standardContextual"/>
        </w:rPr>
        <w:t>)</w:t>
      </w:r>
    </w:p>
    <w:p w14:paraId="427DF7C4">
      <w:pPr>
        <w:tabs>
          <w:tab w:val="left" w:pos="1080"/>
        </w:tabs>
        <w:spacing w:after="0" w:line="360" w:lineRule="auto"/>
        <w:jc w:val="both"/>
        <w:rPr>
          <w:rFonts w:hint="default" w:ascii="Times New Roman" w:hAnsi="Times New Roman" w:cs="Times New Roman"/>
          <w:b w:val="0"/>
          <w:bCs w:val="0"/>
          <w:sz w:val="26"/>
          <w:szCs w:val="26"/>
        </w:rPr>
      </w:pPr>
      <w:r>
        <w:rPr>
          <w:rFonts w:hint="default" w:ascii="Times New Roman" w:hAnsi="Times New Roman" w:eastAsia="AntykwaTorunska-Bold" w:cs="Times New Roman"/>
          <w:b w:val="0"/>
          <w:bCs w:val="0"/>
          <w:color w:val="auto"/>
          <w:kern w:val="0"/>
          <w:sz w:val="28"/>
          <w:szCs w:val="28"/>
          <w:lang w:val="en-US" w:eastAsia="zh-CN" w:bidi="ar"/>
          <w14:ligatures w14:val="standardContextual"/>
        </w:rPr>
        <w:t xml:space="preserve">Bài 6 (3,0 điểm). </w:t>
      </w:r>
      <w:r>
        <w:rPr>
          <w:rFonts w:hint="default" w:ascii="Times New Roman" w:hAnsi="Times New Roman" w:cs="Times New Roman"/>
          <w:b w:val="0"/>
          <w:bCs w:val="0"/>
          <w:sz w:val="26"/>
          <w:szCs w:val="26"/>
        </w:rPr>
        <w:t xml:space="preserve">Cho </w:t>
      </w:r>
      <w:r>
        <w:rPr>
          <w:rFonts w:hint="default" w:ascii="Times New Roman" w:hAnsi="Times New Roman" w:cs="Times New Roman"/>
          <w:b w:val="0"/>
          <w:bCs w:val="0"/>
          <w:position w:val="-6"/>
          <w:sz w:val="26"/>
          <w:szCs w:val="26"/>
        </w:rPr>
        <w:object>
          <v:shape id="_x0000_i1025" o:spt="75" type="#_x0000_t75" style="height:14.1pt;width:36.8pt;" o:ole="t" filled="f" o:preferrelative="t" stroked="f" coordsize="21600,21600">
            <v:path/>
            <v:fill on="f" focussize="0,0"/>
            <v:stroke on="f" joinstyle="miter"/>
            <v:imagedata r:id="rId10" o:title=""/>
            <o:lock v:ext="edit" aspectratio="t"/>
            <w10:wrap type="none"/>
            <w10:anchorlock/>
          </v:shape>
          <o:OLEObject Type="Embed" ProgID="Equation.DSMT4" ShapeID="_x0000_i1025" DrawAspect="Content" ObjectID="_1468075725" r:id="rId9">
            <o:LockedField>false</o:LockedField>
          </o:OLEObject>
        </w:object>
      </w:r>
      <w:r>
        <w:rPr>
          <w:rFonts w:hint="default" w:ascii="Times New Roman" w:hAnsi="Times New Roman" w:cs="Times New Roman"/>
          <w:b w:val="0"/>
          <w:bCs w:val="0"/>
          <w:sz w:val="26"/>
          <w:szCs w:val="26"/>
        </w:rPr>
        <w:t xml:space="preserve"> nhọn nội tiếp đường tròn </w:t>
      </w:r>
      <w:r>
        <w:rPr>
          <w:rFonts w:hint="default" w:ascii="Times New Roman" w:hAnsi="Times New Roman" w:cs="Times New Roman"/>
          <w:b w:val="0"/>
          <w:bCs w:val="0"/>
          <w:position w:val="-16"/>
          <w:sz w:val="26"/>
          <w:szCs w:val="26"/>
        </w:rPr>
        <w:object>
          <v:shape id="_x0000_i1026" o:spt="75" type="#_x0000_t75" style="height:21.9pt;width:32.85pt;" o:ole="t" filled="f" o:preferrelative="t" stroked="f" coordsize="21600,21600">
            <v:path/>
            <v:fill on="f" focussize="0,0"/>
            <v:stroke on="f" joinstyle="miter"/>
            <v:imagedata r:id="rId12" o:title=""/>
            <o:lock v:ext="edit" aspectratio="t"/>
            <w10:wrap type="none"/>
            <w10:anchorlock/>
          </v:shape>
          <o:OLEObject Type="Embed" ProgID="Equation.DSMT4" ShapeID="_x0000_i1026" DrawAspect="Content" ObjectID="_1468075726" r:id="rId11">
            <o:LockedField>false</o:LockedField>
          </o:OLEObject>
        </w:object>
      </w:r>
      <w:r>
        <w:rPr>
          <w:rFonts w:hint="default" w:ascii="Times New Roman" w:hAnsi="Times New Roman" w:cs="Times New Roman"/>
          <w:b w:val="0"/>
          <w:bCs w:val="0"/>
          <w:sz w:val="26"/>
          <w:szCs w:val="26"/>
        </w:rPr>
        <w:t xml:space="preserve"> </w:t>
      </w:r>
      <w:r>
        <w:rPr>
          <w:rFonts w:hint="default" w:ascii="Times New Roman" w:hAnsi="Times New Roman" w:cs="Times New Roman"/>
          <w:b w:val="0"/>
          <w:bCs w:val="0"/>
          <w:position w:val="-16"/>
          <w:sz w:val="26"/>
          <w:szCs w:val="26"/>
        </w:rPr>
        <w:object>
          <v:shape id="_x0000_i1027" o:spt="75" type="#_x0000_t75" style="height:21.9pt;width:59.5pt;" o:ole="t" filled="f" o:preferrelative="t" stroked="f" coordsize="21600,21600">
            <v:path/>
            <v:fill on="f" focussize="0,0"/>
            <v:stroke on="f" joinstyle="miter"/>
            <v:imagedata r:id="rId14" o:title=""/>
            <o:lock v:ext="edit" aspectratio="t"/>
            <w10:wrap type="none"/>
            <w10:anchorlock/>
          </v:shape>
          <o:OLEObject Type="Embed" ProgID="Equation.DSMT4" ShapeID="_x0000_i1027" DrawAspect="Content" ObjectID="_1468075727" r:id="rId13">
            <o:LockedField>false</o:LockedField>
          </o:OLEObject>
        </w:object>
      </w:r>
      <w:r>
        <w:rPr>
          <w:rFonts w:hint="default" w:ascii="Times New Roman" w:hAnsi="Times New Roman" w:cs="Times New Roman"/>
          <w:b w:val="0"/>
          <w:bCs w:val="0"/>
          <w:sz w:val="26"/>
          <w:szCs w:val="26"/>
        </w:rPr>
        <w:t xml:space="preserve"> có đường kính </w:t>
      </w:r>
      <w:r>
        <w:rPr>
          <w:rFonts w:hint="default" w:ascii="Times New Roman" w:hAnsi="Times New Roman" w:cs="Times New Roman"/>
          <w:b w:val="0"/>
          <w:bCs w:val="0"/>
          <w:position w:val="-6"/>
          <w:sz w:val="26"/>
          <w:szCs w:val="26"/>
        </w:rPr>
        <w:object>
          <v:shape id="_x0000_i1028" o:spt="75" type="#_x0000_t75" style="height:14.1pt;width:24.25pt;" o:ole="t" filled="f" o:preferrelative="t" stroked="f" coordsize="21600,21600">
            <v:path/>
            <v:fill on="f" focussize="0,0"/>
            <v:stroke on="f" joinstyle="miter"/>
            <v:imagedata r:id="rId16" o:title=""/>
            <o:lock v:ext="edit" aspectratio="t"/>
            <w10:wrap type="none"/>
            <w10:anchorlock/>
          </v:shape>
          <o:OLEObject Type="Embed" ProgID="Equation.DSMT4" ShapeID="_x0000_i1028" DrawAspect="Content" ObjectID="_1468075728" r:id="rId15">
            <o:LockedField>false</o:LockedField>
          </o:OLEObject>
        </w:object>
      </w:r>
      <w:r>
        <w:rPr>
          <w:rFonts w:hint="default" w:ascii="Times New Roman" w:hAnsi="Times New Roman" w:cs="Times New Roman"/>
          <w:b w:val="0"/>
          <w:bCs w:val="0"/>
          <w:sz w:val="26"/>
          <w:szCs w:val="26"/>
        </w:rPr>
        <w:t xml:space="preserve">. Hai đường cao </w:t>
      </w:r>
      <w:r>
        <w:rPr>
          <w:rFonts w:hint="default" w:ascii="Times New Roman" w:hAnsi="Times New Roman" w:cs="Times New Roman"/>
          <w:b w:val="0"/>
          <w:bCs w:val="0"/>
          <w:position w:val="-6"/>
          <w:sz w:val="26"/>
          <w:szCs w:val="26"/>
        </w:rPr>
        <w:object>
          <v:shape id="_x0000_i1029" o:spt="75" type="#_x0000_t75" style="height:14.1pt;width:18.8pt;" o:ole="t" filled="f" o:preferrelative="t" stroked="f" coordsize="21600,21600">
            <v:path/>
            <v:fill on="f" focussize="0,0"/>
            <v:stroke on="f" joinstyle="miter"/>
            <v:imagedata r:id="rId18" o:title=""/>
            <o:lock v:ext="edit" aspectratio="t"/>
            <w10:wrap type="none"/>
            <w10:anchorlock/>
          </v:shape>
          <o:OLEObject Type="Embed" ProgID="Equation.DSMT4" ShapeID="_x0000_i1029" DrawAspect="Content" ObjectID="_1468075729" r:id="rId17">
            <o:LockedField>false</o:LockedField>
          </o:OLEObject>
        </w:object>
      </w:r>
      <w:r>
        <w:rPr>
          <w:rFonts w:hint="default" w:ascii="Times New Roman" w:hAnsi="Times New Roman" w:cs="Times New Roman"/>
          <w:b w:val="0"/>
          <w:bCs w:val="0"/>
          <w:sz w:val="26"/>
          <w:szCs w:val="26"/>
        </w:rPr>
        <w:t xml:space="preserve"> và </w:t>
      </w:r>
      <w:r>
        <w:rPr>
          <w:rFonts w:hint="default" w:ascii="Times New Roman" w:hAnsi="Times New Roman" w:cs="Times New Roman"/>
          <w:b w:val="0"/>
          <w:bCs w:val="0"/>
          <w:position w:val="-6"/>
          <w:sz w:val="26"/>
          <w:szCs w:val="26"/>
        </w:rPr>
        <w:object>
          <v:shape id="_x0000_i1030" o:spt="75" type="#_x0000_t75" style="height:14.1pt;width:21.9pt;" o:ole="t" filled="f" o:preferrelative="t" stroked="f" coordsize="21600,21600">
            <v:path/>
            <v:fill on="f" focussize="0,0"/>
            <v:stroke on="f" joinstyle="miter"/>
            <v:imagedata r:id="rId20" o:title=""/>
            <o:lock v:ext="edit" aspectratio="t"/>
            <w10:wrap type="none"/>
            <w10:anchorlock/>
          </v:shape>
          <o:OLEObject Type="Embed" ProgID="Equation.DSMT4" ShapeID="_x0000_i1030" DrawAspect="Content" ObjectID="_1468075730" r:id="rId19">
            <o:LockedField>false</o:LockedField>
          </o:OLEObject>
        </w:object>
      </w:r>
      <w:r>
        <w:rPr>
          <w:rFonts w:hint="default" w:ascii="Times New Roman" w:hAnsi="Times New Roman" w:cs="Times New Roman"/>
          <w:b w:val="0"/>
          <w:bCs w:val="0"/>
          <w:sz w:val="26"/>
          <w:szCs w:val="26"/>
        </w:rPr>
        <w:t xml:space="preserve"> cắt nhau tại </w:t>
      </w:r>
      <w:r>
        <w:rPr>
          <w:rFonts w:hint="default" w:ascii="Times New Roman" w:hAnsi="Times New Roman" w:cs="Times New Roman"/>
          <w:b w:val="0"/>
          <w:bCs w:val="0"/>
          <w:position w:val="-6"/>
          <w:sz w:val="26"/>
          <w:szCs w:val="26"/>
        </w:rPr>
        <w:object>
          <v:shape id="_x0000_i1031" o:spt="75" type="#_x0000_t75" style="height:14.1pt;width:14.85pt;" o:ole="t" filled="f" o:preferrelative="t" stroked="f" coordsize="21600,21600">
            <v:path/>
            <v:fill on="f" focussize="0,0"/>
            <v:stroke on="f" joinstyle="miter"/>
            <v:imagedata r:id="rId22" o:title=""/>
            <o:lock v:ext="edit" aspectratio="t"/>
            <w10:wrap type="none"/>
            <w10:anchorlock/>
          </v:shape>
          <o:OLEObject Type="Embed" ProgID="Equation.DSMT4" ShapeID="_x0000_i1031" DrawAspect="Content" ObjectID="_1468075731" r:id="rId21">
            <o:LockedField>false</o:LockedField>
          </o:OLEObject>
        </w:object>
      </w:r>
      <w:r>
        <w:rPr>
          <w:rFonts w:hint="default" w:ascii="Times New Roman" w:hAnsi="Times New Roman" w:cs="Times New Roman"/>
          <w:b w:val="0"/>
          <w:bCs w:val="0"/>
          <w:sz w:val="26"/>
          <w:szCs w:val="26"/>
        </w:rPr>
        <w:t>.</w:t>
      </w:r>
    </w:p>
    <w:p w14:paraId="759703A0">
      <w:pPr>
        <w:spacing w:after="0" w:line="360" w:lineRule="auto"/>
        <w:jc w:val="both"/>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 xml:space="preserve">a. Chứng minh tứ giác </w:t>
      </w:r>
      <w:r>
        <w:rPr>
          <w:rFonts w:hint="default" w:ascii="Times New Roman" w:hAnsi="Times New Roman" w:cs="Times New Roman"/>
          <w:b w:val="0"/>
          <w:bCs w:val="0"/>
          <w:position w:val="-6"/>
        </w:rPr>
        <w:object>
          <v:shape id="_x0000_i1032" o:spt="75" type="#_x0000_t75" style="height:14.1pt;width:38.35pt;" o:ole="t" filled="f" o:preferrelative="t" stroked="f" coordsize="21600,21600">
            <v:path/>
            <v:fill on="f" focussize="0,0"/>
            <v:stroke on="f" joinstyle="miter"/>
            <v:imagedata r:id="rId24" o:title=""/>
            <o:lock v:ext="edit" aspectratio="t"/>
            <w10:wrap type="none"/>
            <w10:anchorlock/>
          </v:shape>
          <o:OLEObject Type="Embed" ProgID="Equation.DSMT4" ShapeID="_x0000_i1032" DrawAspect="Content" ObjectID="_1468075732" r:id="rId23">
            <o:LockedField>false</o:LockedField>
          </o:OLEObject>
        </w:object>
      </w:r>
      <w:r>
        <w:rPr>
          <w:rFonts w:hint="default" w:ascii="Times New Roman" w:hAnsi="Times New Roman" w:cs="Times New Roman"/>
          <w:b w:val="0"/>
          <w:bCs w:val="0"/>
          <w:sz w:val="26"/>
          <w:szCs w:val="26"/>
        </w:rPr>
        <w:t xml:space="preserve"> nội tiếp và </w:t>
      </w:r>
      <w:r>
        <w:rPr>
          <w:rFonts w:hint="default" w:ascii="Times New Roman" w:hAnsi="Times New Roman" w:cs="Times New Roman"/>
          <w:b w:val="0"/>
          <w:bCs w:val="0"/>
          <w:position w:val="-6"/>
        </w:rPr>
        <w:object>
          <v:shape id="_x0000_i1033" o:spt="75" type="#_x0000_t75" style="height:14.1pt;width:39.15pt;" o:ole="t" filled="f" o:preferrelative="t" stroked="f" coordsize="21600,21600">
            <v:path/>
            <v:fill on="f" focussize="0,0"/>
            <v:stroke on="f" joinstyle="miter"/>
            <v:imagedata r:id="rId26" o:title=""/>
            <o:lock v:ext="edit" aspectratio="t"/>
            <w10:wrap type="none"/>
            <w10:anchorlock/>
          </v:shape>
          <o:OLEObject Type="Embed" ProgID="Equation.DSMT4" ShapeID="_x0000_i1033" DrawAspect="Content" ObjectID="_1468075733" r:id="rId25">
            <o:LockedField>false</o:LockedField>
          </o:OLEObject>
        </w:object>
      </w:r>
      <w:r>
        <w:rPr>
          <w:rFonts w:hint="default" w:ascii="Times New Roman" w:hAnsi="Times New Roman" w:cs="Times New Roman"/>
          <w:b w:val="0"/>
          <w:bCs w:val="0"/>
          <w:sz w:val="26"/>
          <w:szCs w:val="26"/>
        </w:rPr>
        <w:t xml:space="preserve"> đồng dạng với </w:t>
      </w:r>
      <w:r>
        <w:rPr>
          <w:rFonts w:hint="default" w:ascii="Times New Roman" w:hAnsi="Times New Roman" w:cs="Times New Roman"/>
          <w:b w:val="0"/>
          <w:bCs w:val="0"/>
          <w:position w:val="-6"/>
        </w:rPr>
        <w:object>
          <v:shape id="_x0000_i1034" o:spt="75" type="#_x0000_t75" style="height:14.1pt;width:39.15pt;" o:ole="t" filled="f" o:preferrelative="t" stroked="f" coordsize="21600,21600">
            <v:path/>
            <v:fill on="f" focussize="0,0"/>
            <v:stroke on="f" joinstyle="miter"/>
            <v:imagedata r:id="rId28" o:title=""/>
            <o:lock v:ext="edit" aspectratio="t"/>
            <w10:wrap type="none"/>
            <w10:anchorlock/>
          </v:shape>
          <o:OLEObject Type="Embed" ProgID="Equation.DSMT4" ShapeID="_x0000_i1034" DrawAspect="Content" ObjectID="_1468075734" r:id="rId27">
            <o:LockedField>false</o:LockedField>
          </o:OLEObject>
        </w:object>
      </w:r>
      <w:r>
        <w:rPr>
          <w:rFonts w:hint="default" w:ascii="Times New Roman" w:hAnsi="Times New Roman" w:cs="Times New Roman"/>
          <w:b w:val="0"/>
          <w:bCs w:val="0"/>
          <w:sz w:val="26"/>
          <w:szCs w:val="26"/>
        </w:rPr>
        <w:t>.</w:t>
      </w:r>
    </w:p>
    <w:p w14:paraId="04F60B66">
      <w:pPr>
        <w:spacing w:after="0" w:line="360" w:lineRule="auto"/>
        <w:jc w:val="both"/>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 xml:space="preserve">b. Gọi </w:t>
      </w:r>
      <w:r>
        <w:rPr>
          <w:rFonts w:hint="default" w:ascii="Times New Roman" w:hAnsi="Times New Roman" w:cs="Times New Roman"/>
          <w:b w:val="0"/>
          <w:bCs w:val="0"/>
          <w:position w:val="-6"/>
        </w:rPr>
        <w:object>
          <v:shape id="_x0000_i1035" o:spt="75" type="#_x0000_t75" style="height:14.1pt;width:9.4pt;" o:ole="t" filled="f" o:preferrelative="t" stroked="f" coordsize="21600,21600">
            <v:path/>
            <v:fill on="f" focussize="0,0"/>
            <v:stroke on="f" joinstyle="miter"/>
            <v:imagedata r:id="rId30" o:title=""/>
            <o:lock v:ext="edit" aspectratio="t"/>
            <w10:wrap type="none"/>
            <w10:anchorlock/>
          </v:shape>
          <o:OLEObject Type="Embed" ProgID="Equation.DSMT4" ShapeID="_x0000_i1035" DrawAspect="Content" ObjectID="_1468075735" r:id="rId29">
            <o:LockedField>false</o:LockedField>
          </o:OLEObject>
        </w:object>
      </w:r>
      <w:r>
        <w:rPr>
          <w:rFonts w:hint="default" w:ascii="Times New Roman" w:hAnsi="Times New Roman" w:cs="Times New Roman"/>
          <w:b w:val="0"/>
          <w:bCs w:val="0"/>
          <w:sz w:val="26"/>
          <w:szCs w:val="26"/>
        </w:rPr>
        <w:t xml:space="preserve"> là trung điểm </w:t>
      </w:r>
      <w:r>
        <w:rPr>
          <w:rFonts w:hint="default" w:ascii="Times New Roman" w:hAnsi="Times New Roman" w:cs="Times New Roman"/>
          <w:b w:val="0"/>
          <w:bCs w:val="0"/>
          <w:position w:val="-6"/>
        </w:rPr>
        <w:object>
          <v:shape id="_x0000_i1036" o:spt="75" type="#_x0000_t75" style="height:14.1pt;width:24.25pt;" o:ole="t" filled="f" o:preferrelative="t" stroked="f" coordsize="21600,21600">
            <v:path/>
            <v:fill on="f" focussize="0,0"/>
            <v:stroke on="f" joinstyle="miter"/>
            <v:imagedata r:id="rId32" o:title=""/>
            <o:lock v:ext="edit" aspectratio="t"/>
            <w10:wrap type="none"/>
            <w10:anchorlock/>
          </v:shape>
          <o:OLEObject Type="Embed" ProgID="Equation.DSMT4" ShapeID="_x0000_i1036" DrawAspect="Content" ObjectID="_1468075736" r:id="rId31">
            <o:LockedField>false</o:LockedField>
          </o:OLEObject>
        </w:object>
      </w:r>
      <w:r>
        <w:rPr>
          <w:rFonts w:hint="default" w:ascii="Times New Roman" w:hAnsi="Times New Roman" w:cs="Times New Roman"/>
          <w:b w:val="0"/>
          <w:bCs w:val="0"/>
          <w:sz w:val="26"/>
          <w:szCs w:val="26"/>
        </w:rPr>
        <w:t xml:space="preserve"> và </w:t>
      </w:r>
      <w:r>
        <w:rPr>
          <w:rFonts w:hint="default" w:ascii="Times New Roman" w:hAnsi="Times New Roman" w:cs="Times New Roman"/>
          <w:b w:val="0"/>
          <w:bCs w:val="0"/>
          <w:position w:val="-6"/>
        </w:rPr>
        <w:object>
          <v:shape id="_x0000_i1037" o:spt="75" type="#_x0000_t75" style="height:14.1pt;width:24.25pt;" o:ole="t" filled="f" o:preferrelative="t" stroked="f" coordsize="21600,21600">
            <v:path/>
            <v:fill on="f" focussize="0,0"/>
            <v:stroke on="f" joinstyle="miter"/>
            <v:imagedata r:id="rId34" o:title=""/>
            <o:lock v:ext="edit" aspectratio="t"/>
            <w10:wrap type="none"/>
            <w10:anchorlock/>
          </v:shape>
          <o:OLEObject Type="Embed" ProgID="Equation.DSMT4" ShapeID="_x0000_i1037" DrawAspect="Content" ObjectID="_1468075737" r:id="rId33">
            <o:LockedField>false</o:LockedField>
          </o:OLEObject>
        </w:object>
      </w:r>
      <w:r>
        <w:rPr>
          <w:rFonts w:hint="default" w:ascii="Times New Roman" w:hAnsi="Times New Roman" w:cs="Times New Roman"/>
          <w:b w:val="0"/>
          <w:bCs w:val="0"/>
          <w:sz w:val="26"/>
          <w:szCs w:val="26"/>
        </w:rPr>
        <w:t xml:space="preserve"> cắt đường tròn </w:t>
      </w:r>
      <w:r>
        <w:rPr>
          <w:rFonts w:hint="default" w:ascii="Times New Roman" w:hAnsi="Times New Roman" w:cs="Times New Roman"/>
          <w:b w:val="0"/>
          <w:bCs w:val="0"/>
          <w:position w:val="-16"/>
        </w:rPr>
        <w:object>
          <v:shape id="_x0000_i1038" o:spt="75" type="#_x0000_t75" style="height:21.9pt;width:21.15pt;" o:ole="t" filled="f" o:preferrelative="t" stroked="f" coordsize="21600,21600">
            <v:path/>
            <v:fill on="f" focussize="0,0"/>
            <v:stroke on="f" joinstyle="miter"/>
            <v:imagedata r:id="rId36" o:title=""/>
            <o:lock v:ext="edit" aspectratio="t"/>
            <w10:wrap type="none"/>
            <w10:anchorlock/>
          </v:shape>
          <o:OLEObject Type="Embed" ProgID="Equation.DSMT4" ShapeID="_x0000_i1038" DrawAspect="Content" ObjectID="_1468075738" r:id="rId35">
            <o:LockedField>false</o:LockedField>
          </o:OLEObject>
        </w:object>
      </w:r>
      <w:r>
        <w:rPr>
          <w:rFonts w:hint="default" w:ascii="Times New Roman" w:hAnsi="Times New Roman" w:cs="Times New Roman"/>
          <w:b w:val="0"/>
          <w:bCs w:val="0"/>
          <w:sz w:val="26"/>
          <w:szCs w:val="26"/>
        </w:rPr>
        <w:t xml:space="preserve"> tại </w:t>
      </w:r>
      <w:r>
        <w:rPr>
          <w:rFonts w:hint="default" w:ascii="Times New Roman" w:hAnsi="Times New Roman" w:cs="Times New Roman"/>
          <w:b w:val="0"/>
          <w:bCs w:val="0"/>
          <w:position w:val="-6"/>
        </w:rPr>
        <w:object>
          <v:shape id="_x0000_i1039" o:spt="75" type="#_x0000_t75" style="height:14.1pt;width:14.1pt;" o:ole="t" filled="f" o:preferrelative="t" stroked="f" coordsize="21600,21600">
            <v:path/>
            <v:fill on="f" focussize="0,0"/>
            <v:stroke on="f" joinstyle="miter"/>
            <v:imagedata r:id="rId38" o:title=""/>
            <o:lock v:ext="edit" aspectratio="t"/>
            <w10:wrap type="none"/>
            <w10:anchorlock/>
          </v:shape>
          <o:OLEObject Type="Embed" ProgID="Equation.DSMT4" ShapeID="_x0000_i1039" DrawAspect="Content" ObjectID="_1468075739" r:id="rId37">
            <o:LockedField>false</o:LockedField>
          </o:OLEObject>
        </w:object>
      </w:r>
      <w:r>
        <w:rPr>
          <w:rFonts w:hint="default" w:ascii="Times New Roman" w:hAnsi="Times New Roman" w:cs="Times New Roman"/>
          <w:b w:val="0"/>
          <w:bCs w:val="0"/>
          <w:sz w:val="26"/>
          <w:szCs w:val="26"/>
        </w:rPr>
        <w:t xml:space="preserve">.  Chứng minh ba điểm </w:t>
      </w:r>
      <w:r>
        <w:rPr>
          <w:rFonts w:hint="default" w:ascii="Times New Roman" w:hAnsi="Times New Roman" w:cs="Times New Roman"/>
          <w:b w:val="0"/>
          <w:bCs w:val="0"/>
          <w:position w:val="-10"/>
        </w:rPr>
        <w:object>
          <v:shape id="_x0000_i1040" o:spt="75" type="#_x0000_t75" style="height:15.65pt;width:33.65pt;" o:ole="t" filled="f" o:preferrelative="t" stroked="f" coordsize="21600,21600">
            <v:path/>
            <v:fill on="f" focussize="0,0"/>
            <v:stroke on="f" joinstyle="miter"/>
            <v:imagedata r:id="rId40" o:title=""/>
            <o:lock v:ext="edit" aspectratio="t"/>
            <w10:wrap type="none"/>
            <w10:anchorlock/>
          </v:shape>
          <o:OLEObject Type="Embed" ProgID="Equation.DSMT4" ShapeID="_x0000_i1040" DrawAspect="Content" ObjectID="_1468075740" r:id="rId39">
            <o:LockedField>false</o:LockedField>
          </o:OLEObject>
        </w:object>
      </w:r>
      <w:r>
        <w:rPr>
          <w:rFonts w:hint="default" w:ascii="Times New Roman" w:hAnsi="Times New Roman" w:cs="Times New Roman"/>
          <w:b w:val="0"/>
          <w:bCs w:val="0"/>
          <w:sz w:val="26"/>
          <w:szCs w:val="26"/>
        </w:rPr>
        <w:t xml:space="preserve"> thẳng hàng và </w:t>
      </w:r>
      <w:r>
        <w:rPr>
          <w:rFonts w:hint="default" w:ascii="Times New Roman" w:hAnsi="Times New Roman" w:cs="Times New Roman"/>
          <w:b w:val="0"/>
          <w:bCs w:val="0"/>
          <w:position w:val="-6"/>
        </w:rPr>
        <w:object>
          <v:shape id="_x0000_i1041" o:spt="75" type="#_x0000_t75" style="height:17.2pt;width:81.4pt;" o:ole="t" filled="f" o:preferrelative="t" stroked="f" coordsize="21600,21600">
            <v:path/>
            <v:fill on="f" focussize="0,0"/>
            <v:stroke on="f" joinstyle="miter"/>
            <v:imagedata r:id="rId42" o:title=""/>
            <o:lock v:ext="edit" aspectratio="t"/>
            <w10:wrap type="none"/>
            <w10:anchorlock/>
          </v:shape>
          <o:OLEObject Type="Embed" ProgID="Equation.DSMT4" ShapeID="_x0000_i1041" DrawAspect="Content" ObjectID="_1468075741" r:id="rId41">
            <o:LockedField>false</o:LockedField>
          </o:OLEObject>
        </w:object>
      </w:r>
      <w:r>
        <w:rPr>
          <w:rFonts w:hint="default" w:ascii="Times New Roman" w:hAnsi="Times New Roman" w:cs="Times New Roman"/>
          <w:b w:val="0"/>
          <w:bCs w:val="0"/>
          <w:sz w:val="26"/>
          <w:szCs w:val="26"/>
        </w:rPr>
        <w:t>.</w:t>
      </w:r>
    </w:p>
    <w:p w14:paraId="0B4EA3C1">
      <w:pPr>
        <w:spacing w:after="0" w:line="360" w:lineRule="auto"/>
        <w:jc w:val="both"/>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 xml:space="preserve">c. Giả sử cho </w:t>
      </w:r>
      <w:r>
        <w:rPr>
          <w:rFonts w:hint="default" w:ascii="Times New Roman" w:hAnsi="Times New Roman" w:cs="Times New Roman"/>
          <w:b w:val="0"/>
          <w:bCs w:val="0"/>
        </w:rPr>
        <w:object>
          <v:shape id="_x0000_i1042" o:spt="75" type="#_x0000_t75" style="height:18.8pt;width:59.5pt;" o:ole="t" filled="f" o:preferrelative="t" stroked="f" coordsize="21600,21600">
            <v:path/>
            <v:fill on="f" focussize="0,0"/>
            <v:stroke on="f" joinstyle="miter"/>
            <v:imagedata r:id="rId44" o:title=""/>
            <o:lock v:ext="edit" aspectratio="t"/>
            <w10:wrap type="none"/>
            <w10:anchorlock/>
          </v:shape>
          <o:OLEObject Type="Embed" ProgID="Equation.DSMT4" ShapeID="_x0000_i1042" DrawAspect="Content" ObjectID="_1468075742" r:id="rId43">
            <o:LockedField>false</o:LockedField>
          </o:OLEObject>
        </w:object>
      </w:r>
      <w:r>
        <w:rPr>
          <w:rFonts w:hint="default" w:ascii="Times New Roman" w:hAnsi="Times New Roman" w:cs="Times New Roman"/>
          <w:b w:val="0"/>
          <w:bCs w:val="0"/>
          <w:sz w:val="26"/>
          <w:szCs w:val="26"/>
        </w:rPr>
        <w:t xml:space="preserve"> . Chứng minh </w:t>
      </w:r>
      <w:r>
        <w:rPr>
          <w:rFonts w:hint="default" w:ascii="Times New Roman" w:hAnsi="Times New Roman" w:cs="Times New Roman"/>
          <w:b w:val="0"/>
          <w:bCs w:val="0"/>
        </w:rPr>
        <w:object>
          <v:shape id="_x0000_i1043" o:spt="75" type="#_x0000_t75" style="height:14.1pt;width:45.4pt;" o:ole="t" filled="f" o:preferrelative="t" stroked="f" coordsize="21600,21600">
            <v:path/>
            <v:fill on="f" focussize="0,0"/>
            <v:stroke on="f" joinstyle="miter"/>
            <v:imagedata r:id="rId46" o:title=""/>
            <o:lock v:ext="edit" aspectratio="t"/>
            <w10:wrap type="none"/>
            <w10:anchorlock/>
          </v:shape>
          <o:OLEObject Type="Embed" ProgID="Equation.DSMT4" ShapeID="_x0000_i1043" DrawAspect="Content" ObjectID="_1468075743" r:id="rId45">
            <o:LockedField>false</o:LockedField>
          </o:OLEObject>
        </w:object>
      </w:r>
      <w:r>
        <w:rPr>
          <w:rFonts w:hint="default" w:ascii="Times New Roman" w:hAnsi="Times New Roman" w:cs="Times New Roman"/>
          <w:b w:val="0"/>
          <w:bCs w:val="0"/>
          <w:sz w:val="26"/>
          <w:szCs w:val="26"/>
        </w:rPr>
        <w:t>.</w:t>
      </w:r>
    </w:p>
    <w:p w14:paraId="471A0CFF">
      <w:pPr>
        <w:keepNext w:val="0"/>
        <w:keepLines w:val="0"/>
        <w:widowControl/>
        <w:suppressLineNumbers w:val="0"/>
        <w:jc w:val="left"/>
        <w:rPr>
          <w:rFonts w:hint="default" w:ascii="Times New Roman" w:hAnsi="Times New Roman" w:cs="Times New Roman"/>
          <w:b w:val="0"/>
          <w:bCs w:val="0"/>
          <w:color w:val="auto"/>
          <w:sz w:val="28"/>
          <w:szCs w:val="28"/>
          <w:lang w:val="en-US"/>
        </w:rPr>
      </w:pPr>
    </w:p>
    <w:p w14:paraId="1B4E01F8">
      <w:pPr>
        <w:jc w:val="center"/>
        <w:rPr>
          <w:rFonts w:hint="default" w:ascii="Times New Roman" w:hAnsi="Times New Roman" w:cs="Times New Roman"/>
          <w:b w:val="0"/>
          <w:bCs w:val="0"/>
          <w:sz w:val="28"/>
          <w:szCs w:val="28"/>
        </w:rPr>
      </w:pPr>
      <w:r>
        <w:rPr>
          <w:rFonts w:hint="default" w:ascii="Times New Roman" w:hAnsi="Times New Roman" w:cs="Times New Roman"/>
          <w:b w:val="0"/>
          <w:bCs w:val="0"/>
          <w:sz w:val="28"/>
          <w:szCs w:val="28"/>
        </w:rPr>
        <w:t>………………………..HẾT………………………..</w:t>
      </w:r>
    </w:p>
    <w:p w14:paraId="76891968">
      <w:pPr>
        <w:jc w:val="center"/>
        <w:rPr>
          <w:rFonts w:hint="default" w:ascii="Times New Roman" w:hAnsi="Times New Roman" w:cs="Times New Roman"/>
          <w:b w:val="0"/>
          <w:bCs w:val="0"/>
          <w:i/>
          <w:iCs/>
          <w:sz w:val="28"/>
          <w:szCs w:val="28"/>
        </w:rPr>
      </w:pPr>
      <w:r>
        <w:rPr>
          <w:rFonts w:hint="default" w:ascii="Times New Roman" w:hAnsi="Times New Roman" w:cs="Times New Roman"/>
          <w:b w:val="0"/>
          <w:bCs w:val="0"/>
          <w:i/>
          <w:iCs/>
          <w:sz w:val="28"/>
          <w:szCs w:val="28"/>
        </w:rPr>
        <w:t>(Giám thị coi thi không giải thích đề thi)</w:t>
      </w:r>
    </w:p>
    <w:tbl>
      <w:tblPr>
        <w:tblStyle w:val="7"/>
        <w:tblW w:w="10206"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544"/>
        <w:gridCol w:w="6662"/>
      </w:tblGrid>
      <w:tr w14:paraId="3E7A23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544" w:type="dxa"/>
          </w:tcPr>
          <w:p w14:paraId="0DF1FF51">
            <w:pPr>
              <w:spacing w:after="0" w:line="240" w:lineRule="auto"/>
              <w:rPr>
                <w:rFonts w:hint="default" w:ascii="Times New Roman" w:hAnsi="Times New Roman" w:cs="Times New Roman"/>
                <w:b w:val="0"/>
                <w:bCs w:val="0"/>
                <w:sz w:val="28"/>
                <w:szCs w:val="28"/>
              </w:rPr>
            </w:pPr>
            <w:r>
              <w:rPr>
                <w:rFonts w:hint="default" w:ascii="Times New Roman" w:hAnsi="Times New Roman" w:cs="Times New Roman"/>
                <w:b w:val="0"/>
                <w:bCs w:val="0"/>
                <w:sz w:val="28"/>
                <w:szCs w:val="28"/>
              </w:rPr>
              <w:t>TRƯỜNG THCS PHÚ HOÀ</w:t>
            </w:r>
          </w:p>
        </w:tc>
        <w:tc>
          <w:tcPr>
            <w:tcW w:w="6662" w:type="dxa"/>
          </w:tcPr>
          <w:p w14:paraId="17DC7376">
            <w:pPr>
              <w:spacing w:after="0" w:line="240" w:lineRule="auto"/>
              <w:jc w:val="both"/>
              <w:rPr>
                <w:rFonts w:hint="default" w:ascii="Times New Roman" w:hAnsi="Times New Roman" w:cs="Times New Roman"/>
                <w:b w:val="0"/>
                <w:bCs w:val="0"/>
                <w:sz w:val="24"/>
                <w:szCs w:val="24"/>
              </w:rPr>
            </w:pPr>
            <w:r>
              <w:rPr>
                <w:rFonts w:hint="default" w:ascii="Times New Roman" w:hAnsi="Times New Roman" w:cs="Times New Roman"/>
                <w:b w:val="0"/>
                <w:bCs w:val="0"/>
                <w:sz w:val="24"/>
                <w:szCs w:val="24"/>
              </w:rPr>
              <w:t xml:space="preserve">KIỂM TRA </w:t>
            </w:r>
            <w:r>
              <w:rPr>
                <w:rFonts w:hint="default" w:ascii="Times New Roman" w:hAnsi="Times New Roman" w:cs="Times New Roman"/>
                <w:b w:val="0"/>
                <w:bCs w:val="0"/>
                <w:sz w:val="24"/>
                <w:szCs w:val="24"/>
                <w:lang w:val="en-US"/>
              </w:rPr>
              <w:t xml:space="preserve"> CUỐI </w:t>
            </w:r>
            <w:r>
              <w:rPr>
                <w:rFonts w:hint="default" w:ascii="Times New Roman" w:hAnsi="Times New Roman" w:cs="Times New Roman"/>
                <w:b w:val="0"/>
                <w:bCs w:val="0"/>
                <w:sz w:val="24"/>
                <w:szCs w:val="24"/>
              </w:rPr>
              <w:t>HỌC KÌ II NĂM HỌC 2025 – 2026</w:t>
            </w:r>
          </w:p>
          <w:p w14:paraId="7F462FB5">
            <w:pPr>
              <w:spacing w:after="0" w:line="240" w:lineRule="auto"/>
              <w:jc w:val="center"/>
              <w:rPr>
                <w:rFonts w:hint="default" w:ascii="Times New Roman" w:hAnsi="Times New Roman" w:cs="Times New Roman"/>
                <w:b w:val="0"/>
                <w:bCs w:val="0"/>
                <w:sz w:val="28"/>
                <w:szCs w:val="28"/>
              </w:rPr>
            </w:pPr>
            <w:r>
              <w:rPr>
                <w:rFonts w:hint="default" w:ascii="Times New Roman" w:hAnsi="Times New Roman" w:cs="Times New Roman"/>
                <w:b w:val="0"/>
                <w:bCs w:val="0"/>
                <w:sz w:val="28"/>
                <w:szCs w:val="28"/>
              </w:rPr>
              <w:t>MÔN: TOÁN lớp 9</w:t>
            </w:r>
          </w:p>
          <w:p w14:paraId="42A13BA6">
            <w:pPr>
              <w:spacing w:after="0" w:line="240" w:lineRule="auto"/>
              <w:jc w:val="center"/>
              <w:rPr>
                <w:rFonts w:hint="default" w:ascii="Times New Roman" w:hAnsi="Times New Roman" w:cs="Times New Roman"/>
                <w:b w:val="0"/>
                <w:bCs w:val="0"/>
                <w:i/>
                <w:iCs/>
                <w:sz w:val="28"/>
                <w:szCs w:val="28"/>
              </w:rPr>
            </w:pPr>
            <w:r>
              <w:rPr>
                <w:rFonts w:hint="default" w:ascii="Times New Roman" w:hAnsi="Times New Roman" w:cs="Times New Roman"/>
                <w:b w:val="0"/>
                <w:bCs w:val="0"/>
                <w:i/>
                <w:iCs/>
                <w:sz w:val="28"/>
                <w:szCs w:val="28"/>
              </w:rPr>
              <w:t>Thời gian làm bài: 90 phút (không kể thời gian phát đề)</w:t>
            </w:r>
          </w:p>
        </w:tc>
      </w:tr>
    </w:tbl>
    <w:p w14:paraId="6EBA4B6C">
      <w:pPr>
        <w:rPr>
          <w:rFonts w:hint="default" w:ascii="Times New Roman" w:hAnsi="Times New Roman" w:cs="Times New Roman"/>
          <w:b w:val="0"/>
          <w:bCs w:val="0"/>
          <w:sz w:val="28"/>
          <w:szCs w:val="28"/>
        </w:rPr>
      </w:pPr>
      <w:r>
        <w:rPr>
          <w:rFonts w:hint="default" w:ascii="Times New Roman" w:hAnsi="Times New Roman" w:cs="Times New Roman"/>
          <w:b w:val="0"/>
          <w:bCs w:val="0"/>
          <w:sz w:val="28"/>
          <w:szCs w:val="28"/>
        </w:rPr>
        <w:t>Đề 2</w:t>
      </w:r>
    </w:p>
    <w:p w14:paraId="768936D9">
      <w:pPr>
        <w:rPr>
          <w:rFonts w:hint="default" w:ascii="Times New Roman" w:hAnsi="Times New Roman" w:eastAsia="Times New Roman" w:cs="Times New Roman"/>
          <w:b w:val="0"/>
          <w:bCs w:val="0"/>
          <w:kern w:val="0"/>
          <w:sz w:val="28"/>
          <w:szCs w:val="28"/>
          <w14:ligatures w14:val="none"/>
        </w:rPr>
      </w:pPr>
      <w:r>
        <w:rPr>
          <w:rFonts w:hint="default" w:ascii="Times New Roman" w:hAnsi="Times New Roman" w:cs="Times New Roman"/>
          <w:b w:val="0"/>
          <w:bCs w:val="0"/>
          <w:sz w:val="28"/>
          <w:szCs w:val="28"/>
          <w:u w:val="single"/>
        </w:rPr>
        <w:t>Bài 1</w:t>
      </w:r>
      <w:r>
        <w:rPr>
          <w:rFonts w:hint="default" w:ascii="Times New Roman" w:hAnsi="Times New Roman" w:cs="Times New Roman"/>
          <w:b w:val="0"/>
          <w:bCs w:val="0"/>
          <w:sz w:val="28"/>
          <w:szCs w:val="28"/>
        </w:rPr>
        <w:t xml:space="preserve">: (1,5 điểm) </w:t>
      </w:r>
      <w:r>
        <w:rPr>
          <w:rFonts w:hint="default" w:ascii="Times New Roman" w:hAnsi="Times New Roman" w:eastAsia="Times New Roman" w:cs="Times New Roman"/>
          <w:b w:val="0"/>
          <w:bCs w:val="0"/>
          <w:color w:val="000000"/>
          <w:kern w:val="0"/>
          <w:sz w:val="28"/>
          <w:szCs w:val="28"/>
          <w14:ligatures w14:val="none"/>
        </w:rPr>
        <w:t xml:space="preserve">Cho hàm số có đồ thị là Parabol </w:t>
      </w:r>
      <w:r>
        <w:rPr>
          <w:rFonts w:hint="default" w:ascii="Times New Roman" w:hAnsi="Times New Roman" w:eastAsia="Times New Roman" w:cs="Times New Roman"/>
          <w:b w:val="0"/>
          <w:bCs w:val="0"/>
          <w:color w:val="auto"/>
          <w:kern w:val="0"/>
          <w:sz w:val="28"/>
          <w:szCs w:val="28"/>
          <w14:ligatures w14:val="none"/>
        </w:rPr>
        <w:t>(</w:t>
      </w:r>
      <w:r>
        <w:rPr>
          <w:rFonts w:hint="default" w:ascii="Times New Roman" w:hAnsi="Times New Roman" w:eastAsia="Times New Roman" w:cs="Times New Roman"/>
          <w:b w:val="0"/>
          <w:bCs w:val="0"/>
          <w:i/>
          <w:iCs/>
          <w:color w:val="auto"/>
          <w:kern w:val="0"/>
          <w:sz w:val="28"/>
          <w:szCs w:val="28"/>
          <w14:ligatures w14:val="none"/>
        </w:rPr>
        <w:t>P</w:t>
      </w:r>
      <w:r>
        <w:rPr>
          <w:rFonts w:hint="default" w:ascii="Times New Roman" w:hAnsi="Times New Roman" w:eastAsia="Times New Roman" w:cs="Times New Roman"/>
          <w:b w:val="0"/>
          <w:bCs w:val="0"/>
          <w:color w:val="auto"/>
          <w:kern w:val="0"/>
          <w:sz w:val="28"/>
          <w:szCs w:val="28"/>
          <w14:ligatures w14:val="none"/>
        </w:rPr>
        <w:t>)</w:t>
      </w:r>
      <w:r>
        <w:rPr>
          <w:rFonts w:hint="default" w:ascii="Times New Roman" w:hAnsi="Times New Roman" w:eastAsia="Times New Roman" w:cs="Times New Roman"/>
          <w:b w:val="0"/>
          <w:bCs w:val="0"/>
          <w:color w:val="000000"/>
          <w:kern w:val="0"/>
          <w:sz w:val="28"/>
          <w:szCs w:val="28"/>
          <w14:ligatures w14:val="none"/>
        </w:rPr>
        <w:t>: y=</w:t>
      </w:r>
      <w:r>
        <w:rPr>
          <w:rFonts w:hint="default" w:ascii="Times New Roman" w:hAnsi="Times New Roman" w:eastAsia="Times New Roman" w:cs="Times New Roman"/>
          <w:b w:val="0"/>
          <w:bCs w:val="0"/>
          <w:color w:val="000000"/>
          <w:kern w:val="0"/>
          <w:sz w:val="28"/>
          <w:szCs w:val="28"/>
          <w:lang w:val="en-US"/>
          <w14:ligatures w14:val="none"/>
        </w:rPr>
        <w:t xml:space="preserve"> </w:t>
      </w:r>
      <m:oMath>
        <m:f>
          <m:fPr>
            <m:ctrlPr>
              <w:rPr>
                <w:rFonts w:hint="default" w:ascii="Cambria Math" w:hAnsi="Cambria Math" w:eastAsia="Times New Roman" w:cs="Times New Roman"/>
                <w:b w:val="0"/>
                <w:bCs w:val="0"/>
                <w:i/>
                <w:color w:val="000000"/>
                <w:kern w:val="0"/>
                <w:sz w:val="28"/>
                <w:szCs w:val="28"/>
                <w14:ligatures w14:val="none"/>
              </w:rPr>
            </m:ctrlPr>
          </m:fPr>
          <m:num>
            <m:r>
              <m:rPr>
                <m:nor/>
                <m:sty m:val="p"/>
              </m:rPr>
              <w:rPr>
                <w:rFonts w:hint="default" w:ascii="Times New Roman" w:hAnsi="Times New Roman" w:eastAsia="Times New Roman" w:cs="Times New Roman"/>
                <w:b w:val="0"/>
                <w:bCs w:val="0"/>
                <w:i w:val="0"/>
                <w:color w:val="000000"/>
                <w:kern w:val="0"/>
                <w:sz w:val="28"/>
                <w:szCs w:val="28"/>
                <w14:ligatures w14:val="none"/>
              </w:rPr>
              <m:t>1</m:t>
            </m:r>
            <m:ctrlPr>
              <w:rPr>
                <w:rFonts w:hint="default" w:ascii="Cambria Math" w:hAnsi="Cambria Math" w:eastAsia="Times New Roman" w:cs="Times New Roman"/>
                <w:b w:val="0"/>
                <w:bCs w:val="0"/>
                <w:i/>
                <w:color w:val="000000"/>
                <w:kern w:val="0"/>
                <w:sz w:val="28"/>
                <w:szCs w:val="28"/>
                <w14:ligatures w14:val="none"/>
              </w:rPr>
            </m:ctrlPr>
          </m:num>
          <m:den>
            <m:r>
              <m:rPr>
                <m:nor/>
                <m:sty m:val="p"/>
              </m:rPr>
              <w:rPr>
                <w:rFonts w:hint="default" w:ascii="Times New Roman" w:hAnsi="Times New Roman" w:eastAsia="Times New Roman" w:cs="Times New Roman"/>
                <w:b w:val="0"/>
                <w:bCs w:val="0"/>
                <w:i w:val="0"/>
                <w:color w:val="000000"/>
                <w:kern w:val="0"/>
                <w:sz w:val="28"/>
                <w:szCs w:val="28"/>
                <w:lang w:val="en-US"/>
                <w14:ligatures w14:val="none"/>
              </w:rPr>
              <m:t>3</m:t>
            </m:r>
            <m:ctrlPr>
              <w:rPr>
                <w:rFonts w:hint="default" w:ascii="Cambria Math" w:hAnsi="Cambria Math" w:eastAsia="Times New Roman" w:cs="Times New Roman"/>
                <w:b w:val="0"/>
                <w:bCs w:val="0"/>
                <w:i/>
                <w:color w:val="000000"/>
                <w:kern w:val="0"/>
                <w:sz w:val="28"/>
                <w:szCs w:val="28"/>
                <w14:ligatures w14:val="none"/>
              </w:rPr>
            </m:ctrlPr>
          </m:den>
        </m:f>
      </m:oMath>
      <w:r>
        <w:rPr>
          <w:rFonts w:hint="default" w:ascii="Times New Roman" w:hAnsi="Times New Roman" w:eastAsia="Times New Roman" w:cs="Times New Roman"/>
          <w:b w:val="0"/>
          <w:bCs w:val="0"/>
          <w:color w:val="000000"/>
          <w:kern w:val="0"/>
          <w:sz w:val="28"/>
          <w:szCs w:val="28"/>
          <w14:ligatures w14:val="none"/>
        </w:rPr>
        <w:t xml:space="preserve"> x</w:t>
      </w:r>
      <w:r>
        <w:rPr>
          <w:rFonts w:hint="default" w:ascii="Times New Roman" w:hAnsi="Times New Roman" w:eastAsia="Times New Roman" w:cs="Times New Roman"/>
          <w:b w:val="0"/>
          <w:bCs w:val="0"/>
          <w:color w:val="000000"/>
          <w:kern w:val="0"/>
          <w:sz w:val="28"/>
          <w:szCs w:val="28"/>
          <w:vertAlign w:val="superscript"/>
          <w14:ligatures w14:val="none"/>
        </w:rPr>
        <w:t>2</w:t>
      </w:r>
    </w:p>
    <w:p w14:paraId="48C8FA6D">
      <w:pPr>
        <w:spacing w:after="0" w:line="240" w:lineRule="auto"/>
        <w:rPr>
          <w:rFonts w:hint="default" w:ascii="Times New Roman" w:hAnsi="Times New Roman" w:eastAsia="Times New Roman" w:cs="Times New Roman"/>
          <w:b w:val="0"/>
          <w:bCs w:val="0"/>
          <w:color w:val="auto"/>
          <w:kern w:val="0"/>
          <w:sz w:val="24"/>
          <w:szCs w:val="24"/>
          <w14:ligatures w14:val="none"/>
        </w:rPr>
      </w:pPr>
      <w:r>
        <w:rPr>
          <w:rFonts w:hint="default" w:ascii="Times New Roman" w:hAnsi="Times New Roman" w:eastAsia="Times New Roman" w:cs="Times New Roman"/>
          <w:b w:val="0"/>
          <w:bCs w:val="0"/>
          <w:color w:val="000000"/>
          <w:kern w:val="0"/>
          <w:sz w:val="28"/>
          <w:szCs w:val="28"/>
          <w14:ligatures w14:val="none"/>
        </w:rPr>
        <w:t xml:space="preserve">a) </w:t>
      </w:r>
      <w:r>
        <w:rPr>
          <w:rFonts w:hint="default" w:ascii="Times New Roman" w:hAnsi="Times New Roman" w:eastAsia="Times New Roman" w:cs="Times New Roman"/>
          <w:b w:val="0"/>
          <w:bCs w:val="0"/>
          <w:color w:val="000000"/>
          <w:kern w:val="0"/>
          <w:sz w:val="24"/>
          <w:szCs w:val="24"/>
          <w14:ligatures w14:val="none"/>
        </w:rPr>
        <w:t xml:space="preserve">Vẽ đồ thị </w:t>
      </w:r>
      <w:r>
        <w:rPr>
          <w:rFonts w:hint="default" w:ascii="Times New Roman" w:hAnsi="Times New Roman" w:eastAsia="Times New Roman" w:cs="Times New Roman"/>
          <w:b w:val="0"/>
          <w:bCs w:val="0"/>
          <w:color w:val="auto"/>
          <w:kern w:val="0"/>
          <w:sz w:val="24"/>
          <w:szCs w:val="24"/>
          <w14:ligatures w14:val="none"/>
        </w:rPr>
        <w:t>(</w:t>
      </w:r>
      <w:r>
        <w:rPr>
          <w:rFonts w:hint="default" w:ascii="Times New Roman" w:hAnsi="Times New Roman" w:eastAsia="Times New Roman" w:cs="Times New Roman"/>
          <w:b w:val="0"/>
          <w:bCs w:val="0"/>
          <w:i/>
          <w:iCs/>
          <w:color w:val="auto"/>
          <w:kern w:val="0"/>
          <w:sz w:val="24"/>
          <w:szCs w:val="24"/>
          <w14:ligatures w14:val="none"/>
        </w:rPr>
        <w:t>P</w:t>
      </w:r>
      <w:r>
        <w:rPr>
          <w:rFonts w:hint="default" w:ascii="Times New Roman" w:hAnsi="Times New Roman" w:eastAsia="Times New Roman" w:cs="Times New Roman"/>
          <w:b w:val="0"/>
          <w:bCs w:val="0"/>
          <w:color w:val="auto"/>
          <w:kern w:val="0"/>
          <w:sz w:val="24"/>
          <w:szCs w:val="24"/>
          <w14:ligatures w14:val="none"/>
        </w:rPr>
        <w:t xml:space="preserve">) trên mặt phẳng tọa độ </w:t>
      </w:r>
      <w:r>
        <w:rPr>
          <w:rFonts w:hint="default" w:ascii="Times New Roman" w:hAnsi="Times New Roman" w:eastAsia="Times New Roman" w:cs="Times New Roman"/>
          <w:b w:val="0"/>
          <w:bCs w:val="0"/>
          <w:i/>
          <w:iCs/>
          <w:color w:val="auto"/>
          <w:kern w:val="0"/>
          <w:sz w:val="24"/>
          <w:szCs w:val="24"/>
          <w14:ligatures w14:val="none"/>
        </w:rPr>
        <w:t>Oxy</w:t>
      </w:r>
      <w:r>
        <w:rPr>
          <w:rFonts w:hint="default" w:ascii="Times New Roman" w:hAnsi="Times New Roman" w:eastAsia="Times New Roman" w:cs="Times New Roman"/>
          <w:b w:val="0"/>
          <w:bCs w:val="0"/>
          <w:color w:val="auto"/>
          <w:kern w:val="0"/>
          <w:sz w:val="24"/>
          <w:szCs w:val="24"/>
          <w14:ligatures w14:val="none"/>
        </w:rPr>
        <w:t xml:space="preserve">. </w:t>
      </w:r>
    </w:p>
    <w:p w14:paraId="7E24D03A">
      <w:pPr>
        <w:keepNext w:val="0"/>
        <w:keepLines w:val="0"/>
        <w:widowControl/>
        <w:suppressLineNumbers w:val="0"/>
        <w:jc w:val="both"/>
        <w:rPr>
          <w:rFonts w:hint="default" w:ascii="Times New Roman" w:hAnsi="Times New Roman" w:eastAsia="AntykwaTorunska" w:cs="Times New Roman"/>
          <w:b w:val="0"/>
          <w:bCs w:val="0"/>
          <w:color w:val="auto"/>
          <w:kern w:val="0"/>
          <w:sz w:val="24"/>
          <w:szCs w:val="24"/>
          <w:lang w:val="en-US" w:eastAsia="zh-CN" w:bidi="ar"/>
          <w14:ligatures w14:val="standardContextual"/>
        </w:rPr>
      </w:pPr>
      <w:r>
        <w:rPr>
          <w:rFonts w:hint="default" w:ascii="Times New Roman" w:hAnsi="Times New Roman" w:eastAsia="AntykwaTorunska-Bold" w:cs="Times New Roman"/>
          <w:b w:val="0"/>
          <w:bCs w:val="0"/>
          <w:color w:val="000000"/>
          <w:kern w:val="0"/>
          <w:sz w:val="24"/>
          <w:szCs w:val="24"/>
          <w:lang w:val="en-US" w:eastAsia="zh-CN" w:bidi="ar"/>
          <w14:ligatures w14:val="standardContextual"/>
        </w:rPr>
        <w:t>b)</w:t>
      </w:r>
      <w:r>
        <w:rPr>
          <w:rFonts w:hint="default" w:ascii="Times New Roman" w:hAnsi="Times New Roman" w:eastAsia="AntykwaTorunska-Bold" w:cs="Times New Roman"/>
          <w:b w:val="0"/>
          <w:bCs w:val="0"/>
          <w:color w:val="auto"/>
          <w:kern w:val="0"/>
          <w:sz w:val="24"/>
          <w:szCs w:val="24"/>
          <w:lang w:val="en-US" w:eastAsia="zh-CN" w:bidi="ar"/>
          <w14:ligatures w14:val="standardContextual"/>
        </w:rPr>
        <w:t xml:space="preserve"> </w:t>
      </w:r>
      <w:r>
        <w:rPr>
          <w:rFonts w:hint="default" w:ascii="Times New Roman" w:hAnsi="Times New Roman" w:eastAsia="AntykwaTorunska" w:cs="Times New Roman"/>
          <w:b w:val="0"/>
          <w:bCs w:val="0"/>
          <w:color w:val="auto"/>
          <w:kern w:val="0"/>
          <w:sz w:val="24"/>
          <w:szCs w:val="24"/>
          <w:lang w:val="en-US" w:eastAsia="zh-CN" w:bidi="ar"/>
          <w14:ligatures w14:val="standardContextual"/>
        </w:rPr>
        <w:t xml:space="preserve">Tìm tọa độ các điểm thuộc </w:t>
      </w:r>
      <w:r>
        <w:rPr>
          <w:rFonts w:hint="default" w:ascii="Times New Roman" w:hAnsi="Times New Roman" w:eastAsia="CMR12" w:cs="Times New Roman"/>
          <w:b w:val="0"/>
          <w:bCs w:val="0"/>
          <w:color w:val="auto"/>
          <w:kern w:val="0"/>
          <w:sz w:val="24"/>
          <w:szCs w:val="24"/>
          <w:lang w:val="en-US" w:eastAsia="zh-CN" w:bidi="ar"/>
          <w14:ligatures w14:val="standardContextual"/>
        </w:rPr>
        <w:t>(</w:t>
      </w:r>
      <w:r>
        <w:rPr>
          <w:rFonts w:hint="default" w:ascii="Times New Roman" w:hAnsi="Times New Roman" w:eastAsia="CMMI12" w:cs="Times New Roman"/>
          <w:b w:val="0"/>
          <w:bCs w:val="0"/>
          <w:i/>
          <w:iCs/>
          <w:color w:val="auto"/>
          <w:kern w:val="0"/>
          <w:sz w:val="24"/>
          <w:szCs w:val="24"/>
          <w:lang w:val="en-US" w:eastAsia="zh-CN" w:bidi="ar"/>
          <w14:ligatures w14:val="standardContextual"/>
        </w:rPr>
        <w:t>P</w:t>
      </w:r>
      <w:r>
        <w:rPr>
          <w:rFonts w:hint="default" w:ascii="Times New Roman" w:hAnsi="Times New Roman" w:eastAsia="CMR12" w:cs="Times New Roman"/>
          <w:b w:val="0"/>
          <w:bCs w:val="0"/>
          <w:color w:val="auto"/>
          <w:kern w:val="0"/>
          <w:sz w:val="24"/>
          <w:szCs w:val="24"/>
          <w:lang w:val="en-US" w:eastAsia="zh-CN" w:bidi="ar"/>
          <w14:ligatures w14:val="standardContextual"/>
        </w:rPr>
        <w:t xml:space="preserve">) </w:t>
      </w:r>
      <w:r>
        <w:rPr>
          <w:rFonts w:hint="default" w:ascii="Times New Roman" w:hAnsi="Times New Roman" w:eastAsia="AntykwaTorunska" w:cs="Times New Roman"/>
          <w:b w:val="0"/>
          <w:bCs w:val="0"/>
          <w:color w:val="auto"/>
          <w:kern w:val="0"/>
          <w:sz w:val="24"/>
          <w:szCs w:val="24"/>
          <w:lang w:val="en-US" w:eastAsia="zh-CN" w:bidi="ar"/>
          <w14:ligatures w14:val="standardContextual"/>
        </w:rPr>
        <w:t xml:space="preserve">có hoành độ là nghiệm của phương trình: </w:t>
      </w:r>
      <w:r>
        <w:rPr>
          <w:rFonts w:hint="default" w:ascii="Times New Roman" w:hAnsi="Times New Roman" w:eastAsia="CMMI12" w:cs="Times New Roman"/>
          <w:b w:val="0"/>
          <w:bCs w:val="0"/>
          <w:i/>
          <w:iCs/>
          <w:color w:val="auto"/>
          <w:kern w:val="0"/>
          <w:sz w:val="24"/>
          <w:szCs w:val="24"/>
          <w:lang w:val="en-US" w:eastAsia="zh-CN" w:bidi="ar"/>
          <w14:ligatures w14:val="standardContextual"/>
        </w:rPr>
        <w:t>x</w:t>
      </w:r>
      <w:r>
        <w:rPr>
          <w:rFonts w:hint="default" w:ascii="Times New Roman" w:hAnsi="Times New Roman" w:eastAsia="CMR8" w:cs="Times New Roman"/>
          <w:b w:val="0"/>
          <w:bCs w:val="0"/>
          <w:color w:val="auto"/>
          <w:kern w:val="0"/>
          <w:sz w:val="24"/>
          <w:szCs w:val="24"/>
          <w:vertAlign w:val="superscript"/>
          <w:lang w:val="en-US" w:eastAsia="zh-CN" w:bidi="ar"/>
          <w14:ligatures w14:val="standardContextual"/>
        </w:rPr>
        <w:t>2</w:t>
      </w:r>
      <w:r>
        <w:rPr>
          <w:rFonts w:hint="default" w:ascii="Times New Roman" w:hAnsi="Times New Roman" w:eastAsia="CMR8" w:cs="Times New Roman"/>
          <w:b w:val="0"/>
          <w:bCs w:val="0"/>
          <w:color w:val="auto"/>
          <w:kern w:val="0"/>
          <w:sz w:val="24"/>
          <w:szCs w:val="24"/>
          <w:lang w:val="en-US" w:eastAsia="zh-CN" w:bidi="ar"/>
          <w14:ligatures w14:val="standardContextual"/>
        </w:rPr>
        <w:t xml:space="preserve"> </w:t>
      </w:r>
      <w:r>
        <w:rPr>
          <w:rFonts w:hint="default" w:ascii="Times New Roman" w:hAnsi="Times New Roman" w:eastAsia="CMR12" w:cs="Times New Roman"/>
          <w:b w:val="0"/>
          <w:bCs w:val="0"/>
          <w:color w:val="auto"/>
          <w:kern w:val="0"/>
          <w:sz w:val="24"/>
          <w:szCs w:val="24"/>
          <w:lang w:val="en-US" w:eastAsia="zh-CN" w:bidi="ar"/>
          <w14:ligatures w14:val="standardContextual"/>
        </w:rPr>
        <w:t>+ 3</w:t>
      </w:r>
      <w:r>
        <w:rPr>
          <w:rFonts w:hint="default" w:ascii="Times New Roman" w:hAnsi="Times New Roman" w:eastAsia="CMMI12" w:cs="Times New Roman"/>
          <w:b w:val="0"/>
          <w:bCs w:val="0"/>
          <w:i/>
          <w:iCs/>
          <w:color w:val="auto"/>
          <w:kern w:val="0"/>
          <w:sz w:val="24"/>
          <w:szCs w:val="24"/>
          <w:lang w:val="en-US" w:eastAsia="zh-CN" w:bidi="ar"/>
          <w14:ligatures w14:val="standardContextual"/>
        </w:rPr>
        <w:t>x</w:t>
      </w:r>
      <w:r>
        <w:rPr>
          <w:rFonts w:hint="default" w:ascii="Times New Roman" w:hAnsi="Times New Roman" w:eastAsia="CMSY10" w:cs="Times New Roman"/>
          <w:b w:val="0"/>
          <w:bCs w:val="0"/>
          <w:i/>
          <w:iCs/>
          <w:color w:val="auto"/>
          <w:kern w:val="0"/>
          <w:sz w:val="24"/>
          <w:szCs w:val="24"/>
          <w:lang w:val="en-US" w:eastAsia="zh-CN" w:bidi="ar"/>
          <w14:ligatures w14:val="standardContextual"/>
        </w:rPr>
        <w:t>−</w:t>
      </w:r>
      <w:r>
        <w:rPr>
          <w:rFonts w:hint="default" w:ascii="Times New Roman" w:hAnsi="Times New Roman" w:eastAsia="CMR12" w:cs="Times New Roman"/>
          <w:b w:val="0"/>
          <w:bCs w:val="0"/>
          <w:color w:val="auto"/>
          <w:kern w:val="0"/>
          <w:sz w:val="24"/>
          <w:szCs w:val="24"/>
          <w:lang w:val="en-US" w:eastAsia="zh-CN" w:bidi="ar"/>
          <w14:ligatures w14:val="standardContextual"/>
        </w:rPr>
        <w:t>18 = 0</w:t>
      </w:r>
      <w:r>
        <w:rPr>
          <w:rFonts w:hint="default" w:ascii="Times New Roman" w:hAnsi="Times New Roman" w:eastAsia="AntykwaTorunska" w:cs="Times New Roman"/>
          <w:b w:val="0"/>
          <w:bCs w:val="0"/>
          <w:color w:val="auto"/>
          <w:kern w:val="0"/>
          <w:sz w:val="24"/>
          <w:szCs w:val="24"/>
          <w:lang w:val="en-US" w:eastAsia="zh-CN" w:bidi="ar"/>
          <w14:ligatures w14:val="standardContextual"/>
        </w:rPr>
        <w:t>.</w:t>
      </w:r>
    </w:p>
    <w:p w14:paraId="788DFB10">
      <w:pPr>
        <w:keepNext w:val="0"/>
        <w:keepLines w:val="0"/>
        <w:widowControl/>
        <w:suppressLineNumbers w:val="0"/>
        <w:jc w:val="both"/>
        <w:rPr>
          <w:rFonts w:hint="default" w:ascii="Times New Roman" w:hAnsi="Times New Roman" w:cs="Times New Roman"/>
          <w:b w:val="0"/>
          <w:bCs w:val="0"/>
          <w:color w:val="auto"/>
          <w:sz w:val="28"/>
          <w:szCs w:val="28"/>
          <w:lang w:val="en-US"/>
        </w:rPr>
      </w:pPr>
      <w:r>
        <w:rPr>
          <w:rFonts w:hint="default" w:ascii="Times New Roman" w:hAnsi="Times New Roman" w:cs="Times New Roman"/>
          <w:b w:val="0"/>
          <w:bCs w:val="0"/>
          <w:sz w:val="24"/>
          <w:szCs w:val="24"/>
          <w:u w:val="single"/>
        </w:rPr>
        <w:t>Bài 2</w:t>
      </w:r>
      <w:r>
        <w:rPr>
          <w:rFonts w:hint="default" w:ascii="Times New Roman" w:hAnsi="Times New Roman" w:cs="Times New Roman"/>
          <w:b w:val="0"/>
          <w:bCs w:val="0"/>
          <w:sz w:val="24"/>
          <w:szCs w:val="24"/>
        </w:rPr>
        <w:t xml:space="preserve">: (1,5 điểm) </w:t>
      </w:r>
      <w:r>
        <w:rPr>
          <w:rFonts w:hint="default" w:ascii="Times New Roman" w:hAnsi="Times New Roman" w:eastAsia="AntykwaTorunska" w:cs="Times New Roman"/>
          <w:b w:val="0"/>
          <w:bCs w:val="0"/>
          <w:color w:val="auto"/>
          <w:kern w:val="0"/>
          <w:sz w:val="28"/>
          <w:szCs w:val="28"/>
          <w:lang w:val="en-US" w:eastAsia="zh-CN" w:bidi="ar"/>
          <w14:ligatures w14:val="standardContextual"/>
        </w:rPr>
        <w:t xml:space="preserve">Cho phương trình: </w:t>
      </w:r>
      <w:r>
        <w:rPr>
          <w:rFonts w:hint="default" w:ascii="Times New Roman" w:hAnsi="Times New Roman" w:eastAsia="CMR12" w:cs="Times New Roman"/>
          <w:b w:val="0"/>
          <w:bCs w:val="0"/>
          <w:color w:val="auto"/>
          <w:kern w:val="0"/>
          <w:sz w:val="28"/>
          <w:szCs w:val="28"/>
          <w:lang w:val="en-US" w:eastAsia="zh-CN" w:bidi="ar"/>
          <w14:ligatures w14:val="standardContextual"/>
        </w:rPr>
        <w:t>3</w:t>
      </w:r>
      <w:r>
        <w:rPr>
          <w:rFonts w:hint="default" w:ascii="Times New Roman" w:hAnsi="Times New Roman" w:eastAsia="CMMI12" w:cs="Times New Roman"/>
          <w:b w:val="0"/>
          <w:bCs w:val="0"/>
          <w:i/>
          <w:iCs/>
          <w:color w:val="auto"/>
          <w:kern w:val="0"/>
          <w:sz w:val="28"/>
          <w:szCs w:val="28"/>
          <w:lang w:val="en-US" w:eastAsia="zh-CN" w:bidi="ar"/>
          <w14:ligatures w14:val="standardContextual"/>
        </w:rPr>
        <w:t>x</w:t>
      </w:r>
      <w:r>
        <w:rPr>
          <w:rFonts w:hint="default" w:ascii="Times New Roman" w:hAnsi="Times New Roman" w:eastAsia="CMR8" w:cs="Times New Roman"/>
          <w:b w:val="0"/>
          <w:bCs w:val="0"/>
          <w:color w:val="auto"/>
          <w:kern w:val="0"/>
          <w:sz w:val="28"/>
          <w:szCs w:val="28"/>
          <w:vertAlign w:val="superscript"/>
          <w:lang w:val="en-US" w:eastAsia="zh-CN" w:bidi="ar"/>
          <w14:ligatures w14:val="standardContextual"/>
        </w:rPr>
        <w:t>2</w:t>
      </w:r>
      <w:r>
        <w:rPr>
          <w:rFonts w:hint="default" w:ascii="Times New Roman" w:hAnsi="Times New Roman" w:eastAsia="CMR8" w:cs="Times New Roman"/>
          <w:b w:val="0"/>
          <w:bCs w:val="0"/>
          <w:color w:val="auto"/>
          <w:kern w:val="0"/>
          <w:sz w:val="28"/>
          <w:szCs w:val="28"/>
          <w:lang w:val="en-US" w:eastAsia="zh-CN" w:bidi="ar"/>
          <w14:ligatures w14:val="standardContextual"/>
        </w:rPr>
        <w:t xml:space="preserve"> </w:t>
      </w:r>
      <w:r>
        <w:rPr>
          <w:rFonts w:hint="default" w:ascii="Times New Roman" w:hAnsi="Times New Roman" w:eastAsia="CMR12" w:cs="Times New Roman"/>
          <w:b w:val="0"/>
          <w:bCs w:val="0"/>
          <w:color w:val="auto"/>
          <w:kern w:val="0"/>
          <w:sz w:val="28"/>
          <w:szCs w:val="28"/>
          <w:lang w:val="en-US" w:eastAsia="zh-CN" w:bidi="ar"/>
          <w14:ligatures w14:val="standardContextual"/>
        </w:rPr>
        <w:t>+ 2</w:t>
      </w:r>
      <w:r>
        <w:rPr>
          <w:rFonts w:hint="default" w:ascii="Times New Roman" w:hAnsi="Times New Roman" w:eastAsia="CMMI12" w:cs="Times New Roman"/>
          <w:b w:val="0"/>
          <w:bCs w:val="0"/>
          <w:i/>
          <w:iCs/>
          <w:color w:val="auto"/>
          <w:kern w:val="0"/>
          <w:sz w:val="28"/>
          <w:szCs w:val="28"/>
          <w:lang w:val="en-US" w:eastAsia="zh-CN" w:bidi="ar"/>
          <w14:ligatures w14:val="standardContextual"/>
        </w:rPr>
        <w:t xml:space="preserve">x </w:t>
      </w:r>
      <w:r>
        <w:rPr>
          <w:rFonts w:hint="default" w:ascii="Times New Roman" w:hAnsi="Times New Roman" w:eastAsia="CMSY10" w:cs="Times New Roman"/>
          <w:b w:val="0"/>
          <w:bCs w:val="0"/>
          <w:i/>
          <w:iCs/>
          <w:color w:val="auto"/>
          <w:kern w:val="0"/>
          <w:sz w:val="28"/>
          <w:szCs w:val="28"/>
          <w:lang w:val="en-US" w:eastAsia="zh-CN" w:bidi="ar"/>
          <w14:ligatures w14:val="standardContextual"/>
        </w:rPr>
        <w:t xml:space="preserve">− </w:t>
      </w:r>
      <w:r>
        <w:rPr>
          <w:rFonts w:hint="default" w:ascii="Times New Roman" w:hAnsi="Times New Roman" w:eastAsia="CMR12" w:cs="Times New Roman"/>
          <w:b w:val="0"/>
          <w:bCs w:val="0"/>
          <w:color w:val="auto"/>
          <w:kern w:val="0"/>
          <w:sz w:val="28"/>
          <w:szCs w:val="28"/>
          <w:lang w:val="en-US" w:eastAsia="zh-CN" w:bidi="ar"/>
          <w14:ligatures w14:val="standardContextual"/>
        </w:rPr>
        <w:t>3 = 0 (1)</w:t>
      </w:r>
    </w:p>
    <w:p w14:paraId="1084808A">
      <w:pPr>
        <w:keepNext w:val="0"/>
        <w:keepLines w:val="0"/>
        <w:widowControl/>
        <w:numPr>
          <w:ilvl w:val="0"/>
          <w:numId w:val="1"/>
        </w:numPr>
        <w:suppressLineNumbers w:val="0"/>
        <w:jc w:val="left"/>
        <w:rPr>
          <w:rFonts w:hint="default" w:ascii="Times New Roman" w:hAnsi="Times New Roman" w:cs="Times New Roman"/>
          <w:b w:val="0"/>
          <w:bCs w:val="0"/>
          <w:color w:val="auto"/>
          <w:sz w:val="28"/>
          <w:szCs w:val="28"/>
        </w:rPr>
      </w:pPr>
      <w:r>
        <w:rPr>
          <w:rFonts w:hint="default" w:ascii="Times New Roman" w:hAnsi="Times New Roman" w:eastAsia="AntykwaTorunska" w:cs="Times New Roman"/>
          <w:b w:val="0"/>
          <w:bCs w:val="0"/>
          <w:color w:val="auto"/>
          <w:kern w:val="0"/>
          <w:sz w:val="28"/>
          <w:szCs w:val="28"/>
          <w:lang w:val="en-US" w:eastAsia="zh-CN" w:bidi="ar"/>
          <w14:ligatures w14:val="standardContextual"/>
        </w:rPr>
        <w:t xml:space="preserve">Chứng minh phương trình (1) có hai nghiệm phân biệt </w:t>
      </w:r>
      <w:r>
        <w:rPr>
          <w:rFonts w:hint="default" w:ascii="Times New Roman" w:hAnsi="Times New Roman" w:eastAsia="CMMI12" w:cs="Times New Roman"/>
          <w:b w:val="0"/>
          <w:bCs w:val="0"/>
          <w:i/>
          <w:iCs/>
          <w:color w:val="auto"/>
          <w:kern w:val="0"/>
          <w:sz w:val="28"/>
          <w:szCs w:val="28"/>
          <w:lang w:val="en-US" w:eastAsia="zh-CN" w:bidi="ar"/>
          <w14:ligatures w14:val="standardContextual"/>
        </w:rPr>
        <w:t>x</w:t>
      </w:r>
      <w:r>
        <w:rPr>
          <w:rFonts w:hint="default" w:ascii="Times New Roman" w:hAnsi="Times New Roman" w:eastAsia="CMR8" w:cs="Times New Roman"/>
          <w:b w:val="0"/>
          <w:bCs w:val="0"/>
          <w:color w:val="auto"/>
          <w:kern w:val="0"/>
          <w:sz w:val="28"/>
          <w:szCs w:val="28"/>
          <w:vertAlign w:val="subscript"/>
          <w:lang w:val="en-US" w:eastAsia="zh-CN" w:bidi="ar"/>
          <w14:ligatures w14:val="standardContextual"/>
        </w:rPr>
        <w:t>1</w:t>
      </w:r>
      <w:r>
        <w:rPr>
          <w:rFonts w:hint="default" w:ascii="Times New Roman" w:hAnsi="Times New Roman" w:eastAsia="CMMI12" w:cs="Times New Roman"/>
          <w:b w:val="0"/>
          <w:bCs w:val="0"/>
          <w:i/>
          <w:iCs/>
          <w:color w:val="auto"/>
          <w:kern w:val="0"/>
          <w:sz w:val="28"/>
          <w:szCs w:val="28"/>
          <w:lang w:val="en-US" w:eastAsia="zh-CN" w:bidi="ar"/>
          <w14:ligatures w14:val="standardContextual"/>
        </w:rPr>
        <w:t>, x</w:t>
      </w:r>
      <w:r>
        <w:rPr>
          <w:rFonts w:hint="default" w:ascii="Times New Roman" w:hAnsi="Times New Roman" w:eastAsia="CMR8" w:cs="Times New Roman"/>
          <w:b w:val="0"/>
          <w:bCs w:val="0"/>
          <w:color w:val="auto"/>
          <w:kern w:val="0"/>
          <w:sz w:val="28"/>
          <w:szCs w:val="28"/>
          <w:vertAlign w:val="subscript"/>
          <w:lang w:val="en-US" w:eastAsia="zh-CN" w:bidi="ar"/>
          <w14:ligatures w14:val="standardContextual"/>
        </w:rPr>
        <w:t>2</w:t>
      </w:r>
      <w:r>
        <w:rPr>
          <w:rFonts w:hint="default" w:ascii="Times New Roman" w:hAnsi="Times New Roman" w:eastAsia="AntykwaTorunska" w:cs="Times New Roman"/>
          <w:b w:val="0"/>
          <w:bCs w:val="0"/>
          <w:color w:val="auto"/>
          <w:kern w:val="0"/>
          <w:sz w:val="28"/>
          <w:szCs w:val="28"/>
          <w:vertAlign w:val="subscript"/>
          <w:lang w:val="en-US" w:eastAsia="zh-CN" w:bidi="ar"/>
          <w14:ligatures w14:val="standardContextual"/>
        </w:rPr>
        <w:t>.</w:t>
      </w:r>
      <w:r>
        <w:rPr>
          <w:rFonts w:hint="default" w:ascii="Times New Roman" w:hAnsi="Times New Roman" w:eastAsia="AntykwaTorunska" w:cs="Times New Roman"/>
          <w:b w:val="0"/>
          <w:bCs w:val="0"/>
          <w:color w:val="auto"/>
          <w:kern w:val="0"/>
          <w:sz w:val="28"/>
          <w:szCs w:val="28"/>
          <w:lang w:val="en-US" w:eastAsia="zh-CN" w:bidi="ar"/>
          <w14:ligatures w14:val="standardContextual"/>
        </w:rPr>
        <w:t xml:space="preserve"> </w:t>
      </w:r>
    </w:p>
    <w:p w14:paraId="2779EF1F">
      <w:pPr>
        <w:keepNext w:val="0"/>
        <w:keepLines w:val="0"/>
        <w:widowControl/>
        <w:numPr>
          <w:ilvl w:val="0"/>
          <w:numId w:val="0"/>
        </w:numPr>
        <w:suppressLineNumbers w:val="0"/>
        <w:jc w:val="left"/>
        <w:rPr>
          <w:rFonts w:hint="default" w:ascii="Times New Roman" w:hAnsi="Times New Roman" w:cs="Times New Roman"/>
          <w:b w:val="0"/>
          <w:bCs w:val="0"/>
          <w:color w:val="auto"/>
          <w:sz w:val="28"/>
          <w:szCs w:val="28"/>
        </w:rPr>
      </w:pPr>
      <w:r>
        <w:rPr>
          <w:rFonts w:hint="default" w:ascii="Times New Roman" w:hAnsi="Times New Roman" w:eastAsia="AntykwaTorunska" w:cs="Times New Roman"/>
          <w:b w:val="0"/>
          <w:bCs w:val="0"/>
          <w:color w:val="auto"/>
          <w:kern w:val="0"/>
          <w:sz w:val="28"/>
          <w:szCs w:val="28"/>
          <w:lang w:val="en-US" w:eastAsia="zh-CN" w:bidi="ar"/>
          <w14:ligatures w14:val="standardContextual"/>
        </w:rPr>
        <w:t xml:space="preserve">b) Không giải phương trình, tính giá trị của biểu thức </w:t>
      </w:r>
      <w:r>
        <w:rPr>
          <w:rFonts w:hint="default" w:ascii="Times New Roman" w:hAnsi="Times New Roman" w:eastAsia="CMMI12" w:cs="Times New Roman"/>
          <w:b w:val="0"/>
          <w:bCs w:val="0"/>
          <w:i/>
          <w:iCs/>
          <w:color w:val="auto"/>
          <w:kern w:val="0"/>
          <w:sz w:val="28"/>
          <w:szCs w:val="28"/>
          <w:lang w:val="en-US" w:eastAsia="zh-CN" w:bidi="ar"/>
          <w14:ligatures w14:val="standardContextual"/>
        </w:rPr>
        <w:t xml:space="preserve">M </w:t>
      </w:r>
      <w:r>
        <w:rPr>
          <w:rFonts w:hint="default" w:ascii="Times New Roman" w:hAnsi="Times New Roman" w:eastAsia="CMR12" w:cs="Times New Roman"/>
          <w:b w:val="0"/>
          <w:bCs w:val="0"/>
          <w:color w:val="auto"/>
          <w:kern w:val="0"/>
          <w:sz w:val="28"/>
          <w:szCs w:val="28"/>
          <w:lang w:val="en-US" w:eastAsia="zh-CN" w:bidi="ar"/>
          <w14:ligatures w14:val="standardContextual"/>
        </w:rPr>
        <w:t>= (</w:t>
      </w:r>
      <w:r>
        <w:rPr>
          <w:rFonts w:hint="default" w:ascii="Times New Roman" w:hAnsi="Times New Roman" w:eastAsia="CMMI12" w:cs="Times New Roman"/>
          <w:b w:val="0"/>
          <w:bCs w:val="0"/>
          <w:i/>
          <w:iCs/>
          <w:color w:val="auto"/>
          <w:kern w:val="0"/>
          <w:sz w:val="28"/>
          <w:szCs w:val="28"/>
          <w:lang w:val="en-US" w:eastAsia="zh-CN" w:bidi="ar"/>
          <w14:ligatures w14:val="standardContextual"/>
        </w:rPr>
        <w:t>x</w:t>
      </w:r>
      <w:r>
        <w:rPr>
          <w:rFonts w:hint="default" w:ascii="Times New Roman" w:hAnsi="Times New Roman" w:eastAsia="CMR8" w:cs="Times New Roman"/>
          <w:b w:val="0"/>
          <w:bCs w:val="0"/>
          <w:color w:val="auto"/>
          <w:kern w:val="0"/>
          <w:sz w:val="28"/>
          <w:szCs w:val="28"/>
          <w:vertAlign w:val="subscript"/>
          <w:lang w:val="en-US" w:eastAsia="zh-CN" w:bidi="ar"/>
          <w14:ligatures w14:val="standardContextual"/>
        </w:rPr>
        <w:t>1</w:t>
      </w:r>
      <w:r>
        <w:rPr>
          <w:rFonts w:hint="default" w:ascii="Times New Roman" w:hAnsi="Times New Roman" w:eastAsia="CMR8" w:cs="Times New Roman"/>
          <w:b w:val="0"/>
          <w:bCs w:val="0"/>
          <w:color w:val="auto"/>
          <w:kern w:val="0"/>
          <w:sz w:val="28"/>
          <w:szCs w:val="28"/>
          <w:lang w:val="en-US" w:eastAsia="zh-CN" w:bidi="ar"/>
          <w14:ligatures w14:val="standardContextual"/>
        </w:rPr>
        <w:t xml:space="preserve"> </w:t>
      </w:r>
      <w:r>
        <w:rPr>
          <w:rFonts w:hint="default" w:ascii="Times New Roman" w:hAnsi="Times New Roman" w:eastAsia="CMSY10" w:cs="Times New Roman"/>
          <w:b w:val="0"/>
          <w:bCs w:val="0"/>
          <w:i/>
          <w:iCs/>
          <w:color w:val="auto"/>
          <w:kern w:val="0"/>
          <w:sz w:val="28"/>
          <w:szCs w:val="28"/>
          <w:lang w:val="en-US" w:eastAsia="zh-CN" w:bidi="ar"/>
          <w14:ligatures w14:val="standardContextual"/>
        </w:rPr>
        <w:t xml:space="preserve">− </w:t>
      </w:r>
      <w:r>
        <w:rPr>
          <w:rFonts w:hint="default" w:ascii="Times New Roman" w:hAnsi="Times New Roman" w:eastAsia="CMR12" w:cs="Times New Roman"/>
          <w:b w:val="0"/>
          <w:bCs w:val="0"/>
          <w:color w:val="auto"/>
          <w:kern w:val="0"/>
          <w:sz w:val="28"/>
          <w:szCs w:val="28"/>
          <w:lang w:val="en-US" w:eastAsia="zh-CN" w:bidi="ar"/>
          <w14:ligatures w14:val="standardContextual"/>
        </w:rPr>
        <w:t>2</w:t>
      </w:r>
      <w:r>
        <w:rPr>
          <w:rFonts w:hint="default" w:ascii="Times New Roman" w:hAnsi="Times New Roman" w:eastAsia="CMMI12" w:cs="Times New Roman"/>
          <w:b w:val="0"/>
          <w:bCs w:val="0"/>
          <w:i/>
          <w:iCs/>
          <w:color w:val="auto"/>
          <w:kern w:val="0"/>
          <w:sz w:val="28"/>
          <w:szCs w:val="28"/>
          <w:lang w:val="en-US" w:eastAsia="zh-CN" w:bidi="ar"/>
          <w14:ligatures w14:val="standardContextual"/>
        </w:rPr>
        <w:t>x</w:t>
      </w:r>
      <w:r>
        <w:rPr>
          <w:rFonts w:hint="default" w:ascii="Times New Roman" w:hAnsi="Times New Roman" w:eastAsia="CMR8" w:cs="Times New Roman"/>
          <w:b w:val="0"/>
          <w:bCs w:val="0"/>
          <w:color w:val="auto"/>
          <w:kern w:val="0"/>
          <w:sz w:val="28"/>
          <w:szCs w:val="28"/>
          <w:vertAlign w:val="subscript"/>
          <w:lang w:val="en-US" w:eastAsia="zh-CN" w:bidi="ar"/>
          <w14:ligatures w14:val="standardContextual"/>
        </w:rPr>
        <w:t>2</w:t>
      </w:r>
      <w:r>
        <w:rPr>
          <w:rFonts w:hint="default" w:ascii="Times New Roman" w:hAnsi="Times New Roman" w:eastAsia="CMR12" w:cs="Times New Roman"/>
          <w:b w:val="0"/>
          <w:bCs w:val="0"/>
          <w:color w:val="auto"/>
          <w:kern w:val="0"/>
          <w:sz w:val="28"/>
          <w:szCs w:val="28"/>
          <w:lang w:val="en-US" w:eastAsia="zh-CN" w:bidi="ar"/>
          <w14:ligatures w14:val="standardContextual"/>
        </w:rPr>
        <w:t>) (</w:t>
      </w:r>
      <w:r>
        <w:rPr>
          <w:rFonts w:hint="default" w:ascii="Times New Roman" w:hAnsi="Times New Roman" w:eastAsia="CMMI12" w:cs="Times New Roman"/>
          <w:b w:val="0"/>
          <w:bCs w:val="0"/>
          <w:i/>
          <w:iCs/>
          <w:color w:val="auto"/>
          <w:kern w:val="0"/>
          <w:sz w:val="28"/>
          <w:szCs w:val="28"/>
          <w:lang w:val="en-US" w:eastAsia="zh-CN" w:bidi="ar"/>
          <w14:ligatures w14:val="standardContextual"/>
        </w:rPr>
        <w:t>x</w:t>
      </w:r>
      <w:r>
        <w:rPr>
          <w:rFonts w:hint="default" w:ascii="Times New Roman" w:hAnsi="Times New Roman" w:eastAsia="CMR8" w:cs="Times New Roman"/>
          <w:b w:val="0"/>
          <w:bCs w:val="0"/>
          <w:color w:val="auto"/>
          <w:kern w:val="0"/>
          <w:sz w:val="28"/>
          <w:szCs w:val="28"/>
          <w:vertAlign w:val="subscript"/>
          <w:lang w:val="en-US" w:eastAsia="zh-CN" w:bidi="ar"/>
          <w14:ligatures w14:val="standardContextual"/>
        </w:rPr>
        <w:t>2</w:t>
      </w:r>
      <w:r>
        <w:rPr>
          <w:rFonts w:hint="default" w:ascii="Times New Roman" w:hAnsi="Times New Roman" w:eastAsia="CMR8" w:cs="Times New Roman"/>
          <w:b w:val="0"/>
          <w:bCs w:val="0"/>
          <w:color w:val="auto"/>
          <w:kern w:val="0"/>
          <w:sz w:val="28"/>
          <w:szCs w:val="28"/>
          <w:lang w:val="en-US" w:eastAsia="zh-CN" w:bidi="ar"/>
          <w14:ligatures w14:val="standardContextual"/>
        </w:rPr>
        <w:t xml:space="preserve"> </w:t>
      </w:r>
      <w:r>
        <w:rPr>
          <w:rFonts w:hint="default" w:ascii="Times New Roman" w:hAnsi="Times New Roman" w:eastAsia="CMSY10" w:cs="Times New Roman"/>
          <w:b w:val="0"/>
          <w:bCs w:val="0"/>
          <w:i/>
          <w:iCs/>
          <w:color w:val="auto"/>
          <w:kern w:val="0"/>
          <w:sz w:val="28"/>
          <w:szCs w:val="28"/>
          <w:lang w:val="en-US" w:eastAsia="zh-CN" w:bidi="ar"/>
          <w14:ligatures w14:val="standardContextual"/>
        </w:rPr>
        <w:t xml:space="preserve">− </w:t>
      </w:r>
      <w:r>
        <w:rPr>
          <w:rFonts w:hint="default" w:ascii="Times New Roman" w:hAnsi="Times New Roman" w:eastAsia="CMMI12" w:cs="Times New Roman"/>
          <w:b w:val="0"/>
          <w:bCs w:val="0"/>
          <w:i/>
          <w:iCs/>
          <w:color w:val="auto"/>
          <w:kern w:val="0"/>
          <w:sz w:val="28"/>
          <w:szCs w:val="28"/>
          <w:lang w:val="en-US" w:eastAsia="zh-CN" w:bidi="ar"/>
          <w14:ligatures w14:val="standardContextual"/>
        </w:rPr>
        <w:t>x</w:t>
      </w:r>
      <w:r>
        <w:rPr>
          <w:rFonts w:hint="default" w:ascii="Times New Roman" w:hAnsi="Times New Roman" w:eastAsia="CMR8" w:cs="Times New Roman"/>
          <w:b w:val="0"/>
          <w:bCs w:val="0"/>
          <w:color w:val="auto"/>
          <w:kern w:val="0"/>
          <w:sz w:val="28"/>
          <w:szCs w:val="28"/>
          <w:vertAlign w:val="subscript"/>
          <w:lang w:val="en-US" w:eastAsia="zh-CN" w:bidi="ar"/>
          <w14:ligatures w14:val="standardContextual"/>
        </w:rPr>
        <w:t>1</w:t>
      </w:r>
      <w:r>
        <w:rPr>
          <w:rFonts w:hint="default" w:ascii="Times New Roman" w:hAnsi="Times New Roman" w:eastAsia="CMR12" w:cs="Times New Roman"/>
          <w:b w:val="0"/>
          <w:bCs w:val="0"/>
          <w:color w:val="auto"/>
          <w:kern w:val="0"/>
          <w:sz w:val="28"/>
          <w:szCs w:val="28"/>
          <w:lang w:val="en-US" w:eastAsia="zh-CN" w:bidi="ar"/>
          <w14:ligatures w14:val="standardContextual"/>
        </w:rPr>
        <w:t xml:space="preserve">) + </w:t>
      </w:r>
      <w:r>
        <w:rPr>
          <w:rFonts w:hint="default" w:ascii="Times New Roman" w:hAnsi="Times New Roman" w:eastAsia="CMMI12" w:cs="Times New Roman"/>
          <w:b w:val="0"/>
          <w:bCs w:val="0"/>
          <w:i/>
          <w:iCs/>
          <w:color w:val="auto"/>
          <w:kern w:val="0"/>
          <w:sz w:val="28"/>
          <w:szCs w:val="28"/>
          <w:lang w:val="en-US" w:eastAsia="zh-CN" w:bidi="ar"/>
          <w14:ligatures w14:val="standardContextual"/>
        </w:rPr>
        <w:t>x</w:t>
      </w:r>
      <w:r>
        <w:rPr>
          <w:rFonts w:hint="default" w:ascii="Times New Roman" w:hAnsi="Times New Roman" w:eastAsia="CMR8" w:cs="Times New Roman"/>
          <w:b w:val="0"/>
          <w:bCs w:val="0"/>
          <w:color w:val="auto"/>
          <w:kern w:val="0"/>
          <w:sz w:val="28"/>
          <w:szCs w:val="28"/>
          <w:vertAlign w:val="subscript"/>
          <w:lang w:val="en-US" w:eastAsia="zh-CN" w:bidi="ar"/>
          <w14:ligatures w14:val="standardContextual"/>
        </w:rPr>
        <w:t>2</w:t>
      </w:r>
      <w:r>
        <w:rPr>
          <w:rFonts w:hint="default" w:ascii="Times New Roman" w:hAnsi="Times New Roman" w:eastAsia="CMR8" w:cs="Times New Roman"/>
          <w:b w:val="0"/>
          <w:bCs w:val="0"/>
          <w:color w:val="auto"/>
          <w:kern w:val="0"/>
          <w:sz w:val="28"/>
          <w:szCs w:val="28"/>
          <w:vertAlign w:val="superscript"/>
          <w:lang w:val="en-US" w:eastAsia="zh-CN" w:bidi="ar"/>
          <w14:ligatures w14:val="standardContextual"/>
        </w:rPr>
        <w:t>2</w:t>
      </w:r>
    </w:p>
    <w:p w14:paraId="400607C1">
      <w:pPr>
        <w:keepNext w:val="0"/>
        <w:keepLines w:val="0"/>
        <w:widowControl/>
        <w:suppressLineNumbers w:val="0"/>
        <w:jc w:val="both"/>
        <w:rPr>
          <w:rFonts w:hint="default" w:ascii="Times New Roman" w:hAnsi="Times New Roman" w:cs="Times New Roman"/>
          <w:b w:val="0"/>
          <w:bCs w:val="0"/>
          <w:color w:val="auto"/>
          <w:sz w:val="28"/>
          <w:szCs w:val="28"/>
        </w:rPr>
      </w:pPr>
      <w:r>
        <w:rPr>
          <w:rFonts w:hint="default" w:ascii="Times New Roman" w:hAnsi="Times New Roman" w:eastAsia="AntykwaTorunska-Bold" w:cs="Times New Roman"/>
          <w:b w:val="0"/>
          <w:bCs w:val="0"/>
          <w:color w:val="auto"/>
          <w:kern w:val="0"/>
          <w:sz w:val="28"/>
          <w:szCs w:val="28"/>
          <w:u w:val="single"/>
          <w:lang w:val="en-US" w:eastAsia="zh-CN" w:bidi="ar"/>
          <w14:ligatures w14:val="standardContextual"/>
        </w:rPr>
        <w:t>Bài 3</w:t>
      </w:r>
      <w:r>
        <w:rPr>
          <w:rFonts w:hint="default" w:ascii="Times New Roman" w:hAnsi="Times New Roman" w:eastAsia="AntykwaTorunska-Bold" w:cs="Times New Roman"/>
          <w:b w:val="0"/>
          <w:bCs w:val="0"/>
          <w:color w:val="auto"/>
          <w:kern w:val="0"/>
          <w:sz w:val="28"/>
          <w:szCs w:val="28"/>
          <w:lang w:val="en-US" w:eastAsia="zh-CN" w:bidi="ar"/>
          <w14:ligatures w14:val="standardContextual"/>
        </w:rPr>
        <w:t xml:space="preserve"> (1 điểm). </w:t>
      </w:r>
      <w:r>
        <w:rPr>
          <w:rFonts w:hint="default" w:ascii="Times New Roman" w:hAnsi="Times New Roman" w:eastAsia="AntykwaTorunska" w:cs="Times New Roman"/>
          <w:b w:val="0"/>
          <w:bCs w:val="0"/>
          <w:color w:val="auto"/>
          <w:kern w:val="0"/>
          <w:sz w:val="28"/>
          <w:szCs w:val="28"/>
          <w:lang w:val="en-US" w:eastAsia="zh-CN" w:bidi="ar"/>
          <w14:ligatures w14:val="standardContextual"/>
        </w:rPr>
        <w:t>Trong dịp chuẩn bị cho thể thao, chào mừng ngày thành lập Quân Đội Nhân dân Việt Nam (22 tháng 12), ban tổ chức đã khảo sát số lượng học sinh chỉ đăng ký tham gia một trong hai môn bóng đá hoặc cầu lông tại năm lớp 9 (</w:t>
      </w:r>
      <w:r>
        <w:rPr>
          <w:rFonts w:hint="default" w:ascii="Times New Roman" w:hAnsi="Times New Roman" w:eastAsia="CMR12" w:cs="Times New Roman"/>
          <w:b w:val="0"/>
          <w:bCs w:val="0"/>
          <w:color w:val="auto"/>
          <w:kern w:val="0"/>
          <w:sz w:val="28"/>
          <w:szCs w:val="28"/>
          <w:lang w:val="en-US" w:eastAsia="zh-CN" w:bidi="ar"/>
          <w14:ligatures w14:val="standardContextual"/>
        </w:rPr>
        <w:t>9</w:t>
      </w:r>
      <w:r>
        <w:rPr>
          <w:rFonts w:hint="default" w:ascii="Times New Roman" w:hAnsi="Times New Roman" w:eastAsia="AntykwaTorunska" w:cs="Times New Roman"/>
          <w:b w:val="0"/>
          <w:bCs w:val="0"/>
          <w:color w:val="auto"/>
          <w:kern w:val="0"/>
          <w:sz w:val="28"/>
          <w:szCs w:val="28"/>
          <w:lang w:val="en-US" w:eastAsia="zh-CN" w:bidi="ar"/>
          <w14:ligatures w14:val="standardContextual"/>
        </w:rPr>
        <w:t>A</w:t>
      </w:r>
      <w:r>
        <w:rPr>
          <w:rFonts w:hint="default" w:ascii="Times New Roman" w:hAnsi="Times New Roman" w:eastAsia="CMMI12" w:cs="Times New Roman"/>
          <w:b w:val="0"/>
          <w:bCs w:val="0"/>
          <w:i/>
          <w:iCs/>
          <w:color w:val="auto"/>
          <w:kern w:val="0"/>
          <w:sz w:val="28"/>
          <w:szCs w:val="28"/>
          <w:lang w:val="en-US" w:eastAsia="zh-CN" w:bidi="ar"/>
          <w14:ligatures w14:val="standardContextual"/>
        </w:rPr>
        <w:t xml:space="preserve">, </w:t>
      </w:r>
      <w:r>
        <w:rPr>
          <w:rFonts w:hint="default" w:ascii="Times New Roman" w:hAnsi="Times New Roman" w:eastAsia="CMR12" w:cs="Times New Roman"/>
          <w:b w:val="0"/>
          <w:bCs w:val="0"/>
          <w:color w:val="auto"/>
          <w:kern w:val="0"/>
          <w:sz w:val="28"/>
          <w:szCs w:val="28"/>
          <w:lang w:val="en-US" w:eastAsia="zh-CN" w:bidi="ar"/>
          <w14:ligatures w14:val="standardContextual"/>
        </w:rPr>
        <w:t>9</w:t>
      </w:r>
      <w:r>
        <w:rPr>
          <w:rFonts w:hint="default" w:ascii="Times New Roman" w:hAnsi="Times New Roman" w:eastAsia="AntykwaTorunska" w:cs="Times New Roman"/>
          <w:b w:val="0"/>
          <w:bCs w:val="0"/>
          <w:color w:val="auto"/>
          <w:kern w:val="0"/>
          <w:sz w:val="28"/>
          <w:szCs w:val="28"/>
          <w:lang w:val="en-US" w:eastAsia="zh-CN" w:bidi="ar"/>
          <w14:ligatures w14:val="standardContextual"/>
        </w:rPr>
        <w:t>B</w:t>
      </w:r>
      <w:r>
        <w:rPr>
          <w:rFonts w:hint="default" w:ascii="Times New Roman" w:hAnsi="Times New Roman" w:eastAsia="CMMI12" w:cs="Times New Roman"/>
          <w:b w:val="0"/>
          <w:bCs w:val="0"/>
          <w:i/>
          <w:iCs/>
          <w:color w:val="auto"/>
          <w:kern w:val="0"/>
          <w:sz w:val="28"/>
          <w:szCs w:val="28"/>
          <w:lang w:val="en-US" w:eastAsia="zh-CN" w:bidi="ar"/>
          <w14:ligatures w14:val="standardContextual"/>
        </w:rPr>
        <w:t xml:space="preserve">, </w:t>
      </w:r>
      <w:r>
        <w:rPr>
          <w:rFonts w:hint="default" w:ascii="Times New Roman" w:hAnsi="Times New Roman" w:eastAsia="CMR12" w:cs="Times New Roman"/>
          <w:b w:val="0"/>
          <w:bCs w:val="0"/>
          <w:color w:val="auto"/>
          <w:kern w:val="0"/>
          <w:sz w:val="28"/>
          <w:szCs w:val="28"/>
          <w:lang w:val="en-US" w:eastAsia="zh-CN" w:bidi="ar"/>
          <w14:ligatures w14:val="standardContextual"/>
        </w:rPr>
        <w:t>9</w:t>
      </w:r>
      <w:r>
        <w:rPr>
          <w:rFonts w:hint="default" w:ascii="Times New Roman" w:hAnsi="Times New Roman" w:eastAsia="AntykwaTorunska" w:cs="Times New Roman"/>
          <w:b w:val="0"/>
          <w:bCs w:val="0"/>
          <w:color w:val="auto"/>
          <w:kern w:val="0"/>
          <w:sz w:val="28"/>
          <w:szCs w:val="28"/>
          <w:lang w:val="en-US" w:eastAsia="zh-CN" w:bidi="ar"/>
          <w14:ligatures w14:val="standardContextual"/>
        </w:rPr>
        <w:t>C</w:t>
      </w:r>
      <w:r>
        <w:rPr>
          <w:rFonts w:hint="default" w:ascii="Times New Roman" w:hAnsi="Times New Roman" w:eastAsia="CMMI12" w:cs="Times New Roman"/>
          <w:b w:val="0"/>
          <w:bCs w:val="0"/>
          <w:i/>
          <w:iCs/>
          <w:color w:val="auto"/>
          <w:kern w:val="0"/>
          <w:sz w:val="28"/>
          <w:szCs w:val="28"/>
          <w:lang w:val="en-US" w:eastAsia="zh-CN" w:bidi="ar"/>
          <w14:ligatures w14:val="standardContextual"/>
        </w:rPr>
        <w:t xml:space="preserve">, </w:t>
      </w:r>
      <w:r>
        <w:rPr>
          <w:rFonts w:hint="default" w:ascii="Times New Roman" w:hAnsi="Times New Roman" w:eastAsia="CMR12" w:cs="Times New Roman"/>
          <w:b w:val="0"/>
          <w:bCs w:val="0"/>
          <w:color w:val="auto"/>
          <w:kern w:val="0"/>
          <w:sz w:val="28"/>
          <w:szCs w:val="28"/>
          <w:lang w:val="en-US" w:eastAsia="zh-CN" w:bidi="ar"/>
          <w14:ligatures w14:val="standardContextual"/>
        </w:rPr>
        <w:t>9</w:t>
      </w:r>
      <w:r>
        <w:rPr>
          <w:rFonts w:hint="default" w:ascii="Times New Roman" w:hAnsi="Times New Roman" w:eastAsia="AntykwaTorunska" w:cs="Times New Roman"/>
          <w:b w:val="0"/>
          <w:bCs w:val="0"/>
          <w:color w:val="auto"/>
          <w:kern w:val="0"/>
          <w:sz w:val="28"/>
          <w:szCs w:val="28"/>
          <w:lang w:val="en-US" w:eastAsia="zh-CN" w:bidi="ar"/>
          <w14:ligatures w14:val="standardContextual"/>
        </w:rPr>
        <w:t>D</w:t>
      </w:r>
      <w:r>
        <w:rPr>
          <w:rFonts w:hint="default" w:ascii="Times New Roman" w:hAnsi="Times New Roman" w:eastAsia="CMMI12" w:cs="Times New Roman"/>
          <w:b w:val="0"/>
          <w:bCs w:val="0"/>
          <w:i/>
          <w:iCs/>
          <w:color w:val="auto"/>
          <w:kern w:val="0"/>
          <w:sz w:val="28"/>
          <w:szCs w:val="28"/>
          <w:lang w:val="en-US" w:eastAsia="zh-CN" w:bidi="ar"/>
          <w14:ligatures w14:val="standardContextual"/>
        </w:rPr>
        <w:t xml:space="preserve">, </w:t>
      </w:r>
      <w:r>
        <w:rPr>
          <w:rFonts w:hint="default" w:ascii="Times New Roman" w:hAnsi="Times New Roman" w:eastAsia="CMR12" w:cs="Times New Roman"/>
          <w:b w:val="0"/>
          <w:bCs w:val="0"/>
          <w:color w:val="auto"/>
          <w:kern w:val="0"/>
          <w:sz w:val="28"/>
          <w:szCs w:val="28"/>
          <w:lang w:val="en-US" w:eastAsia="zh-CN" w:bidi="ar"/>
          <w14:ligatures w14:val="standardContextual"/>
        </w:rPr>
        <w:t>9</w:t>
      </w:r>
      <w:r>
        <w:rPr>
          <w:rFonts w:hint="default" w:ascii="Times New Roman" w:hAnsi="Times New Roman" w:eastAsia="AntykwaTorunska" w:cs="Times New Roman"/>
          <w:b w:val="0"/>
          <w:bCs w:val="0"/>
          <w:color w:val="auto"/>
          <w:kern w:val="0"/>
          <w:sz w:val="28"/>
          <w:szCs w:val="28"/>
          <w:lang w:val="en-US" w:eastAsia="zh-CN" w:bidi="ar"/>
          <w14:ligatures w14:val="standardContextual"/>
        </w:rPr>
        <w:t>E). Kết quả được biểu diễn trong biểu đồ sau:</w:t>
      </w:r>
    </w:p>
    <w:p w14:paraId="29C02B73">
      <w:pPr>
        <w:keepNext w:val="0"/>
        <w:keepLines w:val="0"/>
        <w:widowControl/>
        <w:suppressLineNumbers w:val="0"/>
        <w:jc w:val="both"/>
        <w:rPr>
          <w:rFonts w:hint="default" w:ascii="Times New Roman" w:hAnsi="Times New Roman" w:cs="Times New Roman"/>
          <w:b w:val="0"/>
          <w:bCs w:val="0"/>
          <w:color w:val="auto"/>
          <w:sz w:val="28"/>
          <w:szCs w:val="28"/>
        </w:rPr>
      </w:pPr>
      <w:r>
        <w:rPr>
          <w:rFonts w:hint="default" w:ascii="Times New Roman" w:hAnsi="Times New Roman" w:cs="Times New Roman"/>
          <w:b w:val="0"/>
          <w:bCs w:val="0"/>
          <w:color w:val="auto"/>
        </w:rPr>
        <w:drawing>
          <wp:anchor distT="0" distB="0" distL="114300" distR="114300" simplePos="0" relativeHeight="251664384" behindDoc="1" locked="0" layoutInCell="1" allowOverlap="1">
            <wp:simplePos x="0" y="0"/>
            <wp:positionH relativeFrom="column">
              <wp:posOffset>981075</wp:posOffset>
            </wp:positionH>
            <wp:positionV relativeFrom="paragraph">
              <wp:posOffset>73660</wp:posOffset>
            </wp:positionV>
            <wp:extent cx="4639310" cy="2275840"/>
            <wp:effectExtent l="0" t="0" r="8890" b="10160"/>
            <wp:wrapTight wrapText="bothSides">
              <wp:wrapPolygon>
                <wp:start x="0" y="0"/>
                <wp:lineTo x="0" y="21455"/>
                <wp:lineTo x="21523" y="21455"/>
                <wp:lineTo x="21523" y="0"/>
                <wp:lineTo x="0" y="0"/>
              </wp:wrapPolygon>
            </wp:wrapTight>
            <wp:docPr id="7"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158"/>
                    <pic:cNvPicPr>
                      <a:picLocks noChangeAspect="1"/>
                    </pic:cNvPicPr>
                  </pic:nvPicPr>
                  <pic:blipFill>
                    <a:blip r:embed="rId47"/>
                    <a:stretch>
                      <a:fillRect/>
                    </a:stretch>
                  </pic:blipFill>
                  <pic:spPr>
                    <a:xfrm>
                      <a:off x="0" y="0"/>
                      <a:ext cx="4639310" cy="2275840"/>
                    </a:xfrm>
                    <a:prstGeom prst="rect">
                      <a:avLst/>
                    </a:prstGeom>
                    <a:noFill/>
                    <a:ln>
                      <a:noFill/>
                    </a:ln>
                  </pic:spPr>
                </pic:pic>
              </a:graphicData>
            </a:graphic>
          </wp:anchor>
        </w:drawing>
      </w:r>
    </w:p>
    <w:p w14:paraId="07DB1AFA">
      <w:pPr>
        <w:keepNext w:val="0"/>
        <w:keepLines w:val="0"/>
        <w:widowControl/>
        <w:suppressLineNumbers w:val="0"/>
        <w:jc w:val="both"/>
        <w:rPr>
          <w:rFonts w:hint="default" w:ascii="Times New Roman" w:hAnsi="Times New Roman" w:cs="Times New Roman"/>
          <w:b w:val="0"/>
          <w:bCs w:val="0"/>
          <w:sz w:val="28"/>
          <w:szCs w:val="28"/>
        </w:rPr>
      </w:pPr>
    </w:p>
    <w:p w14:paraId="6F1EA6A0">
      <w:pPr>
        <w:keepNext w:val="0"/>
        <w:keepLines w:val="0"/>
        <w:widowControl/>
        <w:suppressLineNumbers w:val="0"/>
        <w:jc w:val="both"/>
        <w:rPr>
          <w:rFonts w:hint="default" w:ascii="Times New Roman" w:hAnsi="Times New Roman" w:cs="Times New Roman"/>
          <w:b w:val="0"/>
          <w:bCs w:val="0"/>
          <w:sz w:val="28"/>
          <w:szCs w:val="28"/>
        </w:rPr>
      </w:pPr>
    </w:p>
    <w:p w14:paraId="7446F1DD">
      <w:pPr>
        <w:keepNext w:val="0"/>
        <w:keepLines w:val="0"/>
        <w:widowControl/>
        <w:suppressLineNumbers w:val="0"/>
        <w:jc w:val="both"/>
        <w:rPr>
          <w:rFonts w:hint="default" w:ascii="Times New Roman" w:hAnsi="Times New Roman" w:cs="Times New Roman"/>
          <w:b w:val="0"/>
          <w:bCs w:val="0"/>
          <w:sz w:val="28"/>
          <w:szCs w:val="28"/>
        </w:rPr>
      </w:pPr>
    </w:p>
    <w:p w14:paraId="317CE91F">
      <w:pPr>
        <w:keepNext w:val="0"/>
        <w:keepLines w:val="0"/>
        <w:widowControl/>
        <w:suppressLineNumbers w:val="0"/>
        <w:jc w:val="both"/>
        <w:rPr>
          <w:rFonts w:hint="default" w:ascii="Times New Roman" w:hAnsi="Times New Roman" w:cs="Times New Roman"/>
          <w:b w:val="0"/>
          <w:bCs w:val="0"/>
          <w:sz w:val="28"/>
          <w:szCs w:val="28"/>
        </w:rPr>
      </w:pPr>
    </w:p>
    <w:p w14:paraId="6FE46438">
      <w:pPr>
        <w:keepNext w:val="0"/>
        <w:keepLines w:val="0"/>
        <w:widowControl/>
        <w:numPr>
          <w:ilvl w:val="0"/>
          <w:numId w:val="0"/>
        </w:numPr>
        <w:suppressLineNumbers w:val="0"/>
        <w:jc w:val="left"/>
        <w:rPr>
          <w:rFonts w:hint="default" w:ascii="Times New Roman" w:hAnsi="Times New Roman" w:eastAsia="AntykwaTorunska" w:cs="Times New Roman"/>
          <w:b w:val="0"/>
          <w:bCs w:val="0"/>
          <w:color w:val="000000"/>
          <w:kern w:val="0"/>
          <w:sz w:val="28"/>
          <w:szCs w:val="28"/>
          <w:lang w:val="en-US" w:eastAsia="zh-CN" w:bidi="ar"/>
          <w14:ligatures w14:val="standardContextual"/>
        </w:rPr>
      </w:pPr>
    </w:p>
    <w:p w14:paraId="2A34CB2C">
      <w:pPr>
        <w:keepNext w:val="0"/>
        <w:keepLines w:val="0"/>
        <w:widowControl/>
        <w:numPr>
          <w:ilvl w:val="0"/>
          <w:numId w:val="0"/>
        </w:numPr>
        <w:suppressLineNumbers w:val="0"/>
        <w:jc w:val="left"/>
        <w:rPr>
          <w:rFonts w:hint="default" w:ascii="Times New Roman" w:hAnsi="Times New Roman" w:cs="Times New Roman"/>
          <w:b w:val="0"/>
          <w:bCs w:val="0"/>
          <w:sz w:val="28"/>
          <w:szCs w:val="28"/>
        </w:rPr>
      </w:pPr>
      <w:r>
        <w:rPr>
          <w:rFonts w:hint="default" w:ascii="Times New Roman" w:hAnsi="Times New Roman" w:eastAsia="AntykwaTorunska" w:cs="Times New Roman"/>
          <w:b w:val="0"/>
          <w:bCs w:val="0"/>
          <w:color w:val="000000"/>
          <w:kern w:val="0"/>
          <w:sz w:val="28"/>
          <w:szCs w:val="28"/>
          <w:lang w:val="en-US" w:eastAsia="zh-CN" w:bidi="ar"/>
          <w14:ligatures w14:val="standardContextual"/>
        </w:rPr>
        <w:t xml:space="preserve">a)Tính số học sinh tham gia giải thể thao của từng lớp. </w:t>
      </w:r>
    </w:p>
    <w:p w14:paraId="138C1CC7">
      <w:pPr>
        <w:keepNext w:val="0"/>
        <w:keepLines w:val="0"/>
        <w:widowControl/>
        <w:numPr>
          <w:ilvl w:val="0"/>
          <w:numId w:val="0"/>
        </w:numPr>
        <w:suppressLineNumbers w:val="0"/>
        <w:ind w:leftChars="0"/>
        <w:jc w:val="left"/>
        <w:rPr>
          <w:rFonts w:hint="default" w:ascii="Times New Roman" w:hAnsi="Times New Roman" w:eastAsia="AntykwaTorunska" w:cs="Times New Roman"/>
          <w:b w:val="0"/>
          <w:bCs w:val="0"/>
          <w:color w:val="000000"/>
          <w:kern w:val="0"/>
          <w:sz w:val="28"/>
          <w:szCs w:val="28"/>
          <w:lang w:val="en-US" w:eastAsia="zh-CN" w:bidi="ar"/>
          <w14:ligatures w14:val="standardContextual"/>
        </w:rPr>
      </w:pPr>
      <w:r>
        <w:rPr>
          <w:rFonts w:hint="default" w:ascii="Times New Roman" w:hAnsi="Times New Roman" w:eastAsia="AntykwaTorunska" w:cs="Times New Roman"/>
          <w:b w:val="0"/>
          <w:bCs w:val="0"/>
          <w:color w:val="000000"/>
          <w:kern w:val="0"/>
          <w:sz w:val="28"/>
          <w:szCs w:val="28"/>
          <w:lang w:val="en-US" w:eastAsia="zh-CN" w:bidi="ar"/>
          <w14:ligatures w14:val="standardContextual"/>
        </w:rPr>
        <w:t xml:space="preserve">b)Biết tổng số học sinh của các lớp lần lượt là: </w:t>
      </w:r>
    </w:p>
    <w:p w14:paraId="60231490">
      <w:pPr>
        <w:keepNext w:val="0"/>
        <w:keepLines w:val="0"/>
        <w:widowControl/>
        <w:numPr>
          <w:ilvl w:val="0"/>
          <w:numId w:val="0"/>
        </w:numPr>
        <w:suppressLineNumbers w:val="0"/>
        <w:ind w:leftChars="0"/>
        <w:jc w:val="center"/>
        <w:rPr>
          <w:rFonts w:hint="default" w:ascii="Times New Roman" w:hAnsi="Times New Roman" w:eastAsia="AntykwaTorunska" w:cs="Times New Roman"/>
          <w:b w:val="0"/>
          <w:bCs w:val="0"/>
          <w:color w:val="auto"/>
          <w:kern w:val="0"/>
          <w:sz w:val="28"/>
          <w:szCs w:val="28"/>
          <w:lang w:val="en-US" w:eastAsia="zh-CN" w:bidi="ar"/>
          <w14:ligatures w14:val="standardContextual"/>
        </w:rPr>
      </w:pPr>
      <w:r>
        <w:rPr>
          <w:rFonts w:hint="default" w:ascii="Times New Roman" w:hAnsi="Times New Roman" w:eastAsia="CMR12" w:cs="Times New Roman"/>
          <w:b w:val="0"/>
          <w:bCs w:val="0"/>
          <w:color w:val="auto"/>
          <w:kern w:val="0"/>
          <w:sz w:val="28"/>
          <w:szCs w:val="28"/>
          <w:lang w:val="en-US" w:eastAsia="zh-CN" w:bidi="ar"/>
          <w14:ligatures w14:val="standardContextual"/>
        </w:rPr>
        <w:t>9</w:t>
      </w:r>
      <w:r>
        <w:rPr>
          <w:rFonts w:hint="default" w:ascii="Times New Roman" w:hAnsi="Times New Roman" w:eastAsia="AntykwaTorunska" w:cs="Times New Roman"/>
          <w:b w:val="0"/>
          <w:bCs w:val="0"/>
          <w:color w:val="auto"/>
          <w:kern w:val="0"/>
          <w:sz w:val="28"/>
          <w:szCs w:val="28"/>
          <w:lang w:val="en-US" w:eastAsia="zh-CN" w:bidi="ar"/>
          <w14:ligatures w14:val="standardContextual"/>
        </w:rPr>
        <w:t>A</w:t>
      </w:r>
      <w:r>
        <w:rPr>
          <w:rFonts w:hint="default" w:ascii="Times New Roman" w:hAnsi="Times New Roman" w:eastAsia="CMR12" w:cs="Times New Roman"/>
          <w:b w:val="0"/>
          <w:bCs w:val="0"/>
          <w:color w:val="auto"/>
          <w:kern w:val="0"/>
          <w:sz w:val="28"/>
          <w:szCs w:val="28"/>
          <w:lang w:val="en-US" w:eastAsia="zh-CN" w:bidi="ar"/>
          <w14:ligatures w14:val="standardContextual"/>
        </w:rPr>
        <w:t xml:space="preserve">(40 </w:t>
      </w:r>
      <w:r>
        <w:rPr>
          <w:rFonts w:hint="default" w:ascii="Times New Roman" w:hAnsi="Times New Roman" w:eastAsia="AntykwaTorunska" w:cs="Times New Roman"/>
          <w:b w:val="0"/>
          <w:bCs w:val="0"/>
          <w:color w:val="auto"/>
          <w:kern w:val="0"/>
          <w:sz w:val="28"/>
          <w:szCs w:val="28"/>
          <w:lang w:val="en-US" w:eastAsia="zh-CN" w:bidi="ar"/>
          <w14:ligatures w14:val="standardContextual"/>
        </w:rPr>
        <w:t>HS</w:t>
      </w:r>
      <w:r>
        <w:rPr>
          <w:rFonts w:hint="default" w:ascii="Times New Roman" w:hAnsi="Times New Roman" w:eastAsia="CMR12" w:cs="Times New Roman"/>
          <w:b w:val="0"/>
          <w:bCs w:val="0"/>
          <w:color w:val="auto"/>
          <w:kern w:val="0"/>
          <w:sz w:val="28"/>
          <w:szCs w:val="28"/>
          <w:lang w:val="en-US" w:eastAsia="zh-CN" w:bidi="ar"/>
          <w14:ligatures w14:val="standardContextual"/>
        </w:rPr>
        <w:t>)</w:t>
      </w:r>
      <w:r>
        <w:rPr>
          <w:rFonts w:hint="default" w:ascii="Times New Roman" w:hAnsi="Times New Roman" w:eastAsia="CMMI12" w:cs="Times New Roman"/>
          <w:b w:val="0"/>
          <w:bCs w:val="0"/>
          <w:i/>
          <w:iCs/>
          <w:color w:val="auto"/>
          <w:kern w:val="0"/>
          <w:sz w:val="28"/>
          <w:szCs w:val="28"/>
          <w:lang w:val="en-US" w:eastAsia="zh-CN" w:bidi="ar"/>
          <w14:ligatures w14:val="standardContextual"/>
        </w:rPr>
        <w:t xml:space="preserve">, </w:t>
      </w:r>
      <w:r>
        <w:rPr>
          <w:rFonts w:hint="default" w:ascii="Times New Roman" w:hAnsi="Times New Roman" w:eastAsia="CMR12" w:cs="Times New Roman"/>
          <w:b w:val="0"/>
          <w:bCs w:val="0"/>
          <w:color w:val="auto"/>
          <w:kern w:val="0"/>
          <w:sz w:val="28"/>
          <w:szCs w:val="28"/>
          <w:lang w:val="en-US" w:eastAsia="zh-CN" w:bidi="ar"/>
          <w14:ligatures w14:val="standardContextual"/>
        </w:rPr>
        <w:t>9</w:t>
      </w:r>
      <w:r>
        <w:rPr>
          <w:rFonts w:hint="default" w:ascii="Times New Roman" w:hAnsi="Times New Roman" w:eastAsia="AntykwaTorunska" w:cs="Times New Roman"/>
          <w:b w:val="0"/>
          <w:bCs w:val="0"/>
          <w:color w:val="auto"/>
          <w:kern w:val="0"/>
          <w:sz w:val="28"/>
          <w:szCs w:val="28"/>
          <w:lang w:val="en-US" w:eastAsia="zh-CN" w:bidi="ar"/>
          <w14:ligatures w14:val="standardContextual"/>
        </w:rPr>
        <w:t>B</w:t>
      </w:r>
      <w:r>
        <w:rPr>
          <w:rFonts w:hint="default" w:ascii="Times New Roman" w:hAnsi="Times New Roman" w:eastAsia="CMR12" w:cs="Times New Roman"/>
          <w:b w:val="0"/>
          <w:bCs w:val="0"/>
          <w:color w:val="auto"/>
          <w:kern w:val="0"/>
          <w:sz w:val="28"/>
          <w:szCs w:val="28"/>
          <w:lang w:val="en-US" w:eastAsia="zh-CN" w:bidi="ar"/>
          <w14:ligatures w14:val="standardContextual"/>
        </w:rPr>
        <w:t xml:space="preserve">(42 </w:t>
      </w:r>
      <w:r>
        <w:rPr>
          <w:rFonts w:hint="default" w:ascii="Times New Roman" w:hAnsi="Times New Roman" w:eastAsia="AntykwaTorunska" w:cs="Times New Roman"/>
          <w:b w:val="0"/>
          <w:bCs w:val="0"/>
          <w:color w:val="auto"/>
          <w:kern w:val="0"/>
          <w:sz w:val="28"/>
          <w:szCs w:val="28"/>
          <w:lang w:val="en-US" w:eastAsia="zh-CN" w:bidi="ar"/>
          <w14:ligatures w14:val="standardContextual"/>
        </w:rPr>
        <w:t>HS</w:t>
      </w:r>
      <w:r>
        <w:rPr>
          <w:rFonts w:hint="default" w:ascii="Times New Roman" w:hAnsi="Times New Roman" w:eastAsia="CMR12" w:cs="Times New Roman"/>
          <w:b w:val="0"/>
          <w:bCs w:val="0"/>
          <w:color w:val="auto"/>
          <w:kern w:val="0"/>
          <w:sz w:val="28"/>
          <w:szCs w:val="28"/>
          <w:lang w:val="en-US" w:eastAsia="zh-CN" w:bidi="ar"/>
          <w14:ligatures w14:val="standardContextual"/>
        </w:rPr>
        <w:t>)</w:t>
      </w:r>
      <w:r>
        <w:rPr>
          <w:rFonts w:hint="default" w:ascii="Times New Roman" w:hAnsi="Times New Roman" w:eastAsia="CMMI12" w:cs="Times New Roman"/>
          <w:b w:val="0"/>
          <w:bCs w:val="0"/>
          <w:i/>
          <w:iCs/>
          <w:color w:val="auto"/>
          <w:kern w:val="0"/>
          <w:sz w:val="28"/>
          <w:szCs w:val="28"/>
          <w:lang w:val="en-US" w:eastAsia="zh-CN" w:bidi="ar"/>
          <w14:ligatures w14:val="standardContextual"/>
        </w:rPr>
        <w:t xml:space="preserve">, </w:t>
      </w:r>
      <w:r>
        <w:rPr>
          <w:rFonts w:hint="default" w:ascii="Times New Roman" w:hAnsi="Times New Roman" w:eastAsia="CMR12" w:cs="Times New Roman"/>
          <w:b w:val="0"/>
          <w:bCs w:val="0"/>
          <w:color w:val="auto"/>
          <w:kern w:val="0"/>
          <w:sz w:val="28"/>
          <w:szCs w:val="28"/>
          <w:lang w:val="en-US" w:eastAsia="zh-CN" w:bidi="ar"/>
          <w14:ligatures w14:val="standardContextual"/>
        </w:rPr>
        <w:t>9</w:t>
      </w:r>
      <w:r>
        <w:rPr>
          <w:rFonts w:hint="default" w:ascii="Times New Roman" w:hAnsi="Times New Roman" w:eastAsia="AntykwaTorunska" w:cs="Times New Roman"/>
          <w:b w:val="0"/>
          <w:bCs w:val="0"/>
          <w:color w:val="auto"/>
          <w:kern w:val="0"/>
          <w:sz w:val="28"/>
          <w:szCs w:val="28"/>
          <w:lang w:val="en-US" w:eastAsia="zh-CN" w:bidi="ar"/>
          <w14:ligatures w14:val="standardContextual"/>
        </w:rPr>
        <w:t>C</w:t>
      </w:r>
      <w:r>
        <w:rPr>
          <w:rFonts w:hint="default" w:ascii="Times New Roman" w:hAnsi="Times New Roman" w:eastAsia="CMR12" w:cs="Times New Roman"/>
          <w:b w:val="0"/>
          <w:bCs w:val="0"/>
          <w:color w:val="auto"/>
          <w:kern w:val="0"/>
          <w:sz w:val="28"/>
          <w:szCs w:val="28"/>
          <w:lang w:val="en-US" w:eastAsia="zh-CN" w:bidi="ar"/>
          <w14:ligatures w14:val="standardContextual"/>
        </w:rPr>
        <w:t xml:space="preserve">(38 </w:t>
      </w:r>
      <w:r>
        <w:rPr>
          <w:rFonts w:hint="default" w:ascii="Times New Roman" w:hAnsi="Times New Roman" w:eastAsia="AntykwaTorunska" w:cs="Times New Roman"/>
          <w:b w:val="0"/>
          <w:bCs w:val="0"/>
          <w:color w:val="auto"/>
          <w:kern w:val="0"/>
          <w:sz w:val="28"/>
          <w:szCs w:val="28"/>
          <w:lang w:val="en-US" w:eastAsia="zh-CN" w:bidi="ar"/>
          <w14:ligatures w14:val="standardContextual"/>
        </w:rPr>
        <w:t>HS</w:t>
      </w:r>
      <w:r>
        <w:rPr>
          <w:rFonts w:hint="default" w:ascii="Times New Roman" w:hAnsi="Times New Roman" w:eastAsia="CMR12" w:cs="Times New Roman"/>
          <w:b w:val="0"/>
          <w:bCs w:val="0"/>
          <w:color w:val="auto"/>
          <w:kern w:val="0"/>
          <w:sz w:val="28"/>
          <w:szCs w:val="28"/>
          <w:lang w:val="en-US" w:eastAsia="zh-CN" w:bidi="ar"/>
          <w14:ligatures w14:val="standardContextual"/>
        </w:rPr>
        <w:t>)</w:t>
      </w:r>
      <w:r>
        <w:rPr>
          <w:rFonts w:hint="default" w:ascii="Times New Roman" w:hAnsi="Times New Roman" w:eastAsia="CMMI12" w:cs="Times New Roman"/>
          <w:b w:val="0"/>
          <w:bCs w:val="0"/>
          <w:i/>
          <w:iCs/>
          <w:color w:val="auto"/>
          <w:kern w:val="0"/>
          <w:sz w:val="28"/>
          <w:szCs w:val="28"/>
          <w:lang w:val="en-US" w:eastAsia="zh-CN" w:bidi="ar"/>
          <w14:ligatures w14:val="standardContextual"/>
        </w:rPr>
        <w:t xml:space="preserve">, </w:t>
      </w:r>
      <w:r>
        <w:rPr>
          <w:rFonts w:hint="default" w:ascii="Times New Roman" w:hAnsi="Times New Roman" w:eastAsia="CMR12" w:cs="Times New Roman"/>
          <w:b w:val="0"/>
          <w:bCs w:val="0"/>
          <w:color w:val="auto"/>
          <w:kern w:val="0"/>
          <w:sz w:val="28"/>
          <w:szCs w:val="28"/>
          <w:lang w:val="en-US" w:eastAsia="zh-CN" w:bidi="ar"/>
          <w14:ligatures w14:val="standardContextual"/>
        </w:rPr>
        <w:t>9</w:t>
      </w:r>
      <w:r>
        <w:rPr>
          <w:rFonts w:hint="default" w:ascii="Times New Roman" w:hAnsi="Times New Roman" w:eastAsia="AntykwaTorunska" w:cs="Times New Roman"/>
          <w:b w:val="0"/>
          <w:bCs w:val="0"/>
          <w:color w:val="auto"/>
          <w:kern w:val="0"/>
          <w:sz w:val="28"/>
          <w:szCs w:val="28"/>
          <w:lang w:val="en-US" w:eastAsia="zh-CN" w:bidi="ar"/>
          <w14:ligatures w14:val="standardContextual"/>
        </w:rPr>
        <w:t>D</w:t>
      </w:r>
      <w:r>
        <w:rPr>
          <w:rFonts w:hint="default" w:ascii="Times New Roman" w:hAnsi="Times New Roman" w:eastAsia="CMR12" w:cs="Times New Roman"/>
          <w:b w:val="0"/>
          <w:bCs w:val="0"/>
          <w:color w:val="auto"/>
          <w:kern w:val="0"/>
          <w:sz w:val="28"/>
          <w:szCs w:val="28"/>
          <w:lang w:val="en-US" w:eastAsia="zh-CN" w:bidi="ar"/>
          <w14:ligatures w14:val="standardContextual"/>
        </w:rPr>
        <w:t xml:space="preserve">(40 </w:t>
      </w:r>
      <w:r>
        <w:rPr>
          <w:rFonts w:hint="default" w:ascii="Times New Roman" w:hAnsi="Times New Roman" w:eastAsia="AntykwaTorunska" w:cs="Times New Roman"/>
          <w:b w:val="0"/>
          <w:bCs w:val="0"/>
          <w:color w:val="auto"/>
          <w:kern w:val="0"/>
          <w:sz w:val="28"/>
          <w:szCs w:val="28"/>
          <w:lang w:val="en-US" w:eastAsia="zh-CN" w:bidi="ar"/>
          <w14:ligatures w14:val="standardContextual"/>
        </w:rPr>
        <w:t>HS</w:t>
      </w:r>
      <w:r>
        <w:rPr>
          <w:rFonts w:hint="default" w:ascii="Times New Roman" w:hAnsi="Times New Roman" w:eastAsia="CMR12" w:cs="Times New Roman"/>
          <w:b w:val="0"/>
          <w:bCs w:val="0"/>
          <w:color w:val="auto"/>
          <w:kern w:val="0"/>
          <w:sz w:val="28"/>
          <w:szCs w:val="28"/>
          <w:lang w:val="en-US" w:eastAsia="zh-CN" w:bidi="ar"/>
          <w14:ligatures w14:val="standardContextual"/>
        </w:rPr>
        <w:t>)</w:t>
      </w:r>
      <w:r>
        <w:rPr>
          <w:rFonts w:hint="default" w:ascii="Times New Roman" w:hAnsi="Times New Roman" w:eastAsia="CMMI12" w:cs="Times New Roman"/>
          <w:b w:val="0"/>
          <w:bCs w:val="0"/>
          <w:i/>
          <w:iCs/>
          <w:color w:val="auto"/>
          <w:kern w:val="0"/>
          <w:sz w:val="28"/>
          <w:szCs w:val="28"/>
          <w:lang w:val="en-US" w:eastAsia="zh-CN" w:bidi="ar"/>
          <w14:ligatures w14:val="standardContextual"/>
        </w:rPr>
        <w:t xml:space="preserve">, </w:t>
      </w:r>
      <w:r>
        <w:rPr>
          <w:rFonts w:hint="default" w:ascii="Times New Roman" w:hAnsi="Times New Roman" w:eastAsia="CMR12" w:cs="Times New Roman"/>
          <w:b w:val="0"/>
          <w:bCs w:val="0"/>
          <w:color w:val="auto"/>
          <w:kern w:val="0"/>
          <w:sz w:val="28"/>
          <w:szCs w:val="28"/>
          <w:lang w:val="en-US" w:eastAsia="zh-CN" w:bidi="ar"/>
          <w14:ligatures w14:val="standardContextual"/>
        </w:rPr>
        <w:t>9</w:t>
      </w:r>
      <w:r>
        <w:rPr>
          <w:rFonts w:hint="default" w:ascii="Times New Roman" w:hAnsi="Times New Roman" w:eastAsia="AntykwaTorunska" w:cs="Times New Roman"/>
          <w:b w:val="0"/>
          <w:bCs w:val="0"/>
          <w:color w:val="auto"/>
          <w:kern w:val="0"/>
          <w:sz w:val="28"/>
          <w:szCs w:val="28"/>
          <w:lang w:val="en-US" w:eastAsia="zh-CN" w:bidi="ar"/>
          <w14:ligatures w14:val="standardContextual"/>
        </w:rPr>
        <w:t>E</w:t>
      </w:r>
      <w:r>
        <w:rPr>
          <w:rFonts w:hint="default" w:ascii="Times New Roman" w:hAnsi="Times New Roman" w:eastAsia="CMR12" w:cs="Times New Roman"/>
          <w:b w:val="0"/>
          <w:bCs w:val="0"/>
          <w:color w:val="auto"/>
          <w:kern w:val="0"/>
          <w:sz w:val="28"/>
          <w:szCs w:val="28"/>
          <w:lang w:val="en-US" w:eastAsia="zh-CN" w:bidi="ar"/>
          <w14:ligatures w14:val="standardContextual"/>
        </w:rPr>
        <w:t xml:space="preserve">(41 </w:t>
      </w:r>
      <w:r>
        <w:rPr>
          <w:rFonts w:hint="default" w:ascii="Times New Roman" w:hAnsi="Times New Roman" w:eastAsia="AntykwaTorunska" w:cs="Times New Roman"/>
          <w:b w:val="0"/>
          <w:bCs w:val="0"/>
          <w:color w:val="auto"/>
          <w:kern w:val="0"/>
          <w:sz w:val="28"/>
          <w:szCs w:val="28"/>
          <w:lang w:val="en-US" w:eastAsia="zh-CN" w:bidi="ar"/>
          <w14:ligatures w14:val="standardContextual"/>
        </w:rPr>
        <w:t>HS</w:t>
      </w:r>
      <w:r>
        <w:rPr>
          <w:rFonts w:hint="default" w:ascii="Times New Roman" w:hAnsi="Times New Roman" w:eastAsia="CMR12" w:cs="Times New Roman"/>
          <w:b w:val="0"/>
          <w:bCs w:val="0"/>
          <w:color w:val="auto"/>
          <w:kern w:val="0"/>
          <w:sz w:val="28"/>
          <w:szCs w:val="28"/>
          <w:lang w:val="en-US" w:eastAsia="zh-CN" w:bidi="ar"/>
          <w14:ligatures w14:val="standardContextual"/>
        </w:rPr>
        <w:t>)</w:t>
      </w:r>
      <w:r>
        <w:rPr>
          <w:rFonts w:hint="default" w:ascii="Times New Roman" w:hAnsi="Times New Roman" w:eastAsia="AntykwaTorunska" w:cs="Times New Roman"/>
          <w:b w:val="0"/>
          <w:bCs w:val="0"/>
          <w:color w:val="auto"/>
          <w:kern w:val="0"/>
          <w:sz w:val="28"/>
          <w:szCs w:val="28"/>
          <w:lang w:val="en-US" w:eastAsia="zh-CN" w:bidi="ar"/>
          <w14:ligatures w14:val="standardContextual"/>
        </w:rPr>
        <w:t>.</w:t>
      </w:r>
    </w:p>
    <w:p w14:paraId="3292F4E4">
      <w:pPr>
        <w:keepNext w:val="0"/>
        <w:keepLines w:val="0"/>
        <w:widowControl/>
        <w:numPr>
          <w:ilvl w:val="0"/>
          <w:numId w:val="0"/>
        </w:numPr>
        <w:suppressLineNumbers w:val="0"/>
        <w:ind w:leftChars="0"/>
        <w:jc w:val="left"/>
        <w:rPr>
          <w:rFonts w:hint="default" w:ascii="Times New Roman" w:hAnsi="Times New Roman" w:cs="Times New Roman"/>
          <w:b w:val="0"/>
          <w:bCs w:val="0"/>
          <w:sz w:val="28"/>
          <w:szCs w:val="28"/>
        </w:rPr>
      </w:pPr>
      <w:r>
        <w:rPr>
          <w:rFonts w:hint="default" w:ascii="Times New Roman" w:hAnsi="Times New Roman" w:eastAsia="AntykwaTorunska" w:cs="Times New Roman"/>
          <w:b w:val="0"/>
          <w:bCs w:val="0"/>
          <w:color w:val="auto"/>
          <w:kern w:val="0"/>
          <w:sz w:val="28"/>
          <w:szCs w:val="28"/>
          <w:lang w:val="en-US" w:eastAsia="zh-CN" w:bidi="ar"/>
          <w14:ligatures w14:val="standardContextual"/>
        </w:rPr>
        <w:t xml:space="preserve">Tính xác suất thực nghiệm của </w:t>
      </w:r>
      <w:r>
        <w:rPr>
          <w:rFonts w:hint="default" w:ascii="Times New Roman" w:hAnsi="Times New Roman" w:eastAsia="AntykwaTorunska" w:cs="Times New Roman"/>
          <w:b w:val="0"/>
          <w:bCs w:val="0"/>
          <w:color w:val="000000"/>
          <w:kern w:val="0"/>
          <w:sz w:val="28"/>
          <w:szCs w:val="28"/>
          <w:lang w:val="en-US" w:eastAsia="zh-CN" w:bidi="ar"/>
          <w14:ligatures w14:val="standardContextual"/>
        </w:rPr>
        <w:t>biến cố: “Chọn ngẫu nhiên một học sinh ở khối 9, bạn đó đăng ký tham gia môn cầu lông”.</w:t>
      </w:r>
    </w:p>
    <w:p w14:paraId="5924C368">
      <w:pPr>
        <w:keepNext w:val="0"/>
        <w:keepLines w:val="0"/>
        <w:widowControl/>
        <w:suppressLineNumbers w:val="0"/>
        <w:jc w:val="both"/>
        <w:rPr>
          <w:rFonts w:hint="default" w:ascii="Times New Roman" w:hAnsi="Times New Roman" w:cs="Times New Roman"/>
          <w:b w:val="0"/>
          <w:bCs w:val="0"/>
          <w:sz w:val="28"/>
          <w:szCs w:val="28"/>
        </w:rPr>
      </w:pPr>
      <w:r>
        <w:rPr>
          <w:rFonts w:hint="default" w:ascii="Times New Roman" w:hAnsi="Times New Roman" w:cs="Times New Roman"/>
          <w:b w:val="0"/>
          <w:bCs w:val="0"/>
          <w:u w:val="single"/>
        </w:rPr>
        <w:drawing>
          <wp:anchor distT="0" distB="0" distL="114300" distR="114300" simplePos="0" relativeHeight="251663360" behindDoc="1" locked="0" layoutInCell="1" allowOverlap="1">
            <wp:simplePos x="0" y="0"/>
            <wp:positionH relativeFrom="column">
              <wp:posOffset>4176395</wp:posOffset>
            </wp:positionH>
            <wp:positionV relativeFrom="paragraph">
              <wp:posOffset>44450</wp:posOffset>
            </wp:positionV>
            <wp:extent cx="2182495" cy="1548130"/>
            <wp:effectExtent l="0" t="0" r="1905" b="1270"/>
            <wp:wrapThrough wrapText="bothSides">
              <wp:wrapPolygon>
                <wp:start x="0" y="0"/>
                <wp:lineTo x="0" y="21441"/>
                <wp:lineTo x="21493" y="21441"/>
                <wp:lineTo x="21493" y="0"/>
                <wp:lineTo x="0" y="0"/>
              </wp:wrapPolygon>
            </wp:wrapThrough>
            <wp:docPr id="6"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57"/>
                    <pic:cNvPicPr>
                      <a:picLocks noChangeAspect="1"/>
                    </pic:cNvPicPr>
                  </pic:nvPicPr>
                  <pic:blipFill>
                    <a:blip r:embed="rId48"/>
                    <a:stretch>
                      <a:fillRect/>
                    </a:stretch>
                  </pic:blipFill>
                  <pic:spPr>
                    <a:xfrm>
                      <a:off x="0" y="0"/>
                      <a:ext cx="2182495" cy="1548130"/>
                    </a:xfrm>
                    <a:prstGeom prst="rect">
                      <a:avLst/>
                    </a:prstGeom>
                    <a:noFill/>
                    <a:ln>
                      <a:noFill/>
                    </a:ln>
                  </pic:spPr>
                </pic:pic>
              </a:graphicData>
            </a:graphic>
          </wp:anchor>
        </w:drawing>
      </w:r>
      <w:r>
        <w:rPr>
          <w:rFonts w:hint="default" w:ascii="Times New Roman" w:hAnsi="Times New Roman" w:cs="Times New Roman"/>
          <w:b w:val="0"/>
          <w:bCs w:val="0"/>
          <w:sz w:val="28"/>
          <w:szCs w:val="28"/>
          <w:u w:val="single"/>
        </w:rPr>
        <w:t xml:space="preserve">Bài </w:t>
      </w:r>
      <w:r>
        <w:rPr>
          <w:rFonts w:hint="default" w:ascii="Times New Roman" w:hAnsi="Times New Roman" w:cs="Times New Roman"/>
          <w:b w:val="0"/>
          <w:bCs w:val="0"/>
          <w:sz w:val="28"/>
          <w:szCs w:val="28"/>
          <w:u w:val="single"/>
          <w:lang w:val="en-US"/>
        </w:rPr>
        <w:t>4</w:t>
      </w:r>
      <w:r>
        <w:rPr>
          <w:rFonts w:hint="default" w:ascii="Times New Roman" w:hAnsi="Times New Roman" w:cs="Times New Roman"/>
          <w:b w:val="0"/>
          <w:bCs w:val="0"/>
          <w:sz w:val="28"/>
          <w:szCs w:val="28"/>
          <w:u w:val="single"/>
        </w:rPr>
        <w:t>:</w:t>
      </w:r>
      <w:r>
        <w:rPr>
          <w:rFonts w:hint="default" w:ascii="Times New Roman" w:hAnsi="Times New Roman" w:cs="Times New Roman"/>
          <w:b w:val="0"/>
          <w:bCs w:val="0"/>
          <w:sz w:val="28"/>
          <w:szCs w:val="28"/>
        </w:rPr>
        <w:t xml:space="preserve"> (</w:t>
      </w:r>
      <w:r>
        <w:rPr>
          <w:rFonts w:hint="default" w:ascii="Times New Roman" w:hAnsi="Times New Roman" w:cs="Times New Roman"/>
          <w:b w:val="0"/>
          <w:bCs w:val="0"/>
          <w:sz w:val="28"/>
          <w:szCs w:val="28"/>
          <w:lang w:val="en-US"/>
        </w:rPr>
        <w:t>2</w:t>
      </w:r>
      <w:r>
        <w:rPr>
          <w:rFonts w:hint="default" w:ascii="Times New Roman" w:hAnsi="Times New Roman" w:cs="Times New Roman"/>
          <w:b w:val="0"/>
          <w:bCs w:val="0"/>
          <w:sz w:val="28"/>
          <w:szCs w:val="28"/>
        </w:rPr>
        <w:t xml:space="preserve"> điểm) </w:t>
      </w:r>
      <w:r>
        <w:rPr>
          <w:rFonts w:hint="default" w:ascii="Times New Roman" w:hAnsi="Times New Roman" w:eastAsia="AntykwaTorunska" w:cs="Times New Roman"/>
          <w:b w:val="0"/>
          <w:bCs w:val="0"/>
          <w:color w:val="000000"/>
          <w:kern w:val="0"/>
          <w:sz w:val="28"/>
          <w:szCs w:val="28"/>
          <w:lang w:val="en-US" w:eastAsia="zh-CN" w:bidi="ar"/>
          <w14:ligatures w14:val="standardContextual"/>
        </w:rPr>
        <w:t xml:space="preserve">Một vườn hoa hình vuông có cạnh </w:t>
      </w:r>
      <w:r>
        <w:rPr>
          <w:rFonts w:hint="default" w:ascii="Times New Roman" w:hAnsi="Times New Roman" w:eastAsia="CMR12" w:cs="Times New Roman"/>
          <w:b w:val="0"/>
          <w:bCs w:val="0"/>
          <w:color w:val="0000FF"/>
          <w:kern w:val="0"/>
          <w:sz w:val="28"/>
          <w:szCs w:val="28"/>
          <w:lang w:val="en-US" w:eastAsia="zh-CN" w:bidi="ar"/>
          <w14:ligatures w14:val="standardContextual"/>
        </w:rPr>
        <w:t xml:space="preserve">10 </w:t>
      </w:r>
      <w:r>
        <w:rPr>
          <w:rFonts w:hint="default" w:ascii="Times New Roman" w:hAnsi="Times New Roman" w:eastAsia="AntykwaTorunska" w:cs="Times New Roman"/>
          <w:b w:val="0"/>
          <w:bCs w:val="0"/>
          <w:color w:val="000000"/>
          <w:kern w:val="0"/>
          <w:sz w:val="28"/>
          <w:szCs w:val="28"/>
          <w:lang w:val="en-US" w:eastAsia="zh-CN" w:bidi="ar"/>
          <w14:ligatures w14:val="standardContextual"/>
        </w:rPr>
        <w:t xml:space="preserve">m, người ta làm lối đi trong vườn hoa có chiều rộng là </w:t>
      </w:r>
      <w:r>
        <w:rPr>
          <w:rFonts w:hint="default" w:ascii="Times New Roman" w:hAnsi="Times New Roman" w:eastAsia="CMMI12" w:cs="Times New Roman"/>
          <w:b w:val="0"/>
          <w:bCs w:val="0"/>
          <w:i/>
          <w:iCs/>
          <w:color w:val="0000FF"/>
          <w:kern w:val="0"/>
          <w:sz w:val="28"/>
          <w:szCs w:val="28"/>
          <w:lang w:val="en-US" w:eastAsia="zh-CN" w:bidi="ar"/>
          <w14:ligatures w14:val="standardContextual"/>
        </w:rPr>
        <w:t xml:space="preserve">x </w:t>
      </w:r>
      <w:r>
        <w:rPr>
          <w:rFonts w:hint="default" w:ascii="Times New Roman" w:hAnsi="Times New Roman" w:eastAsia="AntykwaTorunska" w:cs="Times New Roman"/>
          <w:b w:val="0"/>
          <w:bCs w:val="0"/>
          <w:color w:val="000000"/>
          <w:kern w:val="0"/>
          <w:sz w:val="28"/>
          <w:szCs w:val="28"/>
          <w:lang w:val="en-US" w:eastAsia="zh-CN" w:bidi="ar"/>
          <w14:ligatures w14:val="standardContextual"/>
        </w:rPr>
        <w:t>(m) như hình vẽ.</w:t>
      </w:r>
    </w:p>
    <w:p w14:paraId="7C326903">
      <w:pPr>
        <w:keepNext w:val="0"/>
        <w:keepLines w:val="0"/>
        <w:widowControl/>
        <w:numPr>
          <w:ilvl w:val="0"/>
          <w:numId w:val="2"/>
        </w:numPr>
        <w:suppressLineNumbers w:val="0"/>
        <w:jc w:val="both"/>
        <w:rPr>
          <w:rFonts w:hint="default" w:ascii="Times New Roman" w:hAnsi="Times New Roman" w:cs="Times New Roman"/>
          <w:b w:val="0"/>
          <w:bCs w:val="0"/>
          <w:sz w:val="28"/>
          <w:szCs w:val="28"/>
        </w:rPr>
      </w:pPr>
      <w:r>
        <w:rPr>
          <w:rFonts w:hint="default" w:ascii="Times New Roman" w:hAnsi="Times New Roman" w:eastAsia="AntykwaTorunska" w:cs="Times New Roman"/>
          <w:b w:val="0"/>
          <w:bCs w:val="0"/>
          <w:color w:val="000000"/>
          <w:kern w:val="0"/>
          <w:sz w:val="28"/>
          <w:szCs w:val="28"/>
          <w:lang w:val="en-US" w:eastAsia="zh-CN" w:bidi="ar"/>
          <w14:ligatures w14:val="standardContextual"/>
        </w:rPr>
        <w:t xml:space="preserve">Viết biểu thức biểu thị diện tích còn lại để trồng hoa sau khi làm lối đi. </w:t>
      </w:r>
    </w:p>
    <w:p w14:paraId="03E351EB">
      <w:pPr>
        <w:keepNext w:val="0"/>
        <w:keepLines w:val="0"/>
        <w:widowControl/>
        <w:suppressLineNumbers w:val="0"/>
        <w:jc w:val="both"/>
        <w:rPr>
          <w:rFonts w:hint="default" w:ascii="Times New Roman" w:hAnsi="Times New Roman" w:cs="Times New Roman"/>
          <w:b w:val="0"/>
          <w:bCs w:val="0"/>
          <w:color w:val="auto"/>
          <w:sz w:val="28"/>
          <w:szCs w:val="28"/>
        </w:rPr>
      </w:pPr>
      <w:r>
        <w:rPr>
          <w:rFonts w:hint="default" w:ascii="Times New Roman" w:hAnsi="Times New Roman" w:eastAsia="AntykwaTorunska-Bold" w:cs="Times New Roman"/>
          <w:b w:val="0"/>
          <w:bCs w:val="0"/>
          <w:color w:val="000000"/>
          <w:kern w:val="0"/>
          <w:sz w:val="28"/>
          <w:szCs w:val="28"/>
          <w:lang w:val="en-US" w:eastAsia="zh-CN" w:bidi="ar"/>
          <w14:ligatures w14:val="standardContextual"/>
        </w:rPr>
        <w:t xml:space="preserve">b) </w:t>
      </w:r>
      <w:r>
        <w:rPr>
          <w:rFonts w:hint="default" w:ascii="Times New Roman" w:hAnsi="Times New Roman" w:eastAsia="AntykwaTorunska" w:cs="Times New Roman"/>
          <w:b w:val="0"/>
          <w:bCs w:val="0"/>
          <w:color w:val="000000"/>
          <w:kern w:val="0"/>
          <w:sz w:val="28"/>
          <w:szCs w:val="28"/>
          <w:lang w:val="en-US" w:eastAsia="zh-CN" w:bidi="ar"/>
          <w14:ligatures w14:val="standardContextual"/>
        </w:rPr>
        <w:t>B</w:t>
      </w:r>
      <w:r>
        <w:rPr>
          <w:rFonts w:hint="default" w:ascii="Times New Roman" w:hAnsi="Times New Roman" w:eastAsia="AntykwaTorunska" w:cs="Times New Roman"/>
          <w:b w:val="0"/>
          <w:bCs w:val="0"/>
          <w:color w:val="auto"/>
          <w:kern w:val="0"/>
          <w:sz w:val="28"/>
          <w:szCs w:val="28"/>
          <w:lang w:val="en-US" w:eastAsia="zh-CN" w:bidi="ar"/>
          <w14:ligatures w14:val="standardContextual"/>
        </w:rPr>
        <w:t xml:space="preserve">iết rằng sau khi làm lối đi thì diện tích còn lại của khu vườn trồng hoa là </w:t>
      </w:r>
      <w:r>
        <w:rPr>
          <w:rFonts w:hint="default" w:ascii="Times New Roman" w:hAnsi="Times New Roman" w:eastAsia="CMR12" w:cs="Times New Roman"/>
          <w:b w:val="0"/>
          <w:bCs w:val="0"/>
          <w:color w:val="auto"/>
          <w:kern w:val="0"/>
          <w:sz w:val="28"/>
          <w:szCs w:val="28"/>
          <w:lang w:val="en-US" w:eastAsia="zh-CN" w:bidi="ar"/>
          <w14:ligatures w14:val="standardContextual"/>
        </w:rPr>
        <w:t>81</w:t>
      </w:r>
      <w:r>
        <w:rPr>
          <w:rFonts w:hint="default" w:ascii="Times New Roman" w:hAnsi="Times New Roman" w:eastAsia="AntykwaTorunska" w:cs="Times New Roman"/>
          <w:b w:val="0"/>
          <w:bCs w:val="0"/>
          <w:color w:val="auto"/>
          <w:kern w:val="0"/>
          <w:sz w:val="28"/>
          <w:szCs w:val="28"/>
          <w:lang w:val="en-US" w:eastAsia="zh-CN" w:bidi="ar"/>
          <w14:ligatures w14:val="standardContextual"/>
        </w:rPr>
        <w:t>m</w:t>
      </w:r>
      <w:r>
        <w:rPr>
          <w:rFonts w:hint="default" w:ascii="Times New Roman" w:hAnsi="Times New Roman" w:eastAsia="CMR8" w:cs="Times New Roman"/>
          <w:b w:val="0"/>
          <w:bCs w:val="0"/>
          <w:color w:val="auto"/>
          <w:kern w:val="0"/>
          <w:sz w:val="28"/>
          <w:szCs w:val="28"/>
          <w:vertAlign w:val="superscript"/>
          <w:lang w:val="en-US" w:eastAsia="zh-CN" w:bidi="ar"/>
          <w14:ligatures w14:val="standardContextual"/>
        </w:rPr>
        <w:t>2</w:t>
      </w:r>
      <w:r>
        <w:rPr>
          <w:rFonts w:hint="default" w:ascii="Times New Roman" w:hAnsi="Times New Roman" w:eastAsia="AntykwaTorunska" w:cs="Times New Roman"/>
          <w:b w:val="0"/>
          <w:bCs w:val="0"/>
          <w:color w:val="auto"/>
          <w:kern w:val="0"/>
          <w:sz w:val="28"/>
          <w:szCs w:val="28"/>
          <w:lang w:val="en-US" w:eastAsia="zh-CN" w:bidi="ar"/>
          <w14:ligatures w14:val="standardContextual"/>
        </w:rPr>
        <w:t xml:space="preserve">.Tính chiều rộng </w:t>
      </w:r>
      <w:r>
        <w:rPr>
          <w:rFonts w:hint="default" w:ascii="Times New Roman" w:hAnsi="Times New Roman" w:eastAsia="CMMI12" w:cs="Times New Roman"/>
          <w:b w:val="0"/>
          <w:bCs w:val="0"/>
          <w:i/>
          <w:iCs/>
          <w:color w:val="auto"/>
          <w:kern w:val="0"/>
          <w:sz w:val="28"/>
          <w:szCs w:val="28"/>
          <w:lang w:val="en-US" w:eastAsia="zh-CN" w:bidi="ar"/>
          <w14:ligatures w14:val="standardContextual"/>
        </w:rPr>
        <w:t xml:space="preserve">x </w:t>
      </w:r>
      <w:r>
        <w:rPr>
          <w:rFonts w:hint="default" w:ascii="Times New Roman" w:hAnsi="Times New Roman" w:eastAsia="AntykwaTorunska" w:cs="Times New Roman"/>
          <w:b w:val="0"/>
          <w:bCs w:val="0"/>
          <w:color w:val="auto"/>
          <w:kern w:val="0"/>
          <w:sz w:val="28"/>
          <w:szCs w:val="28"/>
          <w:lang w:val="en-US" w:eastAsia="zh-CN" w:bidi="ar"/>
          <w14:ligatures w14:val="standardContextual"/>
        </w:rPr>
        <w:t xml:space="preserve">(m) của lối đi? </w:t>
      </w:r>
    </w:p>
    <w:p w14:paraId="76F543CA">
      <w:pPr>
        <w:keepNext w:val="0"/>
        <w:keepLines w:val="0"/>
        <w:widowControl/>
        <w:suppressLineNumbers w:val="0"/>
        <w:jc w:val="left"/>
        <w:rPr>
          <w:rFonts w:hint="default" w:ascii="Times New Roman" w:hAnsi="Times New Roman" w:cs="Times New Roman"/>
          <w:b w:val="0"/>
          <w:bCs w:val="0"/>
          <w:color w:val="auto"/>
          <w:sz w:val="28"/>
          <w:szCs w:val="28"/>
        </w:rPr>
      </w:pPr>
      <w:r>
        <w:rPr>
          <w:rFonts w:hint="default" w:ascii="Times New Roman" w:hAnsi="Times New Roman" w:cs="Times New Roman"/>
          <w:b w:val="0"/>
          <w:bCs w:val="0"/>
          <w:sz w:val="28"/>
          <w:szCs w:val="28"/>
          <w:u w:val="single"/>
        </w:rPr>
        <w:t xml:space="preserve">Bài </w:t>
      </w:r>
      <w:r>
        <w:rPr>
          <w:rFonts w:hint="default" w:ascii="Times New Roman" w:hAnsi="Times New Roman" w:cs="Times New Roman"/>
          <w:b w:val="0"/>
          <w:bCs w:val="0"/>
          <w:sz w:val="28"/>
          <w:szCs w:val="28"/>
          <w:u w:val="single"/>
          <w:lang w:val="en-US"/>
        </w:rPr>
        <w:t>5</w:t>
      </w:r>
      <w:r>
        <w:rPr>
          <w:rFonts w:hint="default" w:ascii="Times New Roman" w:hAnsi="Times New Roman" w:cs="Times New Roman"/>
          <w:b w:val="0"/>
          <w:bCs w:val="0"/>
          <w:sz w:val="28"/>
          <w:szCs w:val="28"/>
          <w:u w:val="single"/>
        </w:rPr>
        <w:t xml:space="preserve">: </w:t>
      </w:r>
      <w:r>
        <w:rPr>
          <w:rFonts w:hint="default" w:ascii="Times New Roman" w:hAnsi="Times New Roman" w:cs="Times New Roman"/>
          <w:b w:val="0"/>
          <w:bCs w:val="0"/>
          <w:sz w:val="28"/>
          <w:szCs w:val="28"/>
        </w:rPr>
        <w:t>(</w:t>
      </w:r>
      <w:r>
        <w:rPr>
          <w:rFonts w:hint="default" w:ascii="Times New Roman" w:hAnsi="Times New Roman" w:cs="Times New Roman"/>
          <w:b w:val="0"/>
          <w:bCs w:val="0"/>
          <w:sz w:val="28"/>
          <w:szCs w:val="28"/>
          <w:lang w:val="en-US"/>
        </w:rPr>
        <w:t>1</w:t>
      </w:r>
      <w:r>
        <w:rPr>
          <w:rFonts w:hint="default" w:ascii="Times New Roman" w:hAnsi="Times New Roman" w:cs="Times New Roman"/>
          <w:b w:val="0"/>
          <w:bCs w:val="0"/>
          <w:sz w:val="28"/>
          <w:szCs w:val="28"/>
        </w:rPr>
        <w:t xml:space="preserve"> điểm)</w:t>
      </w:r>
      <w:r>
        <w:rPr>
          <w:rFonts w:hint="default" w:ascii="Times New Roman" w:hAnsi="Times New Roman" w:cs="Times New Roman"/>
          <w:b w:val="0"/>
          <w:bCs w:val="0"/>
          <w:sz w:val="28"/>
          <w:szCs w:val="28"/>
          <w:lang w:val="en-US"/>
        </w:rPr>
        <w:t xml:space="preserve"> </w:t>
      </w:r>
      <w:r>
        <w:rPr>
          <w:rFonts w:hint="default" w:ascii="Times New Roman" w:hAnsi="Times New Roman" w:eastAsia="AntykwaTorunska" w:cs="Times New Roman"/>
          <w:b w:val="0"/>
          <w:bCs w:val="0"/>
          <w:color w:val="auto"/>
          <w:kern w:val="0"/>
          <w:sz w:val="28"/>
          <w:szCs w:val="28"/>
          <w:lang w:val="en-US" w:eastAsia="zh-CN" w:bidi="ar"/>
          <w14:ligatures w14:val="standardContextual"/>
        </w:rPr>
        <w:t xml:space="preserve">Hộp phô mai hình trụ có đường kính đáy </w:t>
      </w:r>
      <w:r>
        <w:rPr>
          <w:rFonts w:hint="default" w:ascii="Times New Roman" w:hAnsi="Times New Roman" w:eastAsia="CMR12" w:cs="Times New Roman"/>
          <w:b w:val="0"/>
          <w:bCs w:val="0"/>
          <w:color w:val="auto"/>
          <w:kern w:val="0"/>
          <w:sz w:val="28"/>
          <w:szCs w:val="28"/>
          <w:lang w:val="en-US" w:eastAsia="zh-CN" w:bidi="ar"/>
          <w14:ligatures w14:val="standardContextual"/>
        </w:rPr>
        <w:t>12</w:t>
      </w:r>
      <w:r>
        <w:rPr>
          <w:rFonts w:hint="default" w:ascii="Times New Roman" w:hAnsi="Times New Roman" w:eastAsia="CMMI12" w:cs="Times New Roman"/>
          <w:b w:val="0"/>
          <w:bCs w:val="0"/>
          <w:i/>
          <w:iCs/>
          <w:color w:val="auto"/>
          <w:kern w:val="0"/>
          <w:sz w:val="28"/>
          <w:szCs w:val="28"/>
          <w:lang w:val="en-US" w:eastAsia="zh-CN" w:bidi="ar"/>
          <w14:ligatures w14:val="standardContextual"/>
        </w:rPr>
        <w:t>,</w:t>
      </w:r>
      <w:r>
        <w:rPr>
          <w:rFonts w:hint="default" w:ascii="Times New Roman" w:hAnsi="Times New Roman" w:eastAsia="CMR12" w:cs="Times New Roman"/>
          <w:b w:val="0"/>
          <w:bCs w:val="0"/>
          <w:color w:val="auto"/>
          <w:kern w:val="0"/>
          <w:sz w:val="28"/>
          <w:szCs w:val="28"/>
          <w:lang w:val="en-US" w:eastAsia="zh-CN" w:bidi="ar"/>
          <w14:ligatures w14:val="standardContextual"/>
        </w:rPr>
        <w:t xml:space="preserve">2 </w:t>
      </w:r>
      <w:r>
        <w:rPr>
          <w:rFonts w:hint="default" w:ascii="Times New Roman" w:hAnsi="Times New Roman" w:eastAsia="AntykwaTorunska" w:cs="Times New Roman"/>
          <w:b w:val="0"/>
          <w:bCs w:val="0"/>
          <w:color w:val="auto"/>
          <w:kern w:val="0"/>
          <w:sz w:val="28"/>
          <w:szCs w:val="28"/>
          <w:lang w:val="en-US" w:eastAsia="zh-CN" w:bidi="ar"/>
          <w14:ligatures w14:val="standardContextual"/>
        </w:rPr>
        <w:t xml:space="preserve">cm; chiều cao </w:t>
      </w:r>
      <w:r>
        <w:rPr>
          <w:rFonts w:hint="default" w:ascii="Times New Roman" w:hAnsi="Times New Roman" w:eastAsia="CMR12" w:cs="Times New Roman"/>
          <w:b w:val="0"/>
          <w:bCs w:val="0"/>
          <w:color w:val="auto"/>
          <w:kern w:val="0"/>
          <w:sz w:val="28"/>
          <w:szCs w:val="28"/>
          <w:lang w:val="en-US" w:eastAsia="zh-CN" w:bidi="ar"/>
          <w14:ligatures w14:val="standardContextual"/>
        </w:rPr>
        <w:t>2</w:t>
      </w:r>
      <w:r>
        <w:rPr>
          <w:rFonts w:hint="default" w:ascii="Times New Roman" w:hAnsi="Times New Roman" w:eastAsia="CMMI12" w:cs="Times New Roman"/>
          <w:b w:val="0"/>
          <w:bCs w:val="0"/>
          <w:i/>
          <w:iCs/>
          <w:color w:val="auto"/>
          <w:kern w:val="0"/>
          <w:sz w:val="28"/>
          <w:szCs w:val="28"/>
          <w:lang w:val="en-US" w:eastAsia="zh-CN" w:bidi="ar"/>
          <w14:ligatures w14:val="standardContextual"/>
        </w:rPr>
        <w:t>,</w:t>
      </w:r>
      <w:r>
        <w:rPr>
          <w:rFonts w:hint="default" w:ascii="Times New Roman" w:hAnsi="Times New Roman" w:eastAsia="CMR12" w:cs="Times New Roman"/>
          <w:b w:val="0"/>
          <w:bCs w:val="0"/>
          <w:color w:val="auto"/>
          <w:kern w:val="0"/>
          <w:sz w:val="28"/>
          <w:szCs w:val="28"/>
          <w:lang w:val="en-US" w:eastAsia="zh-CN" w:bidi="ar"/>
          <w14:ligatures w14:val="standardContextual"/>
        </w:rPr>
        <w:t xml:space="preserve">4 </w:t>
      </w:r>
      <w:r>
        <w:rPr>
          <w:rFonts w:hint="default" w:ascii="Times New Roman" w:hAnsi="Times New Roman" w:eastAsia="AntykwaTorunska" w:cs="Times New Roman"/>
          <w:b w:val="0"/>
          <w:bCs w:val="0"/>
          <w:color w:val="auto"/>
          <w:kern w:val="0"/>
          <w:sz w:val="28"/>
          <w:szCs w:val="28"/>
          <w:lang w:val="en-US" w:eastAsia="zh-CN" w:bidi="ar"/>
          <w14:ligatures w14:val="standardContextual"/>
        </w:rPr>
        <w:t xml:space="preserve">cm. </w:t>
      </w:r>
    </w:p>
    <w:p w14:paraId="31E1D164">
      <w:pPr>
        <w:keepNext w:val="0"/>
        <w:keepLines w:val="0"/>
        <w:widowControl/>
        <w:suppressLineNumbers w:val="0"/>
        <w:jc w:val="both"/>
        <w:rPr>
          <w:rFonts w:hint="default" w:ascii="Times New Roman" w:hAnsi="Times New Roman" w:cs="Times New Roman"/>
          <w:b w:val="0"/>
          <w:bCs w:val="0"/>
          <w:color w:val="auto"/>
          <w:sz w:val="28"/>
          <w:szCs w:val="28"/>
        </w:rPr>
      </w:pPr>
      <w:r>
        <w:rPr>
          <w:rFonts w:hint="default" w:ascii="Times New Roman" w:hAnsi="Times New Roman" w:eastAsia="AntykwaTorunska" w:cs="Times New Roman"/>
          <w:b w:val="0"/>
          <w:bCs w:val="0"/>
          <w:color w:val="auto"/>
          <w:kern w:val="0"/>
          <w:sz w:val="28"/>
          <w:szCs w:val="28"/>
          <w:lang w:val="en-US" w:eastAsia="zh-CN" w:bidi="ar"/>
          <w14:ligatures w14:val="standardContextual"/>
        </w:rPr>
        <w:t xml:space="preserve">Biết rằng </w:t>
      </w:r>
      <w:r>
        <w:rPr>
          <w:rFonts w:hint="default" w:ascii="Times New Roman" w:hAnsi="Times New Roman" w:eastAsia="CMR12" w:cs="Times New Roman"/>
          <w:b w:val="0"/>
          <w:bCs w:val="0"/>
          <w:color w:val="auto"/>
          <w:kern w:val="0"/>
          <w:sz w:val="28"/>
          <w:szCs w:val="28"/>
          <w:lang w:val="en-US" w:eastAsia="zh-CN" w:bidi="ar"/>
          <w14:ligatures w14:val="standardContextual"/>
        </w:rPr>
        <w:t xml:space="preserve">8 </w:t>
      </w:r>
      <w:r>
        <w:rPr>
          <w:rFonts w:hint="default" w:ascii="Times New Roman" w:hAnsi="Times New Roman" w:eastAsia="AntykwaTorunska" w:cs="Times New Roman"/>
          <w:b w:val="0"/>
          <w:bCs w:val="0"/>
          <w:color w:val="auto"/>
          <w:kern w:val="0"/>
          <w:sz w:val="28"/>
          <w:szCs w:val="28"/>
          <w:lang w:val="en-US" w:eastAsia="zh-CN" w:bidi="ar"/>
          <w14:ligatures w14:val="standardContextual"/>
        </w:rPr>
        <w:t>miếng phô mai được xếp nằm sát nhau vừa khít trong hộp. Hỏi thể tích một miếng phô mai là bao nhiêu? (làm tròn kết quả đến chữ số thập phân thứ nhất).</w:t>
      </w:r>
    </w:p>
    <w:p w14:paraId="0CEE5276">
      <w:pPr>
        <w:keepNext w:val="0"/>
        <w:keepLines w:val="0"/>
        <w:widowControl/>
        <w:suppressLineNumbers w:val="0"/>
        <w:jc w:val="both"/>
        <w:rPr>
          <w:rFonts w:hint="default" w:ascii="Times New Roman" w:hAnsi="Times New Roman" w:cs="Times New Roman"/>
          <w:b w:val="0"/>
          <w:bCs w:val="0"/>
          <w:sz w:val="28"/>
          <w:szCs w:val="28"/>
          <w:u w:val="single"/>
          <w:lang w:val="en-US"/>
        </w:rPr>
      </w:pPr>
      <w:r>
        <w:rPr>
          <w:rFonts w:hint="default" w:ascii="Times New Roman" w:hAnsi="Times New Roman" w:cs="Times New Roman"/>
          <w:b w:val="0"/>
          <w:bCs w:val="0"/>
          <w:sz w:val="28"/>
          <w:szCs w:val="28"/>
        </w:rPr>
        <w:drawing>
          <wp:inline distT="0" distB="0" distL="114300" distR="114300">
            <wp:extent cx="6062345" cy="1299845"/>
            <wp:effectExtent l="0" t="0" r="8255" b="8255"/>
            <wp:docPr id="5"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56"/>
                    <pic:cNvPicPr>
                      <a:picLocks noChangeAspect="1"/>
                    </pic:cNvPicPr>
                  </pic:nvPicPr>
                  <pic:blipFill>
                    <a:blip r:embed="rId49"/>
                    <a:stretch>
                      <a:fillRect/>
                    </a:stretch>
                  </pic:blipFill>
                  <pic:spPr>
                    <a:xfrm>
                      <a:off x="0" y="0"/>
                      <a:ext cx="6062345" cy="1299845"/>
                    </a:xfrm>
                    <a:prstGeom prst="rect">
                      <a:avLst/>
                    </a:prstGeom>
                    <a:noFill/>
                    <a:ln>
                      <a:noFill/>
                    </a:ln>
                  </pic:spPr>
                </pic:pic>
              </a:graphicData>
            </a:graphic>
          </wp:inline>
        </w:drawing>
      </w:r>
    </w:p>
    <w:p w14:paraId="0E09AF9A">
      <w:pPr>
        <w:keepNext w:val="0"/>
        <w:keepLines w:val="0"/>
        <w:widowControl/>
        <w:suppressLineNumbers w:val="0"/>
        <w:jc w:val="both"/>
        <w:rPr>
          <w:rFonts w:hint="default" w:ascii="Times New Roman" w:hAnsi="Times New Roman" w:cs="Times New Roman"/>
          <w:b w:val="0"/>
          <w:bCs w:val="0"/>
          <w:sz w:val="28"/>
          <w:szCs w:val="28"/>
          <w:u w:val="single"/>
          <w:lang w:val="en-US"/>
        </w:rPr>
      </w:pPr>
    </w:p>
    <w:p w14:paraId="072DAD27">
      <w:pPr>
        <w:keepNext w:val="0"/>
        <w:keepLines w:val="0"/>
        <w:widowControl/>
        <w:suppressLineNumbers w:val="0"/>
        <w:jc w:val="both"/>
        <w:rPr>
          <w:rFonts w:hint="default" w:ascii="Times New Roman" w:hAnsi="Times New Roman" w:cs="Times New Roman"/>
          <w:b w:val="0"/>
          <w:bCs w:val="0"/>
          <w:color w:val="auto"/>
          <w:sz w:val="28"/>
          <w:szCs w:val="28"/>
        </w:rPr>
      </w:pPr>
      <w:r>
        <w:rPr>
          <w:rFonts w:hint="default" w:ascii="Times New Roman" w:hAnsi="Times New Roman" w:cs="Times New Roman"/>
          <w:b w:val="0"/>
          <w:bCs w:val="0"/>
          <w:sz w:val="28"/>
          <w:szCs w:val="28"/>
          <w:u w:val="single"/>
        </w:rPr>
        <w:t xml:space="preserve">Bài </w:t>
      </w:r>
      <w:r>
        <w:rPr>
          <w:rFonts w:hint="default" w:ascii="Times New Roman" w:hAnsi="Times New Roman" w:cs="Times New Roman"/>
          <w:b w:val="0"/>
          <w:bCs w:val="0"/>
          <w:sz w:val="28"/>
          <w:szCs w:val="28"/>
          <w:u w:val="single"/>
          <w:lang w:val="en-US"/>
        </w:rPr>
        <w:t>6</w:t>
      </w:r>
      <w:r>
        <w:rPr>
          <w:rFonts w:hint="default" w:ascii="Times New Roman" w:hAnsi="Times New Roman" w:cs="Times New Roman"/>
          <w:b w:val="0"/>
          <w:bCs w:val="0"/>
          <w:sz w:val="28"/>
          <w:szCs w:val="28"/>
          <w:u w:val="single"/>
        </w:rPr>
        <w:t>:</w:t>
      </w:r>
      <w:r>
        <w:rPr>
          <w:rFonts w:hint="default" w:ascii="Times New Roman" w:hAnsi="Times New Roman" w:cs="Times New Roman"/>
          <w:b w:val="0"/>
          <w:bCs w:val="0"/>
          <w:sz w:val="28"/>
          <w:szCs w:val="28"/>
        </w:rPr>
        <w:t xml:space="preserve"> (3 điểm) </w:t>
      </w:r>
      <w:r>
        <w:rPr>
          <w:rFonts w:hint="default" w:ascii="Times New Roman" w:hAnsi="Times New Roman" w:eastAsia="AntykwaTorunska" w:cs="Times New Roman"/>
          <w:b w:val="0"/>
          <w:bCs w:val="0"/>
          <w:color w:val="auto"/>
          <w:kern w:val="0"/>
          <w:sz w:val="28"/>
          <w:szCs w:val="28"/>
          <w:lang w:val="en-US" w:eastAsia="zh-CN" w:bidi="ar"/>
          <w14:ligatures w14:val="standardContextual"/>
        </w:rPr>
        <w:t xml:space="preserve">Cho tam giác nhọn </w:t>
      </w:r>
      <w:r>
        <w:rPr>
          <w:rFonts w:hint="default" w:ascii="Times New Roman" w:hAnsi="Times New Roman" w:eastAsia="CMMI12" w:cs="Times New Roman"/>
          <w:b w:val="0"/>
          <w:bCs w:val="0"/>
          <w:i/>
          <w:iCs/>
          <w:color w:val="auto"/>
          <w:kern w:val="0"/>
          <w:sz w:val="28"/>
          <w:szCs w:val="28"/>
          <w:lang w:val="en-US" w:eastAsia="zh-CN" w:bidi="ar"/>
          <w14:ligatures w14:val="standardContextual"/>
        </w:rPr>
        <w:t xml:space="preserve">ABC </w:t>
      </w:r>
      <w:r>
        <w:rPr>
          <w:rFonts w:hint="default" w:ascii="Times New Roman" w:hAnsi="Times New Roman" w:eastAsia="AntykwaTorunska" w:cs="Times New Roman"/>
          <w:b w:val="0"/>
          <w:bCs w:val="0"/>
          <w:color w:val="auto"/>
          <w:kern w:val="0"/>
          <w:sz w:val="28"/>
          <w:szCs w:val="28"/>
          <w:lang w:val="en-US" w:eastAsia="zh-CN" w:bidi="ar"/>
          <w14:ligatures w14:val="standardContextual"/>
        </w:rPr>
        <w:t>(</w:t>
      </w:r>
      <w:r>
        <w:rPr>
          <w:rFonts w:hint="default" w:ascii="Times New Roman" w:hAnsi="Times New Roman" w:eastAsia="CMMI12" w:cs="Times New Roman"/>
          <w:b w:val="0"/>
          <w:bCs w:val="0"/>
          <w:i/>
          <w:iCs/>
          <w:color w:val="auto"/>
          <w:kern w:val="0"/>
          <w:sz w:val="28"/>
          <w:szCs w:val="28"/>
          <w:lang w:val="en-US" w:eastAsia="zh-CN" w:bidi="ar"/>
          <w14:ligatures w14:val="standardContextual"/>
        </w:rPr>
        <w:t>AB &lt; AC</w:t>
      </w:r>
      <w:r>
        <w:rPr>
          <w:rFonts w:hint="default" w:ascii="Times New Roman" w:hAnsi="Times New Roman" w:eastAsia="AntykwaTorunska" w:cs="Times New Roman"/>
          <w:b w:val="0"/>
          <w:bCs w:val="0"/>
          <w:color w:val="auto"/>
          <w:kern w:val="0"/>
          <w:sz w:val="28"/>
          <w:szCs w:val="28"/>
          <w:lang w:val="en-US" w:eastAsia="zh-CN" w:bidi="ar"/>
          <w14:ligatures w14:val="standardContextual"/>
        </w:rPr>
        <w:t xml:space="preserve">) có ba đỉnh nằm trên đường tròn </w:t>
      </w:r>
      <w:r>
        <w:rPr>
          <w:rFonts w:hint="default" w:ascii="Times New Roman" w:hAnsi="Times New Roman" w:eastAsia="CMR12" w:cs="Times New Roman"/>
          <w:b w:val="0"/>
          <w:bCs w:val="0"/>
          <w:color w:val="auto"/>
          <w:kern w:val="0"/>
          <w:sz w:val="28"/>
          <w:szCs w:val="28"/>
          <w:lang w:val="en-US" w:eastAsia="zh-CN" w:bidi="ar"/>
          <w14:ligatures w14:val="standardContextual"/>
        </w:rPr>
        <w:t>(</w:t>
      </w:r>
      <w:r>
        <w:rPr>
          <w:rFonts w:hint="default" w:ascii="Times New Roman" w:hAnsi="Times New Roman" w:eastAsia="CMMI12" w:cs="Times New Roman"/>
          <w:b w:val="0"/>
          <w:bCs w:val="0"/>
          <w:i/>
          <w:iCs/>
          <w:color w:val="auto"/>
          <w:kern w:val="0"/>
          <w:sz w:val="28"/>
          <w:szCs w:val="28"/>
          <w:lang w:val="en-US" w:eastAsia="zh-CN" w:bidi="ar"/>
          <w14:ligatures w14:val="standardContextual"/>
        </w:rPr>
        <w:t>O</w:t>
      </w:r>
      <w:r>
        <w:rPr>
          <w:rFonts w:hint="default" w:ascii="Times New Roman" w:hAnsi="Times New Roman" w:eastAsia="CMR12" w:cs="Times New Roman"/>
          <w:b w:val="0"/>
          <w:bCs w:val="0"/>
          <w:color w:val="auto"/>
          <w:kern w:val="0"/>
          <w:sz w:val="28"/>
          <w:szCs w:val="28"/>
          <w:lang w:val="en-US" w:eastAsia="zh-CN" w:bidi="ar"/>
          <w14:ligatures w14:val="standardContextual"/>
        </w:rPr>
        <w:t>)</w:t>
      </w:r>
      <w:r>
        <w:rPr>
          <w:rFonts w:hint="default" w:ascii="Times New Roman" w:hAnsi="Times New Roman" w:eastAsia="AntykwaTorunska" w:cs="Times New Roman"/>
          <w:b w:val="0"/>
          <w:bCs w:val="0"/>
          <w:color w:val="auto"/>
          <w:kern w:val="0"/>
          <w:sz w:val="28"/>
          <w:szCs w:val="28"/>
          <w:lang w:val="en-US" w:eastAsia="zh-CN" w:bidi="ar"/>
          <w14:ligatures w14:val="standardContextual"/>
        </w:rPr>
        <w:t xml:space="preserve">. Các đường cao </w:t>
      </w:r>
      <w:r>
        <w:rPr>
          <w:rFonts w:hint="default" w:ascii="Times New Roman" w:hAnsi="Times New Roman" w:eastAsia="CMMI12" w:cs="Times New Roman"/>
          <w:b w:val="0"/>
          <w:bCs w:val="0"/>
          <w:i/>
          <w:iCs/>
          <w:color w:val="auto"/>
          <w:kern w:val="0"/>
          <w:sz w:val="28"/>
          <w:szCs w:val="28"/>
          <w:lang w:val="en-US" w:eastAsia="zh-CN" w:bidi="ar"/>
          <w14:ligatures w14:val="standardContextual"/>
        </w:rPr>
        <w:t xml:space="preserve">AD, BE, CF </w:t>
      </w:r>
      <w:r>
        <w:rPr>
          <w:rFonts w:hint="default" w:ascii="Times New Roman" w:hAnsi="Times New Roman" w:eastAsia="AntykwaTorunska" w:cs="Times New Roman"/>
          <w:b w:val="0"/>
          <w:bCs w:val="0"/>
          <w:color w:val="auto"/>
          <w:kern w:val="0"/>
          <w:sz w:val="28"/>
          <w:szCs w:val="28"/>
          <w:lang w:val="en-US" w:eastAsia="zh-CN" w:bidi="ar"/>
          <w14:ligatures w14:val="standardContextual"/>
        </w:rPr>
        <w:t xml:space="preserve">của tam giác </w:t>
      </w:r>
      <w:r>
        <w:rPr>
          <w:rFonts w:hint="default" w:ascii="Times New Roman" w:hAnsi="Times New Roman" w:eastAsia="CMMI12" w:cs="Times New Roman"/>
          <w:b w:val="0"/>
          <w:bCs w:val="0"/>
          <w:i/>
          <w:iCs/>
          <w:color w:val="auto"/>
          <w:kern w:val="0"/>
          <w:sz w:val="28"/>
          <w:szCs w:val="28"/>
          <w:lang w:val="en-US" w:eastAsia="zh-CN" w:bidi="ar"/>
          <w14:ligatures w14:val="standardContextual"/>
        </w:rPr>
        <w:t xml:space="preserve">ABC </w:t>
      </w:r>
      <w:r>
        <w:rPr>
          <w:rFonts w:hint="default" w:ascii="Times New Roman" w:hAnsi="Times New Roman" w:eastAsia="AntykwaTorunska" w:cs="Times New Roman"/>
          <w:b w:val="0"/>
          <w:bCs w:val="0"/>
          <w:color w:val="auto"/>
          <w:kern w:val="0"/>
          <w:sz w:val="28"/>
          <w:szCs w:val="28"/>
          <w:lang w:val="en-US" w:eastAsia="zh-CN" w:bidi="ar"/>
          <w14:ligatures w14:val="standardContextual"/>
        </w:rPr>
        <w:t xml:space="preserve">cắt nhau tại </w:t>
      </w:r>
      <w:r>
        <w:rPr>
          <w:rFonts w:hint="default" w:ascii="Times New Roman" w:hAnsi="Times New Roman" w:eastAsia="CMMI12" w:cs="Times New Roman"/>
          <w:b w:val="0"/>
          <w:bCs w:val="0"/>
          <w:i/>
          <w:iCs/>
          <w:color w:val="auto"/>
          <w:kern w:val="0"/>
          <w:sz w:val="28"/>
          <w:szCs w:val="28"/>
          <w:lang w:val="en-US" w:eastAsia="zh-CN" w:bidi="ar"/>
          <w14:ligatures w14:val="standardContextual"/>
        </w:rPr>
        <w:t>H</w:t>
      </w:r>
      <w:r>
        <w:rPr>
          <w:rFonts w:hint="default" w:ascii="Times New Roman" w:hAnsi="Times New Roman" w:eastAsia="AntykwaTorunska" w:cs="Times New Roman"/>
          <w:b w:val="0"/>
          <w:bCs w:val="0"/>
          <w:color w:val="auto"/>
          <w:kern w:val="0"/>
          <w:sz w:val="28"/>
          <w:szCs w:val="28"/>
          <w:lang w:val="en-US" w:eastAsia="zh-CN" w:bidi="ar"/>
          <w14:ligatures w14:val="standardContextual"/>
        </w:rPr>
        <w:t xml:space="preserve">. Vẽ đường kính </w:t>
      </w:r>
      <w:r>
        <w:rPr>
          <w:rFonts w:hint="default" w:ascii="Times New Roman" w:hAnsi="Times New Roman" w:eastAsia="CMMI12" w:cs="Times New Roman"/>
          <w:b w:val="0"/>
          <w:bCs w:val="0"/>
          <w:i/>
          <w:iCs/>
          <w:color w:val="auto"/>
          <w:kern w:val="0"/>
          <w:sz w:val="28"/>
          <w:szCs w:val="28"/>
          <w:lang w:val="en-US" w:eastAsia="zh-CN" w:bidi="ar"/>
          <w14:ligatures w14:val="standardContextual"/>
        </w:rPr>
        <w:t xml:space="preserve">AT </w:t>
      </w:r>
      <w:r>
        <w:rPr>
          <w:rFonts w:hint="default" w:ascii="Times New Roman" w:hAnsi="Times New Roman" w:eastAsia="AntykwaTorunska" w:cs="Times New Roman"/>
          <w:b w:val="0"/>
          <w:bCs w:val="0"/>
          <w:color w:val="auto"/>
          <w:kern w:val="0"/>
          <w:sz w:val="28"/>
          <w:szCs w:val="28"/>
          <w:lang w:val="en-US" w:eastAsia="zh-CN" w:bidi="ar"/>
          <w14:ligatures w14:val="standardContextual"/>
        </w:rPr>
        <w:t xml:space="preserve">của đường tròn </w:t>
      </w:r>
      <w:r>
        <w:rPr>
          <w:rFonts w:hint="default" w:ascii="Times New Roman" w:hAnsi="Times New Roman" w:eastAsia="CMR12" w:cs="Times New Roman"/>
          <w:b w:val="0"/>
          <w:bCs w:val="0"/>
          <w:color w:val="auto"/>
          <w:kern w:val="0"/>
          <w:sz w:val="28"/>
          <w:szCs w:val="28"/>
          <w:lang w:val="en-US" w:eastAsia="zh-CN" w:bidi="ar"/>
          <w14:ligatures w14:val="standardContextual"/>
        </w:rPr>
        <w:t>(</w:t>
      </w:r>
      <w:r>
        <w:rPr>
          <w:rFonts w:hint="default" w:ascii="Times New Roman" w:hAnsi="Times New Roman" w:eastAsia="CMMI12" w:cs="Times New Roman"/>
          <w:b w:val="0"/>
          <w:bCs w:val="0"/>
          <w:i/>
          <w:iCs/>
          <w:color w:val="auto"/>
          <w:kern w:val="0"/>
          <w:sz w:val="28"/>
          <w:szCs w:val="28"/>
          <w:lang w:val="en-US" w:eastAsia="zh-CN" w:bidi="ar"/>
          <w14:ligatures w14:val="standardContextual"/>
        </w:rPr>
        <w:t>O</w:t>
      </w:r>
      <w:r>
        <w:rPr>
          <w:rFonts w:hint="default" w:ascii="Times New Roman" w:hAnsi="Times New Roman" w:eastAsia="CMR12" w:cs="Times New Roman"/>
          <w:b w:val="0"/>
          <w:bCs w:val="0"/>
          <w:color w:val="auto"/>
          <w:kern w:val="0"/>
          <w:sz w:val="28"/>
          <w:szCs w:val="28"/>
          <w:lang w:val="en-US" w:eastAsia="zh-CN" w:bidi="ar"/>
          <w14:ligatures w14:val="standardContextual"/>
        </w:rPr>
        <w:t>)</w:t>
      </w:r>
      <w:r>
        <w:rPr>
          <w:rFonts w:hint="default" w:ascii="Times New Roman" w:hAnsi="Times New Roman" w:eastAsia="AntykwaTorunska" w:cs="Times New Roman"/>
          <w:b w:val="0"/>
          <w:bCs w:val="0"/>
          <w:color w:val="auto"/>
          <w:kern w:val="0"/>
          <w:sz w:val="28"/>
          <w:szCs w:val="28"/>
          <w:lang w:val="en-US" w:eastAsia="zh-CN" w:bidi="ar"/>
          <w14:ligatures w14:val="standardContextual"/>
        </w:rPr>
        <w:t xml:space="preserve">. </w:t>
      </w:r>
    </w:p>
    <w:p w14:paraId="345308A6">
      <w:pPr>
        <w:keepNext w:val="0"/>
        <w:keepLines w:val="0"/>
        <w:widowControl/>
        <w:suppressLineNumbers w:val="0"/>
        <w:jc w:val="both"/>
        <w:rPr>
          <w:rFonts w:hint="default" w:ascii="Times New Roman" w:hAnsi="Times New Roman" w:cs="Times New Roman"/>
          <w:b w:val="0"/>
          <w:bCs w:val="0"/>
          <w:color w:val="auto"/>
          <w:sz w:val="28"/>
          <w:szCs w:val="28"/>
        </w:rPr>
      </w:pPr>
      <w:r>
        <w:rPr>
          <w:rFonts w:hint="default" w:ascii="Times New Roman" w:hAnsi="Times New Roman" w:eastAsia="AntykwaTorunska-Bold" w:cs="Times New Roman"/>
          <w:b w:val="0"/>
          <w:bCs w:val="0"/>
          <w:color w:val="auto"/>
          <w:kern w:val="0"/>
          <w:sz w:val="28"/>
          <w:szCs w:val="28"/>
          <w:lang w:val="en-US" w:eastAsia="zh-CN" w:bidi="ar"/>
          <w14:ligatures w14:val="standardContextual"/>
        </w:rPr>
        <w:t xml:space="preserve">a) </w:t>
      </w:r>
      <w:r>
        <w:rPr>
          <w:rFonts w:hint="default" w:ascii="Times New Roman" w:hAnsi="Times New Roman" w:eastAsia="AntykwaTorunska" w:cs="Times New Roman"/>
          <w:b w:val="0"/>
          <w:bCs w:val="0"/>
          <w:color w:val="auto"/>
          <w:kern w:val="0"/>
          <w:sz w:val="28"/>
          <w:szCs w:val="28"/>
          <w:lang w:val="en-US" w:eastAsia="zh-CN" w:bidi="ar"/>
          <w14:ligatures w14:val="standardContextual"/>
        </w:rPr>
        <w:t xml:space="preserve">Chứng minh tứ giác </w:t>
      </w:r>
      <w:r>
        <w:rPr>
          <w:rFonts w:hint="default" w:ascii="Times New Roman" w:hAnsi="Times New Roman" w:eastAsia="CMMI12" w:cs="Times New Roman"/>
          <w:b w:val="0"/>
          <w:bCs w:val="0"/>
          <w:i/>
          <w:iCs/>
          <w:color w:val="auto"/>
          <w:kern w:val="0"/>
          <w:sz w:val="28"/>
          <w:szCs w:val="28"/>
          <w:lang w:val="en-US" w:eastAsia="zh-CN" w:bidi="ar"/>
          <w14:ligatures w14:val="standardContextual"/>
        </w:rPr>
        <w:t xml:space="preserve">BF EC </w:t>
      </w:r>
      <w:r>
        <w:rPr>
          <w:rFonts w:hint="default" w:ascii="Times New Roman" w:hAnsi="Times New Roman" w:eastAsia="AntykwaTorunska" w:cs="Times New Roman"/>
          <w:b w:val="0"/>
          <w:bCs w:val="0"/>
          <w:color w:val="auto"/>
          <w:kern w:val="0"/>
          <w:sz w:val="28"/>
          <w:szCs w:val="28"/>
          <w:lang w:val="en-US" w:eastAsia="zh-CN" w:bidi="ar"/>
          <w14:ligatures w14:val="standardContextual"/>
        </w:rPr>
        <w:t xml:space="preserve">nội tiếp một đường tròn và </w:t>
      </w:r>
      <w:r>
        <w:rPr>
          <w:rFonts w:hint="default" w:ascii="Times New Roman" w:hAnsi="Times New Roman" w:eastAsia="CMMI12" w:cs="Times New Roman"/>
          <w:b w:val="0"/>
          <w:bCs w:val="0"/>
          <w:i/>
          <w:iCs/>
          <w:color w:val="auto"/>
          <w:kern w:val="0"/>
          <w:sz w:val="28"/>
          <w:szCs w:val="28"/>
          <w:lang w:val="en-US" w:eastAsia="zh-CN" w:bidi="ar"/>
          <w14:ligatures w14:val="standardContextual"/>
        </w:rPr>
        <w:t xml:space="preserve">AB </w:t>
      </w:r>
      <w:r>
        <w:rPr>
          <w:rFonts w:hint="default" w:ascii="Times New Roman" w:hAnsi="Times New Roman" w:eastAsia="CMSY10" w:cs="Times New Roman"/>
          <w:b w:val="0"/>
          <w:bCs w:val="0"/>
          <w:i/>
          <w:iCs/>
          <w:color w:val="auto"/>
          <w:kern w:val="0"/>
          <w:sz w:val="28"/>
          <w:szCs w:val="28"/>
          <w:lang w:val="en-US" w:eastAsia="zh-CN" w:bidi="ar"/>
          <w14:ligatures w14:val="standardContextual"/>
        </w:rPr>
        <w:t xml:space="preserve">· </w:t>
      </w:r>
      <w:r>
        <w:rPr>
          <w:rFonts w:hint="default" w:ascii="Times New Roman" w:hAnsi="Times New Roman" w:eastAsia="CMMI12" w:cs="Times New Roman"/>
          <w:b w:val="0"/>
          <w:bCs w:val="0"/>
          <w:i/>
          <w:iCs/>
          <w:color w:val="auto"/>
          <w:kern w:val="0"/>
          <w:sz w:val="28"/>
          <w:szCs w:val="28"/>
          <w:lang w:val="en-US" w:eastAsia="zh-CN" w:bidi="ar"/>
          <w14:ligatures w14:val="standardContextual"/>
        </w:rPr>
        <w:t xml:space="preserve">AC </w:t>
      </w:r>
      <w:r>
        <w:rPr>
          <w:rFonts w:hint="default" w:ascii="Times New Roman" w:hAnsi="Times New Roman" w:eastAsia="CMR12" w:cs="Times New Roman"/>
          <w:b w:val="0"/>
          <w:bCs w:val="0"/>
          <w:color w:val="auto"/>
          <w:kern w:val="0"/>
          <w:sz w:val="28"/>
          <w:szCs w:val="28"/>
          <w:lang w:val="en-US" w:eastAsia="zh-CN" w:bidi="ar"/>
          <w14:ligatures w14:val="standardContextual"/>
        </w:rPr>
        <w:t xml:space="preserve">= </w:t>
      </w:r>
      <w:r>
        <w:rPr>
          <w:rFonts w:hint="default" w:ascii="Times New Roman" w:hAnsi="Times New Roman" w:eastAsia="CMMI12" w:cs="Times New Roman"/>
          <w:b w:val="0"/>
          <w:bCs w:val="0"/>
          <w:i/>
          <w:iCs/>
          <w:color w:val="auto"/>
          <w:kern w:val="0"/>
          <w:sz w:val="28"/>
          <w:szCs w:val="28"/>
          <w:lang w:val="en-US" w:eastAsia="zh-CN" w:bidi="ar"/>
          <w14:ligatures w14:val="standardContextual"/>
        </w:rPr>
        <w:t xml:space="preserve">AD </w:t>
      </w:r>
      <w:r>
        <w:rPr>
          <w:rFonts w:hint="default" w:ascii="Times New Roman" w:hAnsi="Times New Roman" w:eastAsia="CMSY10" w:cs="Times New Roman"/>
          <w:b w:val="0"/>
          <w:bCs w:val="0"/>
          <w:i/>
          <w:iCs/>
          <w:color w:val="auto"/>
          <w:kern w:val="0"/>
          <w:sz w:val="28"/>
          <w:szCs w:val="28"/>
          <w:lang w:val="en-US" w:eastAsia="zh-CN" w:bidi="ar"/>
          <w14:ligatures w14:val="standardContextual"/>
        </w:rPr>
        <w:t xml:space="preserve">· </w:t>
      </w:r>
      <w:r>
        <w:rPr>
          <w:rFonts w:hint="default" w:ascii="Times New Roman" w:hAnsi="Times New Roman" w:eastAsia="CMMI12" w:cs="Times New Roman"/>
          <w:b w:val="0"/>
          <w:bCs w:val="0"/>
          <w:i/>
          <w:iCs/>
          <w:color w:val="auto"/>
          <w:kern w:val="0"/>
          <w:sz w:val="28"/>
          <w:szCs w:val="28"/>
          <w:lang w:val="en-US" w:eastAsia="zh-CN" w:bidi="ar"/>
          <w14:ligatures w14:val="standardContextual"/>
        </w:rPr>
        <w:t>AT</w:t>
      </w:r>
      <w:r>
        <w:rPr>
          <w:rFonts w:hint="default" w:ascii="Times New Roman" w:hAnsi="Times New Roman" w:eastAsia="AntykwaTorunska" w:cs="Times New Roman"/>
          <w:b w:val="0"/>
          <w:bCs w:val="0"/>
          <w:color w:val="auto"/>
          <w:kern w:val="0"/>
          <w:sz w:val="28"/>
          <w:szCs w:val="28"/>
          <w:lang w:val="en-US" w:eastAsia="zh-CN" w:bidi="ar"/>
          <w14:ligatures w14:val="standardContextual"/>
        </w:rPr>
        <w:t xml:space="preserve">. </w:t>
      </w:r>
    </w:p>
    <w:p w14:paraId="378DE47F">
      <w:pPr>
        <w:keepNext w:val="0"/>
        <w:keepLines w:val="0"/>
        <w:widowControl/>
        <w:suppressLineNumbers w:val="0"/>
        <w:jc w:val="both"/>
        <w:rPr>
          <w:rFonts w:hint="default" w:ascii="Times New Roman" w:hAnsi="Times New Roman" w:cs="Times New Roman"/>
          <w:b w:val="0"/>
          <w:bCs w:val="0"/>
          <w:sz w:val="28"/>
          <w:szCs w:val="28"/>
        </w:rPr>
      </w:pPr>
      <w:r>
        <w:rPr>
          <w:rFonts w:hint="default" w:ascii="Times New Roman" w:hAnsi="Times New Roman" w:eastAsia="AntykwaTorunska-Bold" w:cs="Times New Roman"/>
          <w:b w:val="0"/>
          <w:bCs w:val="0"/>
          <w:color w:val="auto"/>
          <w:kern w:val="0"/>
          <w:sz w:val="28"/>
          <w:szCs w:val="28"/>
          <w:lang w:val="en-US" w:eastAsia="zh-CN" w:bidi="ar"/>
          <w14:ligatures w14:val="standardContextual"/>
        </w:rPr>
        <w:t xml:space="preserve">b) </w:t>
      </w:r>
      <w:r>
        <w:rPr>
          <w:rFonts w:hint="default" w:ascii="Times New Roman" w:hAnsi="Times New Roman" w:eastAsia="AntykwaTorunska" w:cs="Times New Roman"/>
          <w:b w:val="0"/>
          <w:bCs w:val="0"/>
          <w:color w:val="auto"/>
          <w:kern w:val="0"/>
          <w:sz w:val="28"/>
          <w:szCs w:val="28"/>
          <w:lang w:val="en-US" w:eastAsia="zh-CN" w:bidi="ar"/>
          <w14:ligatures w14:val="standardContextual"/>
        </w:rPr>
        <w:t xml:space="preserve">Tia </w:t>
      </w:r>
      <w:r>
        <w:rPr>
          <w:rFonts w:hint="default" w:ascii="Times New Roman" w:hAnsi="Times New Roman" w:eastAsia="CMMI12" w:cs="Times New Roman"/>
          <w:b w:val="0"/>
          <w:bCs w:val="0"/>
          <w:i/>
          <w:iCs/>
          <w:color w:val="auto"/>
          <w:kern w:val="0"/>
          <w:sz w:val="28"/>
          <w:szCs w:val="28"/>
          <w:lang w:val="en-US" w:eastAsia="zh-CN" w:bidi="ar"/>
          <w14:ligatures w14:val="standardContextual"/>
        </w:rPr>
        <w:t xml:space="preserve">AD </w:t>
      </w:r>
      <w:r>
        <w:rPr>
          <w:rFonts w:hint="default" w:ascii="Times New Roman" w:hAnsi="Times New Roman" w:eastAsia="AntykwaTorunska" w:cs="Times New Roman"/>
          <w:b w:val="0"/>
          <w:bCs w:val="0"/>
          <w:color w:val="auto"/>
          <w:kern w:val="0"/>
          <w:sz w:val="28"/>
          <w:szCs w:val="28"/>
          <w:lang w:val="en-US" w:eastAsia="zh-CN" w:bidi="ar"/>
          <w14:ligatures w14:val="standardContextual"/>
        </w:rPr>
        <w:t xml:space="preserve">kéo dài cắt đường tròn </w:t>
      </w:r>
      <w:r>
        <w:rPr>
          <w:rFonts w:hint="default" w:ascii="Times New Roman" w:hAnsi="Times New Roman" w:eastAsia="CMR12" w:cs="Times New Roman"/>
          <w:b w:val="0"/>
          <w:bCs w:val="0"/>
          <w:color w:val="auto"/>
          <w:kern w:val="0"/>
          <w:sz w:val="28"/>
          <w:szCs w:val="28"/>
          <w:lang w:val="en-US" w:eastAsia="zh-CN" w:bidi="ar"/>
          <w14:ligatures w14:val="standardContextual"/>
        </w:rPr>
        <w:t>(</w:t>
      </w:r>
      <w:r>
        <w:rPr>
          <w:rFonts w:hint="default" w:ascii="Times New Roman" w:hAnsi="Times New Roman" w:eastAsia="CMMI12" w:cs="Times New Roman"/>
          <w:b w:val="0"/>
          <w:bCs w:val="0"/>
          <w:i/>
          <w:iCs/>
          <w:color w:val="auto"/>
          <w:kern w:val="0"/>
          <w:sz w:val="28"/>
          <w:szCs w:val="28"/>
          <w:lang w:val="en-US" w:eastAsia="zh-CN" w:bidi="ar"/>
          <w14:ligatures w14:val="standardContextual"/>
        </w:rPr>
        <w:t>O</w:t>
      </w:r>
      <w:r>
        <w:rPr>
          <w:rFonts w:hint="default" w:ascii="Times New Roman" w:hAnsi="Times New Roman" w:eastAsia="CMR12" w:cs="Times New Roman"/>
          <w:b w:val="0"/>
          <w:bCs w:val="0"/>
          <w:color w:val="auto"/>
          <w:kern w:val="0"/>
          <w:sz w:val="28"/>
          <w:szCs w:val="28"/>
          <w:lang w:val="en-US" w:eastAsia="zh-CN" w:bidi="ar"/>
          <w14:ligatures w14:val="standardContextual"/>
        </w:rPr>
        <w:t xml:space="preserve">) </w:t>
      </w:r>
      <w:r>
        <w:rPr>
          <w:rFonts w:hint="default" w:ascii="Times New Roman" w:hAnsi="Times New Roman" w:eastAsia="AntykwaTorunska" w:cs="Times New Roman"/>
          <w:b w:val="0"/>
          <w:bCs w:val="0"/>
          <w:color w:val="auto"/>
          <w:kern w:val="0"/>
          <w:sz w:val="28"/>
          <w:szCs w:val="28"/>
          <w:lang w:val="en-US" w:eastAsia="zh-CN" w:bidi="ar"/>
          <w14:ligatures w14:val="standardContextual"/>
        </w:rPr>
        <w:t xml:space="preserve">tại </w:t>
      </w:r>
      <w:r>
        <w:rPr>
          <w:rFonts w:hint="default" w:ascii="Times New Roman" w:hAnsi="Times New Roman" w:eastAsia="CMMI12" w:cs="Times New Roman"/>
          <w:b w:val="0"/>
          <w:bCs w:val="0"/>
          <w:i/>
          <w:iCs/>
          <w:color w:val="auto"/>
          <w:kern w:val="0"/>
          <w:sz w:val="28"/>
          <w:szCs w:val="28"/>
          <w:lang w:val="en-US" w:eastAsia="zh-CN" w:bidi="ar"/>
          <w14:ligatures w14:val="standardContextual"/>
        </w:rPr>
        <w:t xml:space="preserve">K </w:t>
      </w:r>
      <w:r>
        <w:rPr>
          <w:rFonts w:hint="default" w:ascii="Times New Roman" w:hAnsi="Times New Roman" w:eastAsia="AntykwaTorunska" w:cs="Times New Roman"/>
          <w:b w:val="0"/>
          <w:bCs w:val="0"/>
          <w:color w:val="auto"/>
          <w:kern w:val="0"/>
          <w:sz w:val="28"/>
          <w:szCs w:val="28"/>
          <w:lang w:val="en-US" w:eastAsia="zh-CN" w:bidi="ar"/>
          <w14:ligatures w14:val="standardContextual"/>
        </w:rPr>
        <w:t>(</w:t>
      </w:r>
      <w:r>
        <w:rPr>
          <w:rFonts w:hint="default" w:ascii="Times New Roman" w:hAnsi="Times New Roman" w:eastAsia="CMMI12" w:cs="Times New Roman"/>
          <w:b w:val="0"/>
          <w:bCs w:val="0"/>
          <w:i/>
          <w:iCs/>
          <w:color w:val="auto"/>
          <w:kern w:val="0"/>
          <w:sz w:val="28"/>
          <w:szCs w:val="28"/>
          <w:lang w:val="en-US" w:eastAsia="zh-CN" w:bidi="ar"/>
          <w14:ligatures w14:val="standardContextual"/>
        </w:rPr>
        <w:t>K ≠</w:t>
      </w:r>
      <w:r>
        <w:rPr>
          <w:rFonts w:hint="default" w:ascii="Times New Roman" w:hAnsi="Times New Roman" w:eastAsia="CMR12" w:cs="Times New Roman"/>
          <w:b w:val="0"/>
          <w:bCs w:val="0"/>
          <w:color w:val="auto"/>
          <w:kern w:val="0"/>
          <w:sz w:val="28"/>
          <w:szCs w:val="28"/>
          <w:lang w:val="en-US" w:eastAsia="zh-CN" w:bidi="ar"/>
          <w14:ligatures w14:val="standardContextual"/>
        </w:rPr>
        <w:t xml:space="preserve"> </w:t>
      </w:r>
      <w:r>
        <w:rPr>
          <w:rFonts w:hint="default" w:ascii="Times New Roman" w:hAnsi="Times New Roman" w:eastAsia="CMMI12" w:cs="Times New Roman"/>
          <w:b w:val="0"/>
          <w:bCs w:val="0"/>
          <w:i/>
          <w:iCs/>
          <w:color w:val="auto"/>
          <w:kern w:val="0"/>
          <w:sz w:val="28"/>
          <w:szCs w:val="28"/>
          <w:lang w:val="en-US" w:eastAsia="zh-CN" w:bidi="ar"/>
          <w14:ligatures w14:val="standardContextual"/>
        </w:rPr>
        <w:t>A</w:t>
      </w:r>
      <w:r>
        <w:rPr>
          <w:rFonts w:hint="default" w:ascii="Times New Roman" w:hAnsi="Times New Roman" w:eastAsia="AntykwaTorunska" w:cs="Times New Roman"/>
          <w:b w:val="0"/>
          <w:bCs w:val="0"/>
          <w:color w:val="auto"/>
          <w:kern w:val="0"/>
          <w:sz w:val="28"/>
          <w:szCs w:val="28"/>
          <w:lang w:val="en-US" w:eastAsia="zh-CN" w:bidi="ar"/>
          <w14:ligatures w14:val="standardContextual"/>
        </w:rPr>
        <w:t xml:space="preserve">). Gọi </w:t>
      </w:r>
      <w:r>
        <w:rPr>
          <w:rFonts w:hint="default" w:ascii="Times New Roman" w:hAnsi="Times New Roman" w:eastAsia="CMMI12" w:cs="Times New Roman"/>
          <w:b w:val="0"/>
          <w:bCs w:val="0"/>
          <w:i/>
          <w:iCs/>
          <w:color w:val="auto"/>
          <w:kern w:val="0"/>
          <w:sz w:val="28"/>
          <w:szCs w:val="28"/>
          <w:lang w:val="en-US" w:eastAsia="zh-CN" w:bidi="ar"/>
          <w14:ligatures w14:val="standardContextual"/>
        </w:rPr>
        <w:t xml:space="preserve">M </w:t>
      </w:r>
      <w:r>
        <w:rPr>
          <w:rFonts w:hint="default" w:ascii="Times New Roman" w:hAnsi="Times New Roman" w:eastAsia="AntykwaTorunska" w:cs="Times New Roman"/>
          <w:b w:val="0"/>
          <w:bCs w:val="0"/>
          <w:color w:val="auto"/>
          <w:kern w:val="0"/>
          <w:sz w:val="28"/>
          <w:szCs w:val="28"/>
          <w:lang w:val="en-US" w:eastAsia="zh-CN" w:bidi="ar"/>
          <w14:ligatures w14:val="standardContextual"/>
        </w:rPr>
        <w:t xml:space="preserve">là giao điểm thứ hai của </w:t>
      </w:r>
      <w:r>
        <w:rPr>
          <w:rFonts w:hint="default" w:ascii="Times New Roman" w:hAnsi="Times New Roman" w:eastAsia="CMMI12" w:cs="Times New Roman"/>
          <w:b w:val="0"/>
          <w:bCs w:val="0"/>
          <w:i/>
          <w:iCs/>
          <w:color w:val="auto"/>
          <w:kern w:val="0"/>
          <w:sz w:val="28"/>
          <w:szCs w:val="28"/>
          <w:lang w:val="en-US" w:eastAsia="zh-CN" w:bidi="ar"/>
          <w14:ligatures w14:val="standardContextual"/>
        </w:rPr>
        <w:t xml:space="preserve">KE </w:t>
      </w:r>
      <w:r>
        <w:rPr>
          <w:rFonts w:hint="default" w:ascii="Times New Roman" w:hAnsi="Times New Roman" w:eastAsia="AntykwaTorunska" w:cs="Times New Roman"/>
          <w:b w:val="0"/>
          <w:bCs w:val="0"/>
          <w:color w:val="auto"/>
          <w:kern w:val="0"/>
          <w:sz w:val="28"/>
          <w:szCs w:val="28"/>
          <w:lang w:val="en-US" w:eastAsia="zh-CN" w:bidi="ar"/>
          <w14:ligatures w14:val="standardContextual"/>
        </w:rPr>
        <w:t xml:space="preserve">và đường tròn </w:t>
      </w:r>
      <w:r>
        <w:rPr>
          <w:rFonts w:hint="default" w:ascii="Times New Roman" w:hAnsi="Times New Roman" w:eastAsia="CMR12" w:cs="Times New Roman"/>
          <w:b w:val="0"/>
          <w:bCs w:val="0"/>
          <w:color w:val="auto"/>
          <w:kern w:val="0"/>
          <w:sz w:val="28"/>
          <w:szCs w:val="28"/>
          <w:lang w:val="en-US" w:eastAsia="zh-CN" w:bidi="ar"/>
          <w14:ligatures w14:val="standardContextual"/>
        </w:rPr>
        <w:t>(</w:t>
      </w:r>
      <w:r>
        <w:rPr>
          <w:rFonts w:hint="default" w:ascii="Times New Roman" w:hAnsi="Times New Roman" w:eastAsia="CMMI12" w:cs="Times New Roman"/>
          <w:b w:val="0"/>
          <w:bCs w:val="0"/>
          <w:i/>
          <w:iCs/>
          <w:color w:val="auto"/>
          <w:kern w:val="0"/>
          <w:sz w:val="28"/>
          <w:szCs w:val="28"/>
          <w:lang w:val="en-US" w:eastAsia="zh-CN" w:bidi="ar"/>
          <w14:ligatures w14:val="standardContextual"/>
        </w:rPr>
        <w:t>O</w:t>
      </w:r>
      <w:r>
        <w:rPr>
          <w:rFonts w:hint="default" w:ascii="Times New Roman" w:hAnsi="Times New Roman" w:eastAsia="CMR12" w:cs="Times New Roman"/>
          <w:b w:val="0"/>
          <w:bCs w:val="0"/>
          <w:color w:val="auto"/>
          <w:kern w:val="0"/>
          <w:sz w:val="28"/>
          <w:szCs w:val="28"/>
          <w:lang w:val="en-US" w:eastAsia="zh-CN" w:bidi="ar"/>
          <w14:ligatures w14:val="standardContextual"/>
        </w:rPr>
        <w:t>)</w:t>
      </w:r>
      <w:r>
        <w:rPr>
          <w:rFonts w:hint="default" w:ascii="Times New Roman" w:hAnsi="Times New Roman" w:eastAsia="AntykwaTorunska" w:cs="Times New Roman"/>
          <w:b w:val="0"/>
          <w:bCs w:val="0"/>
          <w:color w:val="auto"/>
          <w:kern w:val="0"/>
          <w:sz w:val="28"/>
          <w:szCs w:val="28"/>
          <w:lang w:val="en-US" w:eastAsia="zh-CN" w:bidi="ar"/>
          <w14:ligatures w14:val="standardContextual"/>
        </w:rPr>
        <w:t xml:space="preserve">. Chứng minh rằng: D là trung điểm của </w:t>
      </w:r>
      <w:r>
        <w:rPr>
          <w:rFonts w:hint="default" w:ascii="Times New Roman" w:hAnsi="Times New Roman" w:eastAsia="CMMI12" w:cs="Times New Roman"/>
          <w:b w:val="0"/>
          <w:bCs w:val="0"/>
          <w:i/>
          <w:iCs/>
          <w:color w:val="auto"/>
          <w:kern w:val="0"/>
          <w:sz w:val="28"/>
          <w:szCs w:val="28"/>
          <w:lang w:val="en-US" w:eastAsia="zh-CN" w:bidi="ar"/>
          <w14:ligatures w14:val="standardContextual"/>
        </w:rPr>
        <w:t xml:space="preserve">HK </w:t>
      </w:r>
      <w:r>
        <w:rPr>
          <w:rFonts w:hint="default" w:ascii="Times New Roman" w:hAnsi="Times New Roman" w:eastAsia="CMMI12" w:cs="Times New Roman"/>
          <w:b w:val="0"/>
          <w:bCs w:val="0"/>
          <w:i w:val="0"/>
          <w:iCs w:val="0"/>
          <w:color w:val="auto"/>
          <w:kern w:val="0"/>
          <w:sz w:val="28"/>
          <w:szCs w:val="28"/>
          <w:lang w:val="en-US" w:eastAsia="zh-CN" w:bidi="ar"/>
          <w14:ligatures w14:val="standardContextual"/>
        </w:rPr>
        <w:t>và</w:t>
      </w:r>
      <w:r>
        <w:rPr>
          <w:rFonts w:hint="default" w:ascii="Times New Roman" w:hAnsi="Times New Roman" w:eastAsia="AntykwaTorunska" w:cs="Times New Roman"/>
          <w:b w:val="0"/>
          <w:bCs w:val="0"/>
          <w:color w:val="auto"/>
          <w:kern w:val="0"/>
          <w:sz w:val="28"/>
          <w:szCs w:val="28"/>
          <w:lang w:val="en-US" w:eastAsia="zh-CN" w:bidi="ar"/>
          <w14:ligatures w14:val="standardContextual"/>
        </w:rPr>
        <w:t xml:space="preserve"> </w:t>
      </w:r>
      <w:r>
        <w:rPr>
          <w:rFonts w:hint="default" w:ascii="Times New Roman" w:hAnsi="Times New Roman" w:eastAsia="CMMI12" w:cs="Times New Roman"/>
          <w:b w:val="0"/>
          <w:bCs w:val="0"/>
          <w:i/>
          <w:iCs/>
          <w:color w:val="auto"/>
          <w:kern w:val="0"/>
          <w:sz w:val="28"/>
          <w:szCs w:val="28"/>
          <w:lang w:val="en-US" w:eastAsia="zh-CN" w:bidi="ar"/>
          <w14:ligatures w14:val="standardContextual"/>
        </w:rPr>
        <w:t xml:space="preserve"> </w:t>
      </w:r>
      <m:oMath>
        <m:acc>
          <m:accPr>
            <m:ctrlPr>
              <w:rPr>
                <w:rFonts w:hint="default" w:ascii="Cambria Math" w:hAnsi="Cambria Math" w:cs="Times New Roman"/>
                <w:b w:val="0"/>
                <w:bCs w:val="0"/>
                <w:color w:val="0D0D0D"/>
                <w:sz w:val="28"/>
                <w:szCs w:val="28"/>
              </w:rPr>
            </m:ctrlPr>
          </m:accPr>
          <m:e>
            <m:r>
              <m:rPr>
                <m:nor/>
                <m:sty m:val="p"/>
              </m:rPr>
              <w:rPr>
                <w:rFonts w:hint="default" w:ascii="Times New Roman" w:hAnsi="Times New Roman" w:cs="Times New Roman"/>
                <w:b w:val="0"/>
                <w:bCs w:val="0"/>
                <w:i w:val="0"/>
                <w:color w:val="0D0D0D"/>
                <w:sz w:val="28"/>
                <w:szCs w:val="28"/>
                <w:lang w:val="en-US"/>
              </w:rPr>
              <m:t>BMK</m:t>
            </m:r>
            <m:ctrlPr>
              <w:rPr>
                <w:rFonts w:hint="default" w:ascii="Cambria Math" w:hAnsi="Cambria Math" w:cs="Times New Roman"/>
                <w:b w:val="0"/>
                <w:bCs w:val="0"/>
                <w:color w:val="0D0D0D"/>
                <w:sz w:val="28"/>
                <w:szCs w:val="28"/>
              </w:rPr>
            </m:ctrlPr>
          </m:e>
        </m:acc>
        <m:r>
          <m:rPr>
            <m:nor/>
            <m:sty m:val="p"/>
          </m:rPr>
          <w:rPr>
            <w:rFonts w:hint="default" w:ascii="Times New Roman" w:hAnsi="Times New Roman" w:cs="Times New Roman"/>
            <w:b w:val="0"/>
            <w:bCs w:val="0"/>
            <w:i w:val="0"/>
            <w:color w:val="0D0D0D"/>
            <w:sz w:val="28"/>
            <w:szCs w:val="28"/>
          </w:rPr>
          <m:t>=</m:t>
        </m:r>
        <m:acc>
          <m:accPr>
            <m:ctrlPr>
              <w:rPr>
                <w:rFonts w:hint="default" w:ascii="Cambria Math" w:hAnsi="Cambria Math" w:cs="Times New Roman"/>
                <w:b w:val="0"/>
                <w:bCs w:val="0"/>
                <w:color w:val="0D0D0D"/>
                <w:sz w:val="28"/>
                <w:szCs w:val="28"/>
              </w:rPr>
            </m:ctrlPr>
          </m:accPr>
          <m:e>
            <m:r>
              <m:rPr>
                <m:nor/>
                <m:sty m:val="p"/>
              </m:rPr>
              <w:rPr>
                <w:rFonts w:hint="default" w:ascii="Times New Roman" w:hAnsi="Times New Roman" w:cs="Times New Roman"/>
                <w:b w:val="0"/>
                <w:bCs w:val="0"/>
                <w:i w:val="0"/>
                <w:color w:val="0D0D0D"/>
                <w:sz w:val="28"/>
                <w:szCs w:val="28"/>
                <w:lang w:val="en-US"/>
              </w:rPr>
              <m:t>HEF</m:t>
            </m:r>
            <m:ctrlPr>
              <w:rPr>
                <w:rFonts w:hint="default" w:ascii="Cambria Math" w:hAnsi="Cambria Math" w:cs="Times New Roman"/>
                <w:b w:val="0"/>
                <w:bCs w:val="0"/>
                <w:color w:val="0D0D0D"/>
                <w:sz w:val="28"/>
                <w:szCs w:val="28"/>
              </w:rPr>
            </m:ctrlPr>
          </m:e>
        </m:acc>
      </m:oMath>
    </w:p>
    <w:p w14:paraId="0E4CBC43">
      <w:pPr>
        <w:jc w:val="center"/>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………………………..HẾT………………………..</w:t>
      </w:r>
    </w:p>
    <w:p w14:paraId="316BCFAA">
      <w:pPr>
        <w:jc w:val="center"/>
        <w:rPr>
          <w:rFonts w:hint="default" w:ascii="Times New Roman" w:hAnsi="Times New Roman" w:cs="Times New Roman"/>
          <w:b w:val="0"/>
          <w:bCs w:val="0"/>
          <w:i/>
          <w:iCs/>
          <w:sz w:val="26"/>
          <w:szCs w:val="26"/>
        </w:rPr>
      </w:pPr>
      <w:r>
        <w:rPr>
          <w:rFonts w:hint="default" w:ascii="Times New Roman" w:hAnsi="Times New Roman" w:cs="Times New Roman"/>
          <w:b w:val="0"/>
          <w:bCs w:val="0"/>
          <w:i/>
          <w:iCs/>
          <w:sz w:val="26"/>
          <w:szCs w:val="26"/>
        </w:rPr>
        <w:t>(Giám thị coi thi không giải thích đề thi)</w:t>
      </w:r>
    </w:p>
    <w:p w14:paraId="355B259F">
      <w:pPr>
        <w:jc w:val="center"/>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HƯỚNG DẪN CHẤM KIỂM TRA GIỮA HỌC KÌ II NĂM HỌC 2025 – 2026</w:t>
      </w:r>
    </w:p>
    <w:p w14:paraId="6317E9C8">
      <w:pPr>
        <w:jc w:val="center"/>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MÔN; TOÁN lớp 9</w:t>
      </w:r>
    </w:p>
    <w:p w14:paraId="68BB1457">
      <w:pPr>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ĐỀ 1</w:t>
      </w:r>
    </w:p>
    <w:tbl>
      <w:tblPr>
        <w:tblStyle w:val="7"/>
        <w:tblW w:w="11620" w:type="dxa"/>
        <w:tblInd w:w="-121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72"/>
        <w:gridCol w:w="9716"/>
        <w:gridCol w:w="832"/>
      </w:tblGrid>
      <w:tr w14:paraId="5EC13C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72" w:type="dxa"/>
          </w:tcPr>
          <w:p w14:paraId="35DF4BAC">
            <w:pPr>
              <w:spacing w:after="0" w:line="240" w:lineRule="auto"/>
              <w:jc w:val="center"/>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Bài</w:t>
            </w:r>
          </w:p>
        </w:tc>
        <w:tc>
          <w:tcPr>
            <w:tcW w:w="9716" w:type="dxa"/>
          </w:tcPr>
          <w:p w14:paraId="5266E1DF">
            <w:pPr>
              <w:spacing w:after="0" w:line="240" w:lineRule="auto"/>
              <w:jc w:val="center"/>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Đáp án</w:t>
            </w:r>
          </w:p>
        </w:tc>
        <w:tc>
          <w:tcPr>
            <w:tcW w:w="832" w:type="dxa"/>
          </w:tcPr>
          <w:p w14:paraId="4FF4006D">
            <w:pPr>
              <w:spacing w:after="0" w:line="240" w:lineRule="auto"/>
              <w:jc w:val="center"/>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Điểm</w:t>
            </w:r>
          </w:p>
        </w:tc>
      </w:tr>
      <w:tr w14:paraId="4F0207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72" w:type="dxa"/>
            <w:vMerge w:val="restart"/>
          </w:tcPr>
          <w:p w14:paraId="30705791">
            <w:pPr>
              <w:spacing w:after="0" w:line="240" w:lineRule="auto"/>
              <w:jc w:val="center"/>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1</w:t>
            </w:r>
          </w:p>
          <w:p w14:paraId="4DF80BAD">
            <w:pPr>
              <w:spacing w:after="0" w:line="240" w:lineRule="auto"/>
              <w:jc w:val="center"/>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(1,5 điểm)</w:t>
            </w:r>
          </w:p>
        </w:tc>
        <w:tc>
          <w:tcPr>
            <w:tcW w:w="10548" w:type="dxa"/>
            <w:gridSpan w:val="2"/>
            <w:shd w:val="clear" w:color="auto" w:fill="E5B8B7" w:themeFill="accent2" w:themeFillTint="66"/>
          </w:tcPr>
          <w:p w14:paraId="748A969C">
            <w:pPr>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 xml:space="preserve">a) Vẽ đồ thị </w:t>
            </w:r>
            <w:r>
              <w:rPr>
                <w:rFonts w:hint="default" w:ascii="Times New Roman" w:hAnsi="Times New Roman" w:eastAsia="Times New Roman" w:cs="Times New Roman"/>
                <w:b w:val="0"/>
                <w:bCs w:val="0"/>
                <w:color w:val="auto"/>
                <w:kern w:val="0"/>
                <w:sz w:val="28"/>
                <w:szCs w:val="28"/>
                <w14:ligatures w14:val="none"/>
              </w:rPr>
              <w:t>(</w:t>
            </w:r>
            <w:r>
              <w:rPr>
                <w:rFonts w:hint="default" w:ascii="Times New Roman" w:hAnsi="Times New Roman" w:eastAsia="Times New Roman" w:cs="Times New Roman"/>
                <w:b w:val="0"/>
                <w:bCs w:val="0"/>
                <w:i/>
                <w:iCs/>
                <w:color w:val="auto"/>
                <w:kern w:val="0"/>
                <w:sz w:val="28"/>
                <w:szCs w:val="28"/>
                <w14:ligatures w14:val="none"/>
              </w:rPr>
              <w:t>P</w:t>
            </w:r>
            <w:r>
              <w:rPr>
                <w:rFonts w:hint="default" w:ascii="Times New Roman" w:hAnsi="Times New Roman" w:eastAsia="Times New Roman" w:cs="Times New Roman"/>
                <w:b w:val="0"/>
                <w:bCs w:val="0"/>
                <w:color w:val="auto"/>
                <w:kern w:val="0"/>
                <w:sz w:val="28"/>
                <w:szCs w:val="28"/>
                <w14:ligatures w14:val="none"/>
              </w:rPr>
              <w:t>)</w:t>
            </w:r>
            <w:r>
              <w:rPr>
                <w:rFonts w:hint="default" w:ascii="Times New Roman" w:hAnsi="Times New Roman" w:eastAsia="Times New Roman" w:cs="Times New Roman"/>
                <w:b w:val="0"/>
                <w:bCs w:val="0"/>
                <w:color w:val="000000"/>
                <w:kern w:val="0"/>
                <w:sz w:val="28"/>
                <w:szCs w:val="28"/>
                <w14:ligatures w14:val="none"/>
              </w:rPr>
              <w:t>: y=</w:t>
            </w:r>
            <w:r>
              <w:rPr>
                <w:rFonts w:hint="default" w:ascii="Times New Roman" w:hAnsi="Times New Roman" w:eastAsia="Times New Roman" w:cs="Times New Roman"/>
                <w:b w:val="0"/>
                <w:bCs w:val="0"/>
                <w:color w:val="000000"/>
                <w:kern w:val="0"/>
                <w:sz w:val="28"/>
                <w:szCs w:val="28"/>
                <w:lang w:val="en-US"/>
                <w14:ligatures w14:val="none"/>
              </w:rPr>
              <w:t xml:space="preserve"> </w:t>
            </w:r>
            <m:oMath>
              <m:f>
                <m:fPr>
                  <m:ctrlPr>
                    <w:rPr>
                      <w:rFonts w:hint="default" w:ascii="Cambria Math" w:hAnsi="Cambria Math" w:eastAsia="Times New Roman" w:cs="Times New Roman"/>
                      <w:b w:val="0"/>
                      <w:bCs w:val="0"/>
                      <w:i/>
                      <w:color w:val="000000"/>
                      <w:kern w:val="0"/>
                      <w:sz w:val="28"/>
                      <w:szCs w:val="28"/>
                      <w14:ligatures w14:val="none"/>
                    </w:rPr>
                  </m:ctrlPr>
                </m:fPr>
                <m:num>
                  <m:r>
                    <m:rPr>
                      <m:nor/>
                      <m:sty m:val="p"/>
                    </m:rPr>
                    <w:rPr>
                      <w:rFonts w:hint="default" w:ascii="Times New Roman" w:hAnsi="Times New Roman" w:eastAsia="Times New Roman" w:cs="Times New Roman"/>
                      <w:b w:val="0"/>
                      <w:bCs w:val="0"/>
                      <w:i w:val="0"/>
                      <w:color w:val="000000"/>
                      <w:kern w:val="0"/>
                      <w:sz w:val="28"/>
                      <w:szCs w:val="28"/>
                      <w14:ligatures w14:val="none"/>
                    </w:rPr>
                    <m:t>1</m:t>
                  </m:r>
                  <m:ctrlPr>
                    <w:rPr>
                      <w:rFonts w:hint="default" w:ascii="Cambria Math" w:hAnsi="Cambria Math" w:eastAsia="Times New Roman" w:cs="Times New Roman"/>
                      <w:b w:val="0"/>
                      <w:bCs w:val="0"/>
                      <w:i/>
                      <w:color w:val="000000"/>
                      <w:kern w:val="0"/>
                      <w:sz w:val="28"/>
                      <w:szCs w:val="28"/>
                      <w14:ligatures w14:val="none"/>
                    </w:rPr>
                  </m:ctrlPr>
                </m:num>
                <m:den>
                  <m:r>
                    <m:rPr>
                      <m:nor/>
                      <m:sty m:val="p"/>
                    </m:rPr>
                    <w:rPr>
                      <w:rFonts w:hint="default" w:ascii="Times New Roman" w:hAnsi="Times New Roman" w:eastAsia="Times New Roman" w:cs="Times New Roman"/>
                      <w:b w:val="0"/>
                      <w:bCs w:val="0"/>
                      <w:i w:val="0"/>
                      <w:color w:val="000000"/>
                      <w:kern w:val="0"/>
                      <w:sz w:val="28"/>
                      <w:szCs w:val="28"/>
                      <w14:ligatures w14:val="none"/>
                    </w:rPr>
                    <m:t>2</m:t>
                  </m:r>
                  <m:ctrlPr>
                    <w:rPr>
                      <w:rFonts w:hint="default" w:ascii="Cambria Math" w:hAnsi="Cambria Math" w:eastAsia="Times New Roman" w:cs="Times New Roman"/>
                      <w:b w:val="0"/>
                      <w:bCs w:val="0"/>
                      <w:i/>
                      <w:color w:val="000000"/>
                      <w:kern w:val="0"/>
                      <w:sz w:val="28"/>
                      <w:szCs w:val="28"/>
                      <w14:ligatures w14:val="none"/>
                    </w:rPr>
                  </m:ctrlPr>
                </m:den>
              </m:f>
            </m:oMath>
            <w:r>
              <w:rPr>
                <w:rFonts w:hint="default" w:ascii="Times New Roman" w:hAnsi="Times New Roman" w:eastAsia="Times New Roman" w:cs="Times New Roman"/>
                <w:b w:val="0"/>
                <w:bCs w:val="0"/>
                <w:color w:val="000000"/>
                <w:kern w:val="0"/>
                <w:sz w:val="28"/>
                <w:szCs w:val="28"/>
                <w14:ligatures w14:val="none"/>
              </w:rPr>
              <w:t xml:space="preserve"> x</w:t>
            </w:r>
            <w:r>
              <w:rPr>
                <w:rFonts w:hint="default" w:ascii="Times New Roman" w:hAnsi="Times New Roman" w:eastAsia="Times New Roman" w:cs="Times New Roman"/>
                <w:b w:val="0"/>
                <w:bCs w:val="0"/>
                <w:color w:val="000000"/>
                <w:kern w:val="0"/>
                <w:sz w:val="28"/>
                <w:szCs w:val="28"/>
                <w:vertAlign w:val="superscript"/>
                <w14:ligatures w14:val="none"/>
              </w:rPr>
              <w:t>2</w:t>
            </w:r>
          </w:p>
        </w:tc>
      </w:tr>
      <w:tr w14:paraId="080918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8" w:hRule="atLeast"/>
        </w:trPr>
        <w:tc>
          <w:tcPr>
            <w:tcW w:w="1072" w:type="dxa"/>
            <w:vMerge w:val="continue"/>
          </w:tcPr>
          <w:p w14:paraId="517845C0">
            <w:pPr>
              <w:spacing w:after="0" w:line="240" w:lineRule="auto"/>
              <w:rPr>
                <w:rFonts w:hint="default" w:ascii="Times New Roman" w:hAnsi="Times New Roman" w:cs="Times New Roman"/>
                <w:b w:val="0"/>
                <w:bCs w:val="0"/>
                <w:sz w:val="26"/>
                <w:szCs w:val="26"/>
              </w:rPr>
            </w:pPr>
          </w:p>
        </w:tc>
        <w:tc>
          <w:tcPr>
            <w:tcW w:w="9716" w:type="dxa"/>
          </w:tcPr>
          <w:p w14:paraId="0E18C127">
            <w:pPr>
              <w:spacing w:after="0" w:line="240" w:lineRule="auto"/>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Lập đúng bảng giá trị</w:t>
            </w:r>
          </w:p>
        </w:tc>
        <w:tc>
          <w:tcPr>
            <w:tcW w:w="832" w:type="dxa"/>
          </w:tcPr>
          <w:p w14:paraId="66B6A5F2">
            <w:pPr>
              <w:spacing w:after="0" w:line="240" w:lineRule="auto"/>
              <w:jc w:val="center"/>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0,25</w:t>
            </w:r>
          </w:p>
        </w:tc>
      </w:tr>
      <w:tr w14:paraId="54E82C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7" w:hRule="atLeast"/>
        </w:trPr>
        <w:tc>
          <w:tcPr>
            <w:tcW w:w="1072" w:type="dxa"/>
            <w:vMerge w:val="continue"/>
          </w:tcPr>
          <w:p w14:paraId="5A4B0B27">
            <w:pPr>
              <w:spacing w:after="0" w:line="240" w:lineRule="auto"/>
              <w:rPr>
                <w:rFonts w:hint="default" w:ascii="Times New Roman" w:hAnsi="Times New Roman" w:cs="Times New Roman"/>
                <w:b w:val="0"/>
                <w:bCs w:val="0"/>
                <w:sz w:val="26"/>
                <w:szCs w:val="26"/>
              </w:rPr>
            </w:pPr>
          </w:p>
        </w:tc>
        <w:tc>
          <w:tcPr>
            <w:tcW w:w="9716" w:type="dxa"/>
          </w:tcPr>
          <w:p w14:paraId="0BF7B309">
            <w:pPr>
              <w:spacing w:after="0" w:line="240" w:lineRule="auto"/>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 xml:space="preserve">Vẽ đúng đồ thị </w:t>
            </w:r>
            <w:r>
              <w:rPr>
                <w:rFonts w:hint="default" w:ascii="Times New Roman" w:hAnsi="Times New Roman" w:cs="Times New Roman"/>
                <w:b w:val="0"/>
                <w:bCs w:val="0"/>
                <w:position w:val="-10"/>
                <w:sz w:val="26"/>
                <w:szCs w:val="26"/>
              </w:rPr>
              <w:object>
                <v:shape id="_x0000_i1044" o:spt="75" type="#_x0000_t75" style="height:17.5pt;width:20.75pt;" o:ole="t" filled="f" o:preferrelative="t" stroked="f" coordsize="21600,21600">
                  <v:path/>
                  <v:fill on="f" focussize="0,0"/>
                  <v:stroke on="f" joinstyle="miter"/>
                  <v:imagedata r:id="rId51" o:title=""/>
                  <o:lock v:ext="edit" aspectratio="t"/>
                  <w10:wrap type="none"/>
                  <w10:anchorlock/>
                </v:shape>
                <o:OLEObject Type="Embed" ProgID="Equation.DSMT4" ShapeID="_x0000_i1044" DrawAspect="Content" ObjectID="_1468075744" r:id="rId50">
                  <o:LockedField>false</o:LockedField>
                </o:OLEObject>
              </w:object>
            </w:r>
          </w:p>
        </w:tc>
        <w:tc>
          <w:tcPr>
            <w:tcW w:w="832" w:type="dxa"/>
          </w:tcPr>
          <w:p w14:paraId="389C07E8">
            <w:pPr>
              <w:spacing w:after="0" w:line="240" w:lineRule="auto"/>
              <w:jc w:val="center"/>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0,5</w:t>
            </w:r>
          </w:p>
        </w:tc>
      </w:tr>
      <w:tr w14:paraId="54859B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72" w:type="dxa"/>
            <w:vMerge w:val="continue"/>
          </w:tcPr>
          <w:p w14:paraId="6F13D920">
            <w:pPr>
              <w:spacing w:after="0" w:line="240" w:lineRule="auto"/>
              <w:rPr>
                <w:rFonts w:hint="default" w:ascii="Times New Roman" w:hAnsi="Times New Roman" w:cs="Times New Roman"/>
                <w:b w:val="0"/>
                <w:bCs w:val="0"/>
                <w:sz w:val="26"/>
                <w:szCs w:val="26"/>
              </w:rPr>
            </w:pPr>
          </w:p>
        </w:tc>
        <w:tc>
          <w:tcPr>
            <w:tcW w:w="10548" w:type="dxa"/>
            <w:gridSpan w:val="2"/>
            <w:shd w:val="clear" w:color="auto" w:fill="E5B8B7" w:themeFill="accent2" w:themeFillTint="66"/>
          </w:tcPr>
          <w:p w14:paraId="5CE082C5">
            <w:pPr>
              <w:rPr>
                <w:rFonts w:hint="default" w:ascii="Times New Roman" w:hAnsi="Times New Roman" w:cs="Times New Roman"/>
                <w:b w:val="0"/>
                <w:bCs w:val="0"/>
                <w:sz w:val="26"/>
                <w:szCs w:val="26"/>
              </w:rPr>
            </w:pPr>
            <w:r>
              <w:rPr>
                <w:rFonts w:hint="default" w:ascii="Times New Roman" w:hAnsi="Times New Roman" w:eastAsia="Times New Roman" w:cs="Times New Roman"/>
                <w:b w:val="0"/>
                <w:bCs w:val="0"/>
                <w:color w:val="000000"/>
                <w:kern w:val="0"/>
                <w:sz w:val="28"/>
                <w:szCs w:val="28"/>
                <w:lang w:val="en-US"/>
                <w14:ligatures w14:val="none"/>
              </w:rPr>
              <w:t>b)</w:t>
            </w:r>
            <w:r>
              <w:rPr>
                <w:rFonts w:hint="default" w:ascii="Times New Roman" w:hAnsi="Times New Roman" w:eastAsia="Times New Roman" w:cs="Times New Roman"/>
                <w:b w:val="0"/>
                <w:bCs w:val="0"/>
                <w:color w:val="000000"/>
                <w:kern w:val="0"/>
                <w:sz w:val="28"/>
                <w:szCs w:val="28"/>
                <w14:ligatures w14:val="none"/>
              </w:rPr>
              <w:t xml:space="preserve">Tìm tọa độ các điểm </w:t>
            </w:r>
            <w:r>
              <w:rPr>
                <w:rFonts w:hint="default" w:ascii="Times New Roman" w:hAnsi="Times New Roman" w:eastAsia="Times New Roman" w:cs="Times New Roman"/>
                <w:b w:val="0"/>
                <w:bCs w:val="0"/>
                <w:color w:val="000000"/>
                <w:kern w:val="0"/>
                <w:sz w:val="28"/>
                <w:szCs w:val="28"/>
                <w:lang w:val="en-US"/>
                <w14:ligatures w14:val="none"/>
              </w:rPr>
              <w:t xml:space="preserve">( khác điểm O) </w:t>
            </w:r>
            <w:r>
              <w:rPr>
                <w:rFonts w:hint="default" w:ascii="Times New Roman" w:hAnsi="Times New Roman" w:eastAsia="Times New Roman" w:cs="Times New Roman"/>
                <w:b w:val="0"/>
                <w:bCs w:val="0"/>
                <w:color w:val="000000"/>
                <w:kern w:val="0"/>
                <w:sz w:val="28"/>
                <w:szCs w:val="28"/>
                <w14:ligatures w14:val="none"/>
              </w:rPr>
              <w:t>thuộ</w:t>
            </w:r>
            <w:r>
              <w:rPr>
                <w:rFonts w:hint="default" w:ascii="Times New Roman" w:hAnsi="Times New Roman" w:eastAsia="Times New Roman" w:cs="Times New Roman"/>
                <w:b w:val="0"/>
                <w:bCs w:val="0"/>
                <w:color w:val="auto"/>
                <w:kern w:val="0"/>
                <w:sz w:val="28"/>
                <w:szCs w:val="28"/>
                <w14:ligatures w14:val="none"/>
              </w:rPr>
              <w:t>c (</w:t>
            </w:r>
            <w:r>
              <w:rPr>
                <w:rFonts w:hint="default" w:ascii="Times New Roman" w:hAnsi="Times New Roman" w:eastAsia="Times New Roman" w:cs="Times New Roman"/>
                <w:b w:val="0"/>
                <w:bCs w:val="0"/>
                <w:i/>
                <w:iCs/>
                <w:color w:val="auto"/>
                <w:kern w:val="0"/>
                <w:sz w:val="28"/>
                <w:szCs w:val="28"/>
                <w14:ligatures w14:val="none"/>
              </w:rPr>
              <w:t>P</w:t>
            </w:r>
            <w:r>
              <w:rPr>
                <w:rFonts w:hint="default" w:ascii="Times New Roman" w:hAnsi="Times New Roman" w:eastAsia="Times New Roman" w:cs="Times New Roman"/>
                <w:b w:val="0"/>
                <w:bCs w:val="0"/>
                <w:color w:val="auto"/>
                <w:kern w:val="0"/>
                <w:sz w:val="28"/>
                <w:szCs w:val="28"/>
                <w14:ligatures w14:val="none"/>
              </w:rPr>
              <w:t xml:space="preserve">) có tung </w:t>
            </w:r>
            <w:r>
              <w:rPr>
                <w:rFonts w:hint="default" w:ascii="Times New Roman" w:hAnsi="Times New Roman" w:eastAsia="Times New Roman" w:cs="Times New Roman"/>
                <w:b w:val="0"/>
                <w:bCs w:val="0"/>
                <w:color w:val="000000"/>
                <w:kern w:val="0"/>
                <w:sz w:val="28"/>
                <w:szCs w:val="28"/>
                <w14:ligatures w14:val="none"/>
              </w:rPr>
              <w:t>độ gấp đôi hoành độ</w:t>
            </w:r>
            <w:r>
              <w:rPr>
                <w:rFonts w:hint="default" w:ascii="Times New Roman" w:hAnsi="Times New Roman" w:eastAsia="Times New Roman" w:cs="Times New Roman"/>
                <w:b w:val="0"/>
                <w:bCs w:val="0"/>
                <w:color w:val="000000"/>
                <w:kern w:val="0"/>
                <w:sz w:val="28"/>
                <w:szCs w:val="28"/>
                <w:lang w:val="en-US"/>
                <w14:ligatures w14:val="none"/>
              </w:rPr>
              <w:t>.</w:t>
            </w:r>
          </w:p>
        </w:tc>
      </w:tr>
      <w:tr w14:paraId="0C40A5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72" w:type="dxa"/>
            <w:vMerge w:val="continue"/>
          </w:tcPr>
          <w:p w14:paraId="234160E5">
            <w:pPr>
              <w:spacing w:after="0" w:line="240" w:lineRule="auto"/>
              <w:rPr>
                <w:rFonts w:hint="default" w:ascii="Times New Roman" w:hAnsi="Times New Roman" w:cs="Times New Roman"/>
                <w:b w:val="0"/>
                <w:bCs w:val="0"/>
                <w:sz w:val="26"/>
                <w:szCs w:val="26"/>
              </w:rPr>
            </w:pPr>
          </w:p>
        </w:tc>
        <w:tc>
          <w:tcPr>
            <w:tcW w:w="9716" w:type="dxa"/>
          </w:tcPr>
          <w:p w14:paraId="1E2EE545">
            <w:pPr>
              <w:keepNext w:val="0"/>
              <w:keepLines w:val="0"/>
              <w:widowControl/>
              <w:suppressLineNumbers w:val="0"/>
              <w:jc w:val="left"/>
              <w:rPr>
                <w:rFonts w:hint="default" w:ascii="Times New Roman" w:hAnsi="Times New Roman" w:cs="Times New Roman"/>
                <w:b w:val="0"/>
                <w:bCs w:val="0"/>
                <w:sz w:val="26"/>
                <w:szCs w:val="26"/>
              </w:rPr>
            </w:pPr>
            <w:r>
              <w:rPr>
                <w:rFonts w:hint="default" w:ascii="Times New Roman" w:hAnsi="Times New Roman" w:eastAsia="AntykwaTorunska" w:cs="Times New Roman"/>
                <w:b w:val="0"/>
                <w:bCs w:val="0"/>
                <w:color w:val="000000"/>
                <w:kern w:val="0"/>
                <w:sz w:val="28"/>
                <w:szCs w:val="28"/>
                <w:lang w:val="en-US" w:eastAsia="zh-CN" w:bidi="ar"/>
                <w14:ligatures w14:val="standardContextual"/>
              </w:rPr>
              <w:t xml:space="preserve">Vì điểm cần tìm có hoành độ gấp đôi tung độ nên </w:t>
            </w:r>
            <w:r>
              <w:rPr>
                <w:rFonts w:hint="default" w:eastAsia="AntykwaTorunska" w:cs="Times New Roman"/>
                <w:b w:val="0"/>
                <w:bCs w:val="0"/>
                <w:color w:val="000000"/>
                <w:kern w:val="0"/>
                <w:sz w:val="28"/>
                <w:szCs w:val="28"/>
                <w:lang w:val="en-US" w:eastAsia="zh-CN" w:bidi="ar"/>
                <w14:ligatures w14:val="standardContextual"/>
              </w:rPr>
              <w:t xml:space="preserve"> y =2x</w:t>
            </w:r>
          </w:p>
        </w:tc>
        <w:tc>
          <w:tcPr>
            <w:tcW w:w="832" w:type="dxa"/>
          </w:tcPr>
          <w:p w14:paraId="081E44C3">
            <w:pPr>
              <w:spacing w:after="0" w:line="240" w:lineRule="auto"/>
              <w:jc w:val="center"/>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0,25</w:t>
            </w:r>
          </w:p>
        </w:tc>
      </w:tr>
      <w:tr w14:paraId="105935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54" w:hRule="atLeast"/>
        </w:trPr>
        <w:tc>
          <w:tcPr>
            <w:tcW w:w="1072" w:type="dxa"/>
            <w:vMerge w:val="continue"/>
          </w:tcPr>
          <w:p w14:paraId="7B3384DD">
            <w:pPr>
              <w:spacing w:after="0" w:line="240" w:lineRule="auto"/>
              <w:rPr>
                <w:rFonts w:hint="default" w:ascii="Times New Roman" w:hAnsi="Times New Roman" w:cs="Times New Roman"/>
                <w:b w:val="0"/>
                <w:bCs w:val="0"/>
                <w:sz w:val="26"/>
                <w:szCs w:val="26"/>
              </w:rPr>
            </w:pPr>
          </w:p>
        </w:tc>
        <w:tc>
          <w:tcPr>
            <w:tcW w:w="9716" w:type="dxa"/>
          </w:tcPr>
          <w:p w14:paraId="42439C04">
            <w:pPr>
              <w:spacing w:after="0" w:line="240" w:lineRule="auto"/>
              <w:rPr>
                <w:rFonts w:hint="default" w:ascii="Times New Roman" w:hAnsi="Times New Roman" w:cs="Times New Roman"/>
                <w:b w:val="0"/>
                <w:bCs w:val="0"/>
                <w:color w:val="auto"/>
                <w:sz w:val="26"/>
                <w:szCs w:val="26"/>
              </w:rPr>
            </w:pPr>
            <w:r>
              <w:rPr>
                <w:rFonts w:hint="default" w:ascii="Times New Roman" w:hAnsi="Times New Roman" w:cs="Times New Roman"/>
                <w:b w:val="0"/>
                <w:bCs w:val="0"/>
                <w:sz w:val="26"/>
                <w:szCs w:val="26"/>
              </w:rPr>
              <w:t>Th</w:t>
            </w:r>
            <w:r>
              <w:rPr>
                <w:rFonts w:hint="default" w:ascii="Times New Roman" w:hAnsi="Times New Roman" w:cs="Times New Roman"/>
                <w:b w:val="0"/>
                <w:bCs w:val="0"/>
                <w:color w:val="auto"/>
                <w:sz w:val="26"/>
                <w:szCs w:val="26"/>
              </w:rPr>
              <w:t>ay</w:t>
            </w:r>
            <w:r>
              <w:rPr>
                <w:rFonts w:hint="default" w:ascii="Times New Roman" w:hAnsi="Times New Roman" w:cs="Times New Roman"/>
                <w:b w:val="0"/>
                <w:bCs w:val="0"/>
                <w:color w:val="auto"/>
                <w:sz w:val="26"/>
                <w:szCs w:val="26"/>
                <w:lang w:val="en-US"/>
              </w:rPr>
              <w:t xml:space="preserve">  </w:t>
            </w:r>
            <w:r>
              <w:rPr>
                <w:rFonts w:hint="default" w:ascii="Times New Roman" w:hAnsi="Times New Roman" w:eastAsia="CMMI12" w:cs="Times New Roman"/>
                <w:b w:val="0"/>
                <w:bCs w:val="0"/>
                <w:i/>
                <w:iCs/>
                <w:color w:val="auto"/>
                <w:kern w:val="0"/>
                <w:sz w:val="28"/>
                <w:szCs w:val="28"/>
                <w:lang w:val="en-US" w:eastAsia="zh-CN" w:bidi="ar"/>
                <w14:ligatures w14:val="standardContextual"/>
              </w:rPr>
              <w:t xml:space="preserve">y </w:t>
            </w:r>
            <w:r>
              <w:rPr>
                <w:rFonts w:hint="default" w:ascii="Times New Roman" w:hAnsi="Times New Roman" w:eastAsia="CMR12" w:cs="Times New Roman"/>
                <w:b w:val="0"/>
                <w:bCs w:val="0"/>
                <w:color w:val="auto"/>
                <w:kern w:val="0"/>
                <w:sz w:val="28"/>
                <w:szCs w:val="28"/>
                <w:lang w:val="en-US" w:eastAsia="zh-CN" w:bidi="ar"/>
                <w14:ligatures w14:val="standardContextual"/>
              </w:rPr>
              <w:t xml:space="preserve">= </w:t>
            </w:r>
            <m:oMath>
              <m:r>
                <m:rPr/>
                <w:rPr>
                  <w:rFonts w:hint="default" w:ascii="Cambria Math" w:hAnsi="Cambria Math" w:eastAsia="CMR12" w:cs="Times New Roman"/>
                  <w:color w:val="auto"/>
                  <w:spacing w:val="-20"/>
                  <w:kern w:val="0"/>
                  <w:sz w:val="28"/>
                  <w:szCs w:val="28"/>
                  <w:lang w:val="en-US" w:eastAsia="zh-CN" w:bidi="ar"/>
                  <w14:ligatures w14:val="standardContextual"/>
                </w:rPr>
                <m:t>2x</m:t>
              </m:r>
            </m:oMath>
            <w:r>
              <w:rPr>
                <w:rFonts w:hint="default" w:ascii="Times New Roman" w:hAnsi="Times New Roman" w:cs="Times New Roman"/>
                <w:b w:val="0"/>
                <w:bCs w:val="0"/>
                <w:color w:val="auto"/>
                <w:sz w:val="26"/>
                <w:szCs w:val="26"/>
              </w:rPr>
              <w:t xml:space="preserve">  vào hàm số </w:t>
            </w:r>
            <w:r>
              <w:rPr>
                <w:rFonts w:hint="default" w:ascii="Times New Roman" w:hAnsi="Times New Roman" w:eastAsia="CMMI12" w:cs="Times New Roman"/>
                <w:b w:val="0"/>
                <w:bCs w:val="0"/>
                <w:i/>
                <w:iCs/>
                <w:color w:val="auto"/>
                <w:kern w:val="0"/>
                <w:sz w:val="28"/>
                <w:szCs w:val="28"/>
                <w:lang w:val="en-US" w:eastAsia="zh-CN" w:bidi="ar"/>
                <w14:ligatures w14:val="standardContextual"/>
              </w:rPr>
              <w:t xml:space="preserve">y </w:t>
            </w:r>
            <w:r>
              <w:rPr>
                <w:rFonts w:hint="default" w:ascii="Times New Roman" w:hAnsi="Times New Roman" w:eastAsia="CMR12" w:cs="Times New Roman"/>
                <w:b w:val="0"/>
                <w:bCs w:val="0"/>
                <w:color w:val="auto"/>
                <w:kern w:val="0"/>
                <w:sz w:val="28"/>
                <w:szCs w:val="28"/>
                <w:lang w:val="en-US" w:eastAsia="zh-CN" w:bidi="ar"/>
                <w14:ligatures w14:val="standardContextual"/>
              </w:rPr>
              <w:t xml:space="preserve">= </w:t>
            </w:r>
            <m:oMath>
              <m:f>
                <m:fPr>
                  <m:ctrlPr>
                    <w:rPr>
                      <w:rFonts w:hint="default" w:ascii="Cambria Math" w:hAnsi="Cambria Math" w:cs="Times New Roman"/>
                      <w:b w:val="0"/>
                      <w:bCs w:val="0"/>
                      <w:i/>
                      <w:color w:val="auto"/>
                      <w:sz w:val="28"/>
                      <w:szCs w:val="28"/>
                    </w:rPr>
                  </m:ctrlPr>
                </m:fPr>
                <m:num>
                  <m:r>
                    <m:rPr>
                      <m:nor/>
                      <m:sty m:val="p"/>
                    </m:rPr>
                    <w:rPr>
                      <w:rFonts w:hint="default" w:ascii="Times New Roman" w:hAnsi="Times New Roman" w:cs="Times New Roman"/>
                      <w:b w:val="0"/>
                      <w:bCs w:val="0"/>
                      <w:i w:val="0"/>
                      <w:color w:val="auto"/>
                      <w:sz w:val="28"/>
                      <w:szCs w:val="28"/>
                    </w:rPr>
                    <m:t>1</m:t>
                  </m:r>
                  <m:ctrlPr>
                    <w:rPr>
                      <w:rFonts w:hint="default" w:ascii="Cambria Math" w:hAnsi="Cambria Math" w:cs="Times New Roman"/>
                      <w:b w:val="0"/>
                      <w:bCs w:val="0"/>
                      <w:i/>
                      <w:color w:val="auto"/>
                      <w:sz w:val="28"/>
                      <w:szCs w:val="28"/>
                    </w:rPr>
                  </m:ctrlPr>
                </m:num>
                <m:den>
                  <m:r>
                    <m:rPr>
                      <m:nor/>
                      <m:sty m:val="p"/>
                    </m:rPr>
                    <w:rPr>
                      <w:rFonts w:hint="default" w:ascii="Times New Roman" w:hAnsi="Times New Roman" w:cs="Times New Roman"/>
                      <w:b w:val="0"/>
                      <w:bCs w:val="0"/>
                      <w:i w:val="0"/>
                      <w:color w:val="auto"/>
                      <w:sz w:val="28"/>
                      <w:szCs w:val="28"/>
                    </w:rPr>
                    <m:t>2</m:t>
                  </m:r>
                  <m:ctrlPr>
                    <w:rPr>
                      <w:rFonts w:hint="default" w:ascii="Cambria Math" w:hAnsi="Cambria Math" w:cs="Times New Roman"/>
                      <w:b w:val="0"/>
                      <w:bCs w:val="0"/>
                      <w:i/>
                      <w:color w:val="auto"/>
                      <w:sz w:val="28"/>
                      <w:szCs w:val="28"/>
                    </w:rPr>
                  </m:ctrlPr>
                </m:den>
              </m:f>
            </m:oMath>
            <w:r>
              <w:rPr>
                <w:rFonts w:hint="default" w:ascii="Times New Roman" w:hAnsi="Times New Roman" w:cs="Times New Roman"/>
                <w:b w:val="0"/>
                <w:bCs w:val="0"/>
                <w:i w:val="0"/>
                <w:color w:val="auto"/>
                <w:sz w:val="28"/>
                <w:szCs w:val="28"/>
                <w:lang w:val="en-US"/>
              </w:rPr>
              <w:t xml:space="preserve"> x</w:t>
            </w:r>
            <w:r>
              <w:rPr>
                <w:rFonts w:hint="default" w:ascii="Times New Roman" w:hAnsi="Times New Roman" w:cs="Times New Roman"/>
                <w:b w:val="0"/>
                <w:bCs w:val="0"/>
                <w:i w:val="0"/>
                <w:color w:val="auto"/>
                <w:sz w:val="28"/>
                <w:szCs w:val="28"/>
                <w:vertAlign w:val="superscript"/>
                <w:lang w:val="en-US"/>
              </w:rPr>
              <w:t>2</w:t>
            </w:r>
            <w:r>
              <w:rPr>
                <w:rFonts w:hint="default" w:ascii="Times New Roman" w:hAnsi="Times New Roman" w:cs="Times New Roman"/>
                <w:b w:val="0"/>
                <w:bCs w:val="0"/>
                <w:color w:val="auto"/>
                <w:sz w:val="26"/>
                <w:szCs w:val="26"/>
              </w:rPr>
              <w:t>, ta được:</w:t>
            </w:r>
          </w:p>
          <w:p w14:paraId="1F88FFD0">
            <w:pPr>
              <w:spacing w:after="0" w:line="240" w:lineRule="auto"/>
              <w:rPr>
                <w:rFonts w:hint="default" w:ascii="Times New Roman" w:hAnsi="Times New Roman" w:cs="Times New Roman"/>
                <w:b w:val="0"/>
                <w:bCs w:val="0"/>
                <w:color w:val="auto"/>
                <w:sz w:val="26"/>
                <w:szCs w:val="26"/>
              </w:rPr>
            </w:pPr>
          </w:p>
          <w:p w14:paraId="460DC737">
            <w:pPr>
              <w:spacing w:after="0" w:line="240" w:lineRule="auto"/>
              <w:rPr>
                <w:rFonts w:hint="default" w:ascii="Times New Roman" w:hAnsi="Times New Roman" w:cs="Times New Roman"/>
                <w:b w:val="0"/>
                <w:bCs w:val="0"/>
                <w:sz w:val="26"/>
                <w:szCs w:val="26"/>
                <w:lang w:val="en-US"/>
              </w:rPr>
            </w:pPr>
            <m:oMath>
              <m:r>
                <m:rPr/>
                <w:rPr>
                  <w:rFonts w:hint="default" w:ascii="Cambria Math" w:hAnsi="Cambria Math" w:cs="Times New Roman"/>
                  <w:sz w:val="28"/>
                  <w:szCs w:val="28"/>
                  <w:lang w:val="en-US"/>
                </w:rPr>
                <m:t>2</m:t>
              </m:r>
            </m:oMath>
            <w:r>
              <w:rPr>
                <w:rFonts w:hint="default" w:ascii="Times New Roman" w:hAnsi="Times New Roman" w:cs="Times New Roman"/>
                <w:b w:val="0"/>
                <w:bCs w:val="0"/>
                <w:i w:val="0"/>
                <w:sz w:val="28"/>
                <w:szCs w:val="28"/>
                <w:lang w:val="en-US"/>
              </w:rPr>
              <w:t>x</w:t>
            </w:r>
            <w:r>
              <w:rPr>
                <w:rFonts w:hint="default" w:ascii="Times New Roman" w:hAnsi="Times New Roman" w:cs="Times New Roman"/>
                <w:b w:val="0"/>
                <w:bCs w:val="0"/>
                <w:sz w:val="26"/>
                <w:szCs w:val="26"/>
              </w:rPr>
              <w:t xml:space="preserve">  </w:t>
            </w:r>
            <w:r>
              <w:rPr>
                <w:rFonts w:hint="default" w:ascii="Times New Roman" w:hAnsi="Times New Roman" w:cs="Times New Roman"/>
                <w:b w:val="0"/>
                <w:bCs w:val="0"/>
                <w:sz w:val="26"/>
                <w:szCs w:val="26"/>
                <w:lang w:val="en-US"/>
              </w:rPr>
              <w:t xml:space="preserve">= </w:t>
            </w:r>
            <m:oMath>
              <m:f>
                <m:fPr>
                  <m:ctrlPr>
                    <w:rPr>
                      <w:rFonts w:hint="default" w:ascii="Cambria Math" w:hAnsi="Cambria Math" w:cs="Times New Roman"/>
                      <w:b w:val="0"/>
                      <w:bCs w:val="0"/>
                      <w:i/>
                      <w:sz w:val="28"/>
                      <w:szCs w:val="28"/>
                    </w:rPr>
                  </m:ctrlPr>
                </m:fPr>
                <m:num>
                  <m:r>
                    <m:rPr>
                      <m:nor/>
                      <m:sty m:val="p"/>
                    </m:rPr>
                    <w:rPr>
                      <w:rFonts w:hint="default" w:ascii="Times New Roman" w:hAnsi="Times New Roman" w:cs="Times New Roman"/>
                      <w:b w:val="0"/>
                      <w:bCs w:val="0"/>
                      <w:i w:val="0"/>
                      <w:sz w:val="28"/>
                      <w:szCs w:val="28"/>
                    </w:rPr>
                    <m:t>1</m:t>
                  </m:r>
                  <m:ctrlPr>
                    <w:rPr>
                      <w:rFonts w:hint="default" w:ascii="Cambria Math" w:hAnsi="Cambria Math" w:cs="Times New Roman"/>
                      <w:b w:val="0"/>
                      <w:bCs w:val="0"/>
                      <w:i/>
                      <w:sz w:val="28"/>
                      <w:szCs w:val="28"/>
                    </w:rPr>
                  </m:ctrlPr>
                </m:num>
                <m:den>
                  <m:r>
                    <m:rPr>
                      <m:nor/>
                      <m:sty m:val="p"/>
                    </m:rPr>
                    <w:rPr>
                      <w:rFonts w:hint="default" w:ascii="Times New Roman" w:hAnsi="Times New Roman" w:cs="Times New Roman"/>
                      <w:b w:val="0"/>
                      <w:bCs w:val="0"/>
                      <w:i w:val="0"/>
                      <w:sz w:val="28"/>
                      <w:szCs w:val="28"/>
                    </w:rPr>
                    <m:t>2</m:t>
                  </m:r>
                  <m:ctrlPr>
                    <w:rPr>
                      <w:rFonts w:hint="default" w:ascii="Cambria Math" w:hAnsi="Cambria Math" w:cs="Times New Roman"/>
                      <w:b w:val="0"/>
                      <w:bCs w:val="0"/>
                      <w:i/>
                      <w:sz w:val="28"/>
                      <w:szCs w:val="28"/>
                    </w:rPr>
                  </m:ctrlPr>
                </m:den>
              </m:f>
            </m:oMath>
            <w:r>
              <w:rPr>
                <w:rFonts w:hint="default" w:ascii="Times New Roman" w:hAnsi="Times New Roman" w:cs="Times New Roman"/>
                <w:b w:val="0"/>
                <w:bCs w:val="0"/>
                <w:i w:val="0"/>
                <w:sz w:val="28"/>
                <w:szCs w:val="28"/>
                <w:lang w:val="en-US"/>
              </w:rPr>
              <w:t xml:space="preserve"> x</w:t>
            </w:r>
            <w:r>
              <w:rPr>
                <w:rFonts w:hint="default" w:ascii="Times New Roman" w:hAnsi="Times New Roman" w:cs="Times New Roman"/>
                <w:b w:val="0"/>
                <w:bCs w:val="0"/>
                <w:i w:val="0"/>
                <w:sz w:val="28"/>
                <w:szCs w:val="28"/>
                <w:vertAlign w:val="superscript"/>
                <w:lang w:val="en-US"/>
              </w:rPr>
              <w:t>2</w:t>
            </w:r>
          </w:p>
          <w:p w14:paraId="027D0AB3">
            <w:pPr>
              <w:spacing w:after="0" w:line="240" w:lineRule="auto"/>
              <w:rPr>
                <w:rFonts w:hint="default" w:ascii="Times New Roman" w:hAnsi="Times New Roman" w:cs="Times New Roman"/>
                <w:b w:val="0"/>
                <w:bCs w:val="0"/>
                <w:sz w:val="26"/>
                <w:szCs w:val="26"/>
                <w:lang w:val="en-US"/>
              </w:rPr>
            </w:pPr>
            <w:r>
              <w:rPr>
                <w:rFonts w:hint="default" w:ascii="Times New Roman" w:hAnsi="Times New Roman" w:cs="Times New Roman"/>
                <w:b w:val="0"/>
                <w:bCs w:val="0"/>
                <w:sz w:val="26"/>
                <w:szCs w:val="26"/>
                <w:lang w:val="en-US"/>
              </w:rPr>
              <w:t xml:space="preserve">x=0 </w:t>
            </w:r>
            <w:r>
              <w:rPr>
                <w:rFonts w:hint="default" w:ascii="Times New Roman" w:hAnsi="Times New Roman" w:cs="Times New Roman"/>
                <w:b w:val="0"/>
                <w:bCs w:val="0"/>
                <w:sz w:val="26"/>
                <w:szCs w:val="26"/>
              </w:rPr>
              <w:t xml:space="preserve"> hoặc </w:t>
            </w:r>
            <w:r>
              <w:rPr>
                <w:rFonts w:hint="default" w:ascii="Times New Roman" w:hAnsi="Times New Roman" w:cs="Times New Roman"/>
                <w:b w:val="0"/>
                <w:bCs w:val="0"/>
                <w:sz w:val="26"/>
                <w:szCs w:val="26"/>
                <w:lang w:val="en-US"/>
              </w:rPr>
              <w:t>x=</w:t>
            </w:r>
            <w:r>
              <w:rPr>
                <w:rFonts w:hint="default" w:cs="Times New Roman"/>
                <w:b w:val="0"/>
                <w:bCs w:val="0"/>
                <w:sz w:val="26"/>
                <w:szCs w:val="26"/>
                <w:lang w:val="en-US"/>
              </w:rPr>
              <w:t xml:space="preserve">  4</w:t>
            </w:r>
          </w:p>
          <w:p w14:paraId="7EA57F9E">
            <w:pPr>
              <w:keepNext w:val="0"/>
              <w:keepLines w:val="0"/>
              <w:widowControl/>
              <w:suppressLineNumbers w:val="0"/>
              <w:jc w:val="left"/>
              <w:rPr>
                <w:rFonts w:hint="default" w:ascii="Times New Roman" w:hAnsi="Times New Roman" w:cs="Times New Roman"/>
                <w:b w:val="0"/>
                <w:bCs w:val="0"/>
                <w:color w:val="auto"/>
                <w:sz w:val="28"/>
                <w:szCs w:val="28"/>
                <w:lang w:val="en-US"/>
              </w:rPr>
            </w:pPr>
            <w:r>
              <w:rPr>
                <w:rFonts w:hint="default" w:ascii="Times New Roman" w:hAnsi="Times New Roman" w:eastAsia="AntykwaTorunska" w:cs="Times New Roman"/>
                <w:b w:val="0"/>
                <w:bCs w:val="0"/>
                <w:color w:val="auto"/>
                <w:kern w:val="0"/>
                <w:sz w:val="28"/>
                <w:szCs w:val="28"/>
                <w:lang w:val="en-US" w:eastAsia="zh-CN" w:bidi="ar"/>
                <w14:ligatures w14:val="standardContextual"/>
              </w:rPr>
              <w:t xml:space="preserve">Với </w:t>
            </w:r>
            <w:r>
              <w:rPr>
                <w:rFonts w:hint="default" w:ascii="Times New Roman" w:hAnsi="Times New Roman" w:eastAsia="CMMI12" w:cs="Times New Roman"/>
                <w:b w:val="0"/>
                <w:bCs w:val="0"/>
                <w:i/>
                <w:iCs/>
                <w:color w:val="auto"/>
                <w:kern w:val="0"/>
                <w:sz w:val="28"/>
                <w:szCs w:val="28"/>
                <w:lang w:val="en-US" w:eastAsia="zh-CN" w:bidi="ar"/>
                <w14:ligatures w14:val="standardContextual"/>
              </w:rPr>
              <w:t xml:space="preserve">x </w:t>
            </w:r>
            <w:r>
              <w:rPr>
                <w:rFonts w:hint="default" w:ascii="Times New Roman" w:hAnsi="Times New Roman" w:eastAsia="CMR12" w:cs="Times New Roman"/>
                <w:b w:val="0"/>
                <w:bCs w:val="0"/>
                <w:color w:val="auto"/>
                <w:kern w:val="0"/>
                <w:sz w:val="28"/>
                <w:szCs w:val="28"/>
                <w:lang w:val="en-US" w:eastAsia="zh-CN" w:bidi="ar"/>
                <w14:ligatures w14:val="standardContextual"/>
              </w:rPr>
              <w:t xml:space="preserve">= 0 </w:t>
            </w:r>
            <w:r>
              <w:rPr>
                <w:rFonts w:hint="default" w:eastAsia="CMR12" w:cs="Times New Roman"/>
                <w:b w:val="0"/>
                <w:bCs w:val="0"/>
                <w:color w:val="auto"/>
                <w:kern w:val="0"/>
                <w:sz w:val="28"/>
                <w:szCs w:val="28"/>
                <w:lang w:val="en-US" w:eastAsia="zh-CN" w:bidi="ar"/>
                <w14:ligatures w14:val="standardContextual"/>
              </w:rPr>
              <w:t xml:space="preserve"> (loại)</w:t>
            </w:r>
          </w:p>
          <w:p w14:paraId="34C65B45">
            <w:pPr>
              <w:keepNext w:val="0"/>
              <w:keepLines w:val="0"/>
              <w:widowControl/>
              <w:suppressLineNumbers w:val="0"/>
              <w:jc w:val="left"/>
              <w:rPr>
                <w:rFonts w:hint="default" w:ascii="Times New Roman" w:hAnsi="Times New Roman" w:cs="Times New Roman"/>
                <w:b w:val="0"/>
                <w:bCs w:val="0"/>
                <w:sz w:val="26"/>
                <w:szCs w:val="26"/>
                <w:lang w:val="en-US"/>
              </w:rPr>
            </w:pPr>
            <w:r>
              <w:rPr>
                <w:rFonts w:hint="default" w:ascii="Times New Roman" w:hAnsi="Times New Roman" w:eastAsia="AntykwaTorunska" w:cs="Times New Roman"/>
                <w:b w:val="0"/>
                <w:bCs w:val="0"/>
                <w:color w:val="auto"/>
                <w:kern w:val="0"/>
                <w:sz w:val="28"/>
                <w:szCs w:val="28"/>
                <w:lang w:val="en-US" w:eastAsia="zh-CN" w:bidi="ar"/>
                <w14:ligatures w14:val="standardContextual"/>
              </w:rPr>
              <w:t xml:space="preserve">Với </w:t>
            </w:r>
            <w:r>
              <w:rPr>
                <w:rFonts w:hint="default" w:ascii="Times New Roman" w:hAnsi="Times New Roman" w:eastAsia="CMMI12" w:cs="Times New Roman"/>
                <w:b w:val="0"/>
                <w:bCs w:val="0"/>
                <w:i/>
                <w:iCs/>
                <w:color w:val="auto"/>
                <w:kern w:val="0"/>
                <w:sz w:val="28"/>
                <w:szCs w:val="28"/>
                <w:lang w:val="en-US" w:eastAsia="zh-CN" w:bidi="ar"/>
                <w14:ligatures w14:val="standardContextual"/>
              </w:rPr>
              <w:t xml:space="preserve">x </w:t>
            </w:r>
            <w:r>
              <w:rPr>
                <w:rFonts w:hint="default" w:ascii="Times New Roman" w:hAnsi="Times New Roman" w:eastAsia="CMR12" w:cs="Times New Roman"/>
                <w:b w:val="0"/>
                <w:bCs w:val="0"/>
                <w:color w:val="auto"/>
                <w:kern w:val="0"/>
                <w:sz w:val="28"/>
                <w:szCs w:val="28"/>
                <w:lang w:val="en-US" w:eastAsia="zh-CN" w:bidi="ar"/>
                <w14:ligatures w14:val="standardContextual"/>
              </w:rPr>
              <w:t xml:space="preserve">= </w:t>
            </w:r>
            <w:r>
              <w:rPr>
                <w:rFonts w:hint="default" w:eastAsia="CMR12" w:cs="Times New Roman"/>
                <w:b w:val="0"/>
                <w:bCs w:val="0"/>
                <w:color w:val="auto"/>
                <w:kern w:val="0"/>
                <w:sz w:val="28"/>
                <w:szCs w:val="28"/>
                <w:lang w:val="en-US" w:eastAsia="zh-CN" w:bidi="ar"/>
                <w14:ligatures w14:val="standardContextual"/>
              </w:rPr>
              <w:t xml:space="preserve">4 ( nhận ) </w:t>
            </w:r>
            <w:r>
              <w:rPr>
                <w:rFonts w:hint="default" w:ascii="Times New Roman" w:hAnsi="Times New Roman" w:eastAsia="CMR12" w:cs="Times New Roman"/>
                <w:b w:val="0"/>
                <w:bCs w:val="0"/>
                <w:color w:val="auto"/>
                <w:kern w:val="0"/>
                <w:sz w:val="28"/>
                <w:szCs w:val="28"/>
                <w:lang w:val="en-US" w:eastAsia="zh-CN" w:bidi="ar"/>
                <w14:ligatures w14:val="standardContextual"/>
              </w:rPr>
              <w:t xml:space="preserve"> </w:t>
            </w:r>
            <w:r>
              <w:rPr>
                <w:rFonts w:hint="default" w:ascii="Times New Roman" w:hAnsi="Times New Roman" w:eastAsia="AntykwaTorunska" w:cs="Times New Roman"/>
                <w:b w:val="0"/>
                <w:bCs w:val="0"/>
                <w:color w:val="auto"/>
                <w:kern w:val="0"/>
                <w:sz w:val="28"/>
                <w:szCs w:val="28"/>
                <w:lang w:val="en-US" w:eastAsia="zh-CN" w:bidi="ar"/>
                <w14:ligatures w14:val="standardContextual"/>
              </w:rPr>
              <w:t>suy ra</w:t>
            </w:r>
            <w:r>
              <w:rPr>
                <w:rFonts w:hint="default" w:eastAsia="AntykwaTorunska" w:cs="Times New Roman"/>
                <w:b w:val="0"/>
                <w:bCs w:val="0"/>
                <w:color w:val="auto"/>
                <w:kern w:val="0"/>
                <w:sz w:val="28"/>
                <w:szCs w:val="28"/>
                <w:lang w:val="en-US" w:eastAsia="zh-CN" w:bidi="ar"/>
                <w14:ligatures w14:val="standardContextual"/>
              </w:rPr>
              <w:t xml:space="preserve"> </w:t>
            </w:r>
            <w:r>
              <w:rPr>
                <w:rFonts w:hint="default" w:ascii="Times New Roman" w:hAnsi="Times New Roman" w:eastAsia="AntykwaTorunska" w:cs="Times New Roman"/>
                <w:b w:val="0"/>
                <w:bCs w:val="0"/>
                <w:color w:val="auto"/>
                <w:kern w:val="0"/>
                <w:sz w:val="28"/>
                <w:szCs w:val="28"/>
                <w:lang w:val="en-US" w:eastAsia="zh-CN" w:bidi="ar"/>
                <w14:ligatures w14:val="standardContextual"/>
              </w:rPr>
              <w:t xml:space="preserve"> </w:t>
            </w:r>
            <w:r>
              <w:rPr>
                <w:rFonts w:hint="default" w:ascii="Times New Roman" w:hAnsi="Times New Roman" w:eastAsia="CMMI12" w:cs="Times New Roman"/>
                <w:b w:val="0"/>
                <w:bCs w:val="0"/>
                <w:i/>
                <w:iCs/>
                <w:color w:val="auto"/>
                <w:kern w:val="0"/>
                <w:sz w:val="28"/>
                <w:szCs w:val="28"/>
                <w:lang w:val="en-US" w:eastAsia="zh-CN" w:bidi="ar"/>
                <w14:ligatures w14:val="standardContextual"/>
              </w:rPr>
              <w:t xml:space="preserve">y </w:t>
            </w:r>
            <w:r>
              <w:rPr>
                <w:rFonts w:hint="default" w:ascii="Times New Roman" w:hAnsi="Times New Roman" w:eastAsia="CMR12" w:cs="Times New Roman"/>
                <w:b w:val="0"/>
                <w:bCs w:val="0"/>
                <w:color w:val="auto"/>
                <w:kern w:val="0"/>
                <w:sz w:val="28"/>
                <w:szCs w:val="28"/>
                <w:lang w:val="en-US" w:eastAsia="zh-CN" w:bidi="ar"/>
                <w14:ligatures w14:val="standardContextual"/>
              </w:rPr>
              <w:t xml:space="preserve">= </w:t>
            </w:r>
            <m:oMath>
              <m:r>
                <m:rPr/>
                <w:rPr>
                  <w:rFonts w:hint="default" w:ascii="Cambria Math" w:hAnsi="Cambria Math" w:cs="Times New Roman"/>
                  <w:sz w:val="28"/>
                  <w:szCs w:val="28"/>
                  <w:lang w:val="en-US"/>
                </w:rPr>
                <m:t>2.4=8</m:t>
              </m:r>
            </m:oMath>
          </w:p>
        </w:tc>
        <w:tc>
          <w:tcPr>
            <w:tcW w:w="832" w:type="dxa"/>
          </w:tcPr>
          <w:p w14:paraId="1210249C">
            <w:pPr>
              <w:spacing w:after="0" w:line="240" w:lineRule="auto"/>
              <w:jc w:val="both"/>
              <w:rPr>
                <w:rFonts w:hint="default" w:ascii="Times New Roman" w:hAnsi="Times New Roman" w:cs="Times New Roman"/>
                <w:b w:val="0"/>
                <w:bCs w:val="0"/>
                <w:sz w:val="26"/>
                <w:szCs w:val="26"/>
              </w:rPr>
            </w:pPr>
          </w:p>
          <w:p w14:paraId="0228CBE3">
            <w:pPr>
              <w:spacing w:after="0" w:line="240" w:lineRule="auto"/>
              <w:jc w:val="center"/>
              <w:rPr>
                <w:rFonts w:hint="default" w:ascii="Times New Roman" w:hAnsi="Times New Roman" w:cs="Times New Roman"/>
                <w:b w:val="0"/>
                <w:bCs w:val="0"/>
                <w:sz w:val="26"/>
                <w:szCs w:val="26"/>
              </w:rPr>
            </w:pPr>
          </w:p>
          <w:p w14:paraId="21E324D8">
            <w:pPr>
              <w:spacing w:after="0" w:line="240" w:lineRule="auto"/>
              <w:jc w:val="center"/>
              <w:rPr>
                <w:rFonts w:hint="default" w:ascii="Times New Roman" w:hAnsi="Times New Roman" w:cs="Times New Roman"/>
                <w:b w:val="0"/>
                <w:bCs w:val="0"/>
                <w:sz w:val="26"/>
                <w:szCs w:val="26"/>
              </w:rPr>
            </w:pPr>
          </w:p>
          <w:p w14:paraId="4ABB4201">
            <w:pPr>
              <w:spacing w:after="0" w:line="240" w:lineRule="auto"/>
              <w:jc w:val="center"/>
              <w:rPr>
                <w:rFonts w:hint="default" w:ascii="Times New Roman" w:hAnsi="Times New Roman" w:cs="Times New Roman"/>
                <w:b w:val="0"/>
                <w:bCs w:val="0"/>
                <w:sz w:val="26"/>
                <w:szCs w:val="26"/>
              </w:rPr>
            </w:pPr>
          </w:p>
          <w:p w14:paraId="376A08C4">
            <w:pPr>
              <w:spacing w:after="0" w:line="240" w:lineRule="auto"/>
              <w:jc w:val="both"/>
              <w:rPr>
                <w:rFonts w:hint="default" w:ascii="Times New Roman" w:hAnsi="Times New Roman" w:cs="Times New Roman"/>
                <w:b w:val="0"/>
                <w:bCs w:val="0"/>
                <w:sz w:val="26"/>
                <w:szCs w:val="26"/>
              </w:rPr>
            </w:pPr>
          </w:p>
          <w:p w14:paraId="5C47946B">
            <w:pPr>
              <w:spacing w:after="0" w:line="240" w:lineRule="auto"/>
              <w:jc w:val="both"/>
              <w:rPr>
                <w:rFonts w:hint="default" w:ascii="Times New Roman" w:hAnsi="Times New Roman" w:cs="Times New Roman"/>
                <w:b w:val="0"/>
                <w:bCs w:val="0"/>
                <w:sz w:val="26"/>
                <w:szCs w:val="26"/>
              </w:rPr>
            </w:pPr>
          </w:p>
          <w:p w14:paraId="03CB3C50">
            <w:pPr>
              <w:spacing w:after="0" w:line="240" w:lineRule="auto"/>
              <w:jc w:val="both"/>
              <w:rPr>
                <w:rFonts w:hint="default" w:ascii="Times New Roman" w:hAnsi="Times New Roman" w:cs="Times New Roman"/>
                <w:b w:val="0"/>
                <w:bCs w:val="0"/>
                <w:sz w:val="26"/>
                <w:szCs w:val="26"/>
              </w:rPr>
            </w:pPr>
          </w:p>
          <w:p w14:paraId="45F7DBFA">
            <w:pPr>
              <w:spacing w:after="0" w:line="240" w:lineRule="auto"/>
              <w:jc w:val="both"/>
              <w:rPr>
                <w:rFonts w:hint="default" w:ascii="Times New Roman" w:hAnsi="Times New Roman" w:cs="Times New Roman"/>
                <w:b w:val="0"/>
                <w:bCs w:val="0"/>
                <w:sz w:val="26"/>
                <w:szCs w:val="26"/>
              </w:rPr>
            </w:pPr>
          </w:p>
          <w:p w14:paraId="3D127342">
            <w:pPr>
              <w:spacing w:after="0" w:line="240" w:lineRule="auto"/>
              <w:ind w:firstLine="110" w:firstLineChars="50"/>
              <w:jc w:val="both"/>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0,25</w:t>
            </w:r>
          </w:p>
        </w:tc>
      </w:tr>
      <w:tr w14:paraId="6CF423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9" w:hRule="atLeast"/>
        </w:trPr>
        <w:tc>
          <w:tcPr>
            <w:tcW w:w="1072" w:type="dxa"/>
            <w:vMerge w:val="continue"/>
          </w:tcPr>
          <w:p w14:paraId="22AD4ACA">
            <w:pPr>
              <w:spacing w:after="0" w:line="240" w:lineRule="auto"/>
              <w:rPr>
                <w:rFonts w:hint="default" w:ascii="Times New Roman" w:hAnsi="Times New Roman" w:cs="Times New Roman"/>
                <w:b w:val="0"/>
                <w:bCs w:val="0"/>
                <w:sz w:val="26"/>
                <w:szCs w:val="26"/>
              </w:rPr>
            </w:pPr>
          </w:p>
        </w:tc>
        <w:tc>
          <w:tcPr>
            <w:tcW w:w="9716" w:type="dxa"/>
          </w:tcPr>
          <w:p w14:paraId="08EA9DC7">
            <w:pPr>
              <w:keepNext w:val="0"/>
              <w:keepLines w:val="0"/>
              <w:widowControl/>
              <w:suppressLineNumbers w:val="0"/>
              <w:jc w:val="left"/>
              <w:rPr>
                <w:rFonts w:hint="default" w:ascii="Times New Roman" w:hAnsi="Times New Roman" w:cs="Times New Roman"/>
                <w:b w:val="0"/>
                <w:bCs w:val="0"/>
                <w:sz w:val="26"/>
                <w:szCs w:val="26"/>
              </w:rPr>
            </w:pPr>
            <w:r>
              <w:rPr>
                <w:rFonts w:hint="default" w:ascii="Times New Roman" w:hAnsi="Times New Roman" w:eastAsia="AntykwaTorunska" w:cs="Times New Roman"/>
                <w:b w:val="0"/>
                <w:bCs w:val="0"/>
                <w:color w:val="000000"/>
                <w:kern w:val="0"/>
                <w:sz w:val="28"/>
                <w:szCs w:val="28"/>
                <w:lang w:val="en-US" w:eastAsia="zh-CN" w:bidi="ar"/>
                <w14:ligatures w14:val="standardContextual"/>
              </w:rPr>
              <w:t>Vì điểm cần tìm khác gốc tọa độ O nên tọa độ điểm cần tìm là  (</w:t>
            </w:r>
            <m:oMath>
              <m:r>
                <m:rPr/>
                <w:rPr>
                  <w:rFonts w:hint="default" w:ascii="Cambria Math" w:hAnsi="Cambria Math" w:eastAsia="AntykwaTorunska" w:cs="Times New Roman"/>
                  <w:color w:val="000000"/>
                  <w:spacing w:val="-20"/>
                  <w:kern w:val="0"/>
                  <w:sz w:val="28"/>
                  <w:szCs w:val="28"/>
                  <w:lang w:val="en-US" w:eastAsia="zh-CN" w:bidi="ar"/>
                  <w14:ligatures w14:val="standardContextual"/>
                </w:rPr>
                <m:t>4;</m:t>
              </m:r>
              <w:bookmarkStart w:id="1" w:name="_GoBack"/>
              <w:bookmarkEnd w:id="1"/>
              <m:r>
                <m:rPr>
                  <m:sty m:val="p"/>
                </m:rPr>
                <w:rPr>
                  <w:rFonts w:hint="default" w:ascii="Cambria Math" w:hAnsi="Cambria Math" w:eastAsia="AntykwaTorunska" w:cs="Times New Roman"/>
                  <w:color w:val="000000"/>
                  <w:spacing w:val="-20"/>
                  <w:kern w:val="0"/>
                  <w:sz w:val="28"/>
                  <w:szCs w:val="28"/>
                  <w:lang w:val="en-US" w:eastAsia="zh-CN" w:bidi="ar"/>
                  <w14:ligatures w14:val="standardContextual"/>
                </w:rPr>
                <m:t>8)</m:t>
              </m:r>
            </m:oMath>
          </w:p>
        </w:tc>
        <w:tc>
          <w:tcPr>
            <w:tcW w:w="832" w:type="dxa"/>
          </w:tcPr>
          <w:p w14:paraId="3E0550A8">
            <w:pPr>
              <w:spacing w:after="0" w:line="240" w:lineRule="auto"/>
              <w:jc w:val="center"/>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0,25</w:t>
            </w:r>
          </w:p>
        </w:tc>
      </w:tr>
      <w:tr w14:paraId="40E6DB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1072" w:type="dxa"/>
            <w:vMerge w:val="restart"/>
          </w:tcPr>
          <w:p w14:paraId="27C195AD">
            <w:pPr>
              <w:spacing w:after="0" w:line="240" w:lineRule="auto"/>
              <w:jc w:val="center"/>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2</w:t>
            </w:r>
          </w:p>
          <w:p w14:paraId="0A74028C">
            <w:pPr>
              <w:spacing w:after="0" w:line="240" w:lineRule="auto"/>
              <w:jc w:val="center"/>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(1,5 điểm)</w:t>
            </w:r>
          </w:p>
        </w:tc>
        <w:tc>
          <w:tcPr>
            <w:tcW w:w="10548" w:type="dxa"/>
            <w:gridSpan w:val="2"/>
            <w:shd w:val="clear" w:color="auto" w:fill="E5B8B7" w:themeFill="accent2" w:themeFillTint="66"/>
          </w:tcPr>
          <w:p w14:paraId="4ECD9C02">
            <w:pPr>
              <w:rPr>
                <w:rFonts w:hint="default" w:ascii="Times New Roman" w:hAnsi="Times New Roman" w:cs="Times New Roman"/>
                <w:b w:val="0"/>
                <w:bCs w:val="0"/>
                <w:sz w:val="26"/>
                <w:szCs w:val="26"/>
              </w:rPr>
            </w:pPr>
            <w:r>
              <w:rPr>
                <w:rFonts w:hint="default" w:ascii="Times New Roman" w:hAnsi="Times New Roman" w:eastAsia="AntykwaTorunska" w:cs="Times New Roman"/>
                <w:b w:val="0"/>
                <w:bCs w:val="0"/>
                <w:color w:val="auto"/>
                <w:kern w:val="0"/>
                <w:sz w:val="28"/>
                <w:szCs w:val="28"/>
                <w:lang w:val="en-US" w:eastAsia="zh-CN" w:bidi="ar"/>
                <w14:ligatures w14:val="standardContextual"/>
              </w:rPr>
              <w:t xml:space="preserve">Cho phương trình:  </w:t>
            </w:r>
            <w:r>
              <w:rPr>
                <w:rFonts w:hint="default" w:ascii="Times New Roman" w:hAnsi="Times New Roman" w:eastAsia="CMR12" w:cs="Times New Roman"/>
                <w:b w:val="0"/>
                <w:bCs w:val="0"/>
                <w:color w:val="auto"/>
                <w:kern w:val="0"/>
                <w:sz w:val="28"/>
                <w:szCs w:val="28"/>
                <w:lang w:val="en-US" w:eastAsia="zh-CN" w:bidi="ar"/>
                <w14:ligatures w14:val="standardContextual"/>
              </w:rPr>
              <w:t>2</w:t>
            </w:r>
            <w:r>
              <w:rPr>
                <w:rFonts w:hint="default" w:ascii="Times New Roman" w:hAnsi="Times New Roman" w:eastAsia="CMMI12" w:cs="Times New Roman"/>
                <w:b w:val="0"/>
                <w:bCs w:val="0"/>
                <w:i/>
                <w:iCs/>
                <w:color w:val="auto"/>
                <w:kern w:val="0"/>
                <w:sz w:val="28"/>
                <w:szCs w:val="28"/>
                <w:lang w:val="en-US" w:eastAsia="zh-CN" w:bidi="ar"/>
                <w14:ligatures w14:val="standardContextual"/>
              </w:rPr>
              <w:t xml:space="preserve">x </w:t>
            </w:r>
            <w:r>
              <w:rPr>
                <w:rFonts w:hint="default" w:ascii="Times New Roman" w:hAnsi="Times New Roman" w:eastAsia="CMR8" w:cs="Times New Roman"/>
                <w:b w:val="0"/>
                <w:bCs w:val="0"/>
                <w:color w:val="auto"/>
                <w:kern w:val="0"/>
                <w:sz w:val="28"/>
                <w:szCs w:val="28"/>
                <w:vertAlign w:val="superscript"/>
                <w:lang w:val="en-US" w:eastAsia="zh-CN" w:bidi="ar"/>
                <w14:ligatures w14:val="standardContextual"/>
              </w:rPr>
              <w:t>2</w:t>
            </w:r>
            <w:r>
              <w:rPr>
                <w:rFonts w:hint="default" w:ascii="Times New Roman" w:hAnsi="Times New Roman" w:eastAsia="CMR8" w:cs="Times New Roman"/>
                <w:b w:val="0"/>
                <w:bCs w:val="0"/>
                <w:color w:val="auto"/>
                <w:kern w:val="0"/>
                <w:sz w:val="28"/>
                <w:szCs w:val="28"/>
                <w:lang w:val="en-US" w:eastAsia="zh-CN" w:bidi="ar"/>
                <w14:ligatures w14:val="standardContextual"/>
              </w:rPr>
              <w:t xml:space="preserve"> </w:t>
            </w:r>
            <w:r>
              <w:rPr>
                <w:rFonts w:hint="default" w:ascii="Times New Roman" w:hAnsi="Times New Roman" w:eastAsia="CMSY10" w:cs="Times New Roman"/>
                <w:b w:val="0"/>
                <w:bCs w:val="0"/>
                <w:i/>
                <w:iCs/>
                <w:color w:val="auto"/>
                <w:kern w:val="0"/>
                <w:sz w:val="28"/>
                <w:szCs w:val="28"/>
                <w:lang w:val="en-US" w:eastAsia="zh-CN" w:bidi="ar"/>
                <w14:ligatures w14:val="standardContextual"/>
              </w:rPr>
              <w:t xml:space="preserve">− </w:t>
            </w:r>
            <w:r>
              <w:rPr>
                <w:rFonts w:hint="default" w:ascii="Times New Roman" w:hAnsi="Times New Roman" w:eastAsia="CMR12" w:cs="Times New Roman"/>
                <w:b w:val="0"/>
                <w:bCs w:val="0"/>
                <w:color w:val="auto"/>
                <w:kern w:val="0"/>
                <w:sz w:val="28"/>
                <w:szCs w:val="28"/>
                <w:lang w:val="en-US" w:eastAsia="zh-CN" w:bidi="ar"/>
                <w14:ligatures w14:val="standardContextual"/>
              </w:rPr>
              <w:t>6</w:t>
            </w:r>
            <w:r>
              <w:rPr>
                <w:rFonts w:hint="default" w:ascii="Times New Roman" w:hAnsi="Times New Roman" w:eastAsia="CMMI12" w:cs="Times New Roman"/>
                <w:b w:val="0"/>
                <w:bCs w:val="0"/>
                <w:i/>
                <w:iCs/>
                <w:color w:val="auto"/>
                <w:kern w:val="0"/>
                <w:sz w:val="28"/>
                <w:szCs w:val="28"/>
                <w:lang w:val="en-US" w:eastAsia="zh-CN" w:bidi="ar"/>
                <w14:ligatures w14:val="standardContextual"/>
              </w:rPr>
              <w:t xml:space="preserve">x </w:t>
            </w:r>
            <w:r>
              <w:rPr>
                <w:rFonts w:hint="default" w:ascii="Times New Roman" w:hAnsi="Times New Roman" w:eastAsia="CMR12" w:cs="Times New Roman"/>
                <w:b w:val="0"/>
                <w:bCs w:val="0"/>
                <w:color w:val="auto"/>
                <w:kern w:val="0"/>
                <w:sz w:val="28"/>
                <w:szCs w:val="28"/>
                <w:lang w:val="en-US" w:eastAsia="zh-CN" w:bidi="ar"/>
                <w14:ligatures w14:val="standardContextual"/>
              </w:rPr>
              <w:t>+ 1 = 0</w:t>
            </w:r>
            <w:r>
              <w:rPr>
                <w:rFonts w:hint="default" w:ascii="Times New Roman" w:hAnsi="Times New Roman" w:eastAsia="AntykwaTorunska" w:cs="Times New Roman"/>
                <w:b w:val="0"/>
                <w:bCs w:val="0"/>
                <w:color w:val="auto"/>
                <w:kern w:val="0"/>
                <w:sz w:val="28"/>
                <w:szCs w:val="28"/>
                <w:lang w:val="en-US" w:eastAsia="zh-CN" w:bidi="ar"/>
                <w14:ligatures w14:val="standardContextual"/>
              </w:rPr>
              <w:t xml:space="preserve">. </w:t>
            </w:r>
          </w:p>
        </w:tc>
      </w:tr>
      <w:tr w14:paraId="3DE2D7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5" w:hRule="atLeast"/>
        </w:trPr>
        <w:tc>
          <w:tcPr>
            <w:tcW w:w="1072" w:type="dxa"/>
            <w:vMerge w:val="continue"/>
          </w:tcPr>
          <w:p w14:paraId="18DEF3E2">
            <w:pPr>
              <w:spacing w:after="0" w:line="240" w:lineRule="auto"/>
              <w:jc w:val="center"/>
              <w:rPr>
                <w:rFonts w:hint="default" w:ascii="Times New Roman" w:hAnsi="Times New Roman" w:cs="Times New Roman"/>
                <w:b w:val="0"/>
                <w:bCs w:val="0"/>
                <w:sz w:val="26"/>
                <w:szCs w:val="26"/>
              </w:rPr>
            </w:pPr>
          </w:p>
        </w:tc>
        <w:tc>
          <w:tcPr>
            <w:tcW w:w="9716" w:type="dxa"/>
          </w:tcPr>
          <w:p w14:paraId="5901D70A">
            <w:pPr>
              <w:spacing w:after="0" w:line="240" w:lineRule="auto"/>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 xml:space="preserve">a) Chứng minh phương trình đã cho luôn có hai nghiệm phân biệt </w:t>
            </w:r>
            <w:r>
              <w:rPr>
                <w:rFonts w:hint="default" w:ascii="Times New Roman" w:hAnsi="Times New Roman" w:cs="Times New Roman"/>
                <w:b w:val="0"/>
                <w:bCs w:val="0"/>
                <w:position w:val="-12"/>
              </w:rPr>
              <w:object>
                <v:shape id="_x0000_i1045" o:spt="75" type="#_x0000_t75" style="height:18.15pt;width:28.55pt;" o:ole="t" filled="f" o:preferrelative="t" stroked="f" coordsize="21600,21600">
                  <v:path/>
                  <v:fill on="f" focussize="0,0"/>
                  <v:stroke on="f" joinstyle="miter"/>
                  <v:imagedata r:id="rId53" o:title=""/>
                  <o:lock v:ext="edit" aspectratio="t"/>
                  <w10:wrap type="none"/>
                  <w10:anchorlock/>
                </v:shape>
                <o:OLEObject Type="Embed" ProgID="Equation.DSMT4" ShapeID="_x0000_i1045" DrawAspect="Content" ObjectID="_1468075745" r:id="rId52">
                  <o:LockedField>false</o:LockedField>
                </o:OLEObject>
              </w:object>
            </w:r>
            <w:r>
              <w:rPr>
                <w:rFonts w:hint="default" w:ascii="Times New Roman" w:hAnsi="Times New Roman" w:cs="Times New Roman"/>
                <w:b w:val="0"/>
                <w:bCs w:val="0"/>
                <w:sz w:val="26"/>
                <w:szCs w:val="26"/>
              </w:rPr>
              <w:t>.</w:t>
            </w:r>
          </w:p>
          <w:p w14:paraId="3C3EF3ED">
            <w:pPr>
              <w:spacing w:after="0" w:line="240" w:lineRule="auto"/>
              <w:rPr>
                <w:rFonts w:hint="default" w:ascii="Times New Roman" w:hAnsi="Times New Roman" w:cs="Times New Roman"/>
                <w:b w:val="0"/>
                <w:bCs w:val="0"/>
                <w:sz w:val="26"/>
                <w:szCs w:val="26"/>
                <w:lang w:val="en-US"/>
              </w:rPr>
            </w:pPr>
            <w:r>
              <w:rPr>
                <w:rFonts w:hint="default" w:ascii="Times New Roman" w:hAnsi="Times New Roman" w:cs="Times New Roman"/>
                <w:b w:val="0"/>
                <w:bCs w:val="0"/>
                <w:sz w:val="26"/>
                <w:szCs w:val="26"/>
                <w:lang w:val="en-US"/>
              </w:rPr>
              <w:t xml:space="preserve">Tính  </w:t>
            </w:r>
            <m:oMath>
              <m:f>
                <m:fPr>
                  <m:ctrlPr>
                    <w:rPr>
                      <w:rFonts w:hint="default" w:ascii="Cambria Math" w:hAnsi="Cambria Math" w:cs="Times New Roman"/>
                      <w:b w:val="0"/>
                      <w:bCs w:val="0"/>
                      <w:i/>
                      <w:sz w:val="26"/>
                      <w:szCs w:val="26"/>
                      <w:lang w:val="en-US"/>
                    </w:rPr>
                  </m:ctrlPr>
                </m:fPr>
                <m:num>
                  <m:ctrlPr>
                    <w:rPr>
                      <w:rFonts w:hint="default" w:ascii="Cambria Math" w:hAnsi="Cambria Math" w:cs="Times New Roman"/>
                      <w:b w:val="0"/>
                      <w:bCs w:val="0"/>
                      <w:i/>
                      <w:sz w:val="26"/>
                      <w:szCs w:val="26"/>
                      <w:lang w:val="en-US"/>
                    </w:rPr>
                  </m:ctrlPr>
                </m:num>
                <m:den>
                  <m:ctrlPr>
                    <w:rPr>
                      <w:rFonts w:hint="default" w:ascii="Cambria Math" w:hAnsi="Cambria Math" w:cs="Times New Roman"/>
                      <w:b w:val="0"/>
                      <w:bCs w:val="0"/>
                      <w:i/>
                      <w:sz w:val="26"/>
                      <w:szCs w:val="26"/>
                      <w:lang w:val="en-US"/>
                    </w:rPr>
                  </m:ctrlPr>
                </m:den>
              </m:f>
            </m:oMath>
            <w:r>
              <w:rPr>
                <w:rFonts w:hint="default" w:ascii="Times New Roman" w:hAnsi="Times New Roman" w:cs="Times New Roman"/>
                <w:b w:val="0"/>
                <w:bCs w:val="0"/>
                <w:sz w:val="26"/>
                <w:szCs w:val="26"/>
                <w:lang w:val="en-US"/>
              </w:rPr>
              <w:t xml:space="preserve">đúng và nhận xét  </w:t>
            </w:r>
            <w:r>
              <w:rPr>
                <w:rFonts w:hint="default" w:ascii="Times New Roman" w:hAnsi="Times New Roman" w:cs="Times New Roman"/>
                <w:b w:val="0"/>
                <w:bCs w:val="0"/>
                <w:position w:val="-6"/>
                <w:sz w:val="26"/>
                <w:szCs w:val="26"/>
              </w:rPr>
              <w:object>
                <v:shape id="_x0000_i1046" o:spt="75" type="#_x0000_t75" style="height:14.3pt;width:30.3pt;" o:ole="t" filled="f" o:preferrelative="t" stroked="f" coordsize="21600,21600">
                  <v:path/>
                  <v:fill on="f" focussize="0,0"/>
                  <v:stroke on="f" joinstyle="miter"/>
                  <v:imagedata r:id="rId55" o:title=""/>
                  <o:lock v:ext="edit" aspectratio="t"/>
                  <w10:wrap type="none"/>
                  <w10:anchorlock/>
                </v:shape>
                <o:OLEObject Type="Embed" ProgID="Equation.DSMT4" ShapeID="_x0000_i1046" DrawAspect="Content" ObjectID="_1468075746" r:id="rId54">
                  <o:LockedField>false</o:LockedField>
                </o:OLEObject>
              </w:object>
            </w:r>
          </w:p>
        </w:tc>
        <w:tc>
          <w:tcPr>
            <w:tcW w:w="832" w:type="dxa"/>
          </w:tcPr>
          <w:p w14:paraId="5620A83C">
            <w:pPr>
              <w:spacing w:after="0" w:line="240" w:lineRule="auto"/>
              <w:jc w:val="center"/>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0,25</w:t>
            </w:r>
          </w:p>
        </w:tc>
      </w:tr>
      <w:tr w14:paraId="4EA49C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072" w:type="dxa"/>
            <w:vMerge w:val="continue"/>
          </w:tcPr>
          <w:p w14:paraId="52689425">
            <w:pPr>
              <w:spacing w:after="0" w:line="240" w:lineRule="auto"/>
              <w:rPr>
                <w:rFonts w:hint="default" w:ascii="Times New Roman" w:hAnsi="Times New Roman" w:cs="Times New Roman"/>
                <w:b w:val="0"/>
                <w:bCs w:val="0"/>
                <w:sz w:val="26"/>
                <w:szCs w:val="26"/>
              </w:rPr>
            </w:pPr>
          </w:p>
        </w:tc>
        <w:tc>
          <w:tcPr>
            <w:tcW w:w="9716" w:type="dxa"/>
          </w:tcPr>
          <w:p w14:paraId="110835DF">
            <w:pPr>
              <w:spacing w:after="0" w:line="240" w:lineRule="auto"/>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 xml:space="preserve">Vì </w:t>
            </w:r>
            <w:r>
              <w:rPr>
                <w:rFonts w:hint="default" w:ascii="Times New Roman" w:hAnsi="Times New Roman" w:cs="Times New Roman"/>
                <w:b w:val="0"/>
                <w:bCs w:val="0"/>
                <w:position w:val="-6"/>
                <w:sz w:val="26"/>
                <w:szCs w:val="26"/>
              </w:rPr>
              <w:object>
                <v:shape id="_x0000_i1047" o:spt="75" type="#_x0000_t75" style="height:14.3pt;width:30.3pt;" o:ole="t" filled="f" o:preferrelative="t" stroked="f" coordsize="21600,21600">
                  <v:path/>
                  <v:fill on="f" focussize="0,0"/>
                  <v:stroke on="f" joinstyle="miter"/>
                  <v:imagedata r:id="rId55" o:title=""/>
                  <o:lock v:ext="edit" aspectratio="t"/>
                  <w10:wrap type="none"/>
                  <w10:anchorlock/>
                </v:shape>
                <o:OLEObject Type="Embed" ProgID="Equation.DSMT4" ShapeID="_x0000_i1047" DrawAspect="Content" ObjectID="_1468075747" r:id="rId56">
                  <o:LockedField>false</o:LockedField>
                </o:OLEObject>
              </w:object>
            </w:r>
            <w:r>
              <w:rPr>
                <w:rFonts w:hint="default" w:ascii="Times New Roman" w:hAnsi="Times New Roman" w:cs="Times New Roman"/>
                <w:b w:val="0"/>
                <w:bCs w:val="0"/>
                <w:sz w:val="26"/>
                <w:szCs w:val="26"/>
              </w:rPr>
              <w:t xml:space="preserve"> nên phương trình có hai nghiệm phân biệt </w:t>
            </w:r>
            <w:r>
              <w:rPr>
                <w:rFonts w:hint="default" w:ascii="Times New Roman" w:hAnsi="Times New Roman" w:cs="Times New Roman"/>
                <w:b w:val="0"/>
                <w:bCs w:val="0"/>
                <w:position w:val="-12"/>
                <w:sz w:val="26"/>
                <w:szCs w:val="26"/>
              </w:rPr>
              <w:object>
                <v:shape id="_x0000_i1048" o:spt="75" type="#_x0000_t75" style="height:18.3pt;width:28.55pt;" o:ole="t" filled="f" o:preferrelative="t" stroked="f" coordsize="21600,21600">
                  <v:path/>
                  <v:fill on="f" focussize="0,0"/>
                  <v:stroke on="f" joinstyle="miter"/>
                  <v:imagedata r:id="rId58" o:title=""/>
                  <o:lock v:ext="edit" aspectratio="t"/>
                  <w10:wrap type="none"/>
                  <w10:anchorlock/>
                </v:shape>
                <o:OLEObject Type="Embed" ProgID="Equation.DSMT4" ShapeID="_x0000_i1048" DrawAspect="Content" ObjectID="_1468075748" r:id="rId57">
                  <o:LockedField>false</o:LockedField>
                </o:OLEObject>
              </w:object>
            </w:r>
          </w:p>
        </w:tc>
        <w:tc>
          <w:tcPr>
            <w:tcW w:w="832" w:type="dxa"/>
          </w:tcPr>
          <w:p w14:paraId="03076B1B">
            <w:pPr>
              <w:spacing w:after="0" w:line="240" w:lineRule="auto"/>
              <w:jc w:val="center"/>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0,25</w:t>
            </w:r>
          </w:p>
        </w:tc>
      </w:tr>
      <w:tr w14:paraId="24B10E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4" w:hRule="atLeast"/>
        </w:trPr>
        <w:tc>
          <w:tcPr>
            <w:tcW w:w="1072" w:type="dxa"/>
            <w:vMerge w:val="continue"/>
          </w:tcPr>
          <w:p w14:paraId="279B71E4">
            <w:pPr>
              <w:spacing w:after="0" w:line="240" w:lineRule="auto"/>
              <w:rPr>
                <w:rFonts w:hint="default" w:ascii="Times New Roman" w:hAnsi="Times New Roman" w:cs="Times New Roman"/>
                <w:b w:val="0"/>
                <w:bCs w:val="0"/>
                <w:sz w:val="26"/>
                <w:szCs w:val="26"/>
              </w:rPr>
            </w:pPr>
          </w:p>
        </w:tc>
        <w:tc>
          <w:tcPr>
            <w:tcW w:w="10548" w:type="dxa"/>
            <w:gridSpan w:val="2"/>
            <w:shd w:val="clear" w:color="auto" w:fill="E5B8B7" w:themeFill="accent2" w:themeFillTint="66"/>
          </w:tcPr>
          <w:p w14:paraId="0AE84794">
            <w:pPr>
              <w:keepNext w:val="0"/>
              <w:keepLines w:val="0"/>
              <w:widowControl/>
              <w:suppressLineNumbers w:val="0"/>
              <w:jc w:val="both"/>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 xml:space="preserve">b) Không giải phương trình, hãy tính giá trị của biểu thức: </w:t>
            </w:r>
            <w:r>
              <w:rPr>
                <w:rFonts w:hint="default" w:ascii="Times New Roman" w:hAnsi="Times New Roman" w:eastAsia="CMMI12" w:cs="Times New Roman"/>
                <w:b w:val="0"/>
                <w:bCs w:val="0"/>
                <w:i/>
                <w:iCs/>
                <w:color w:val="auto"/>
                <w:kern w:val="0"/>
                <w:sz w:val="28"/>
                <w:szCs w:val="28"/>
                <w:lang w:val="en-US" w:eastAsia="zh-CN" w:bidi="ar"/>
                <w14:ligatures w14:val="standardContextual"/>
              </w:rPr>
              <w:t xml:space="preserve">A </w:t>
            </w:r>
            <w:r>
              <w:rPr>
                <w:rFonts w:hint="default" w:ascii="Times New Roman" w:hAnsi="Times New Roman" w:eastAsia="CMR12" w:cs="Times New Roman"/>
                <w:b w:val="0"/>
                <w:bCs w:val="0"/>
                <w:color w:val="auto"/>
                <w:kern w:val="0"/>
                <w:sz w:val="28"/>
                <w:szCs w:val="28"/>
                <w:lang w:val="en-US" w:eastAsia="zh-CN" w:bidi="ar"/>
                <w14:ligatures w14:val="standardContextual"/>
              </w:rPr>
              <w:t>= 3</w:t>
            </w:r>
            <w:r>
              <w:rPr>
                <w:rFonts w:hint="default" w:ascii="Times New Roman" w:hAnsi="Times New Roman" w:eastAsia="CMMI12" w:cs="Times New Roman"/>
                <w:b w:val="0"/>
                <w:bCs w:val="0"/>
                <w:i/>
                <w:iCs/>
                <w:color w:val="auto"/>
                <w:kern w:val="0"/>
                <w:sz w:val="28"/>
                <w:szCs w:val="28"/>
                <w:lang w:val="en-US" w:eastAsia="zh-CN" w:bidi="ar"/>
                <w14:ligatures w14:val="standardContextual"/>
              </w:rPr>
              <w:t>x</w:t>
            </w:r>
            <w:r>
              <w:rPr>
                <w:rFonts w:hint="default" w:ascii="Times New Roman" w:hAnsi="Times New Roman" w:eastAsia="CMMI12" w:cs="Times New Roman"/>
                <w:b w:val="0"/>
                <w:bCs w:val="0"/>
                <w:i/>
                <w:iCs/>
                <w:color w:val="auto"/>
                <w:kern w:val="0"/>
                <w:sz w:val="28"/>
                <w:szCs w:val="28"/>
                <w:vertAlign w:val="subscript"/>
                <w:lang w:val="en-US" w:eastAsia="zh-CN" w:bidi="ar"/>
                <w14:ligatures w14:val="standardContextual"/>
              </w:rPr>
              <w:t>1</w:t>
            </w:r>
            <w:r>
              <w:rPr>
                <w:rFonts w:hint="default" w:ascii="Times New Roman" w:hAnsi="Times New Roman" w:eastAsia="CMR8" w:cs="Times New Roman"/>
                <w:b w:val="0"/>
                <w:bCs w:val="0"/>
                <w:color w:val="auto"/>
                <w:kern w:val="0"/>
                <w:sz w:val="28"/>
                <w:szCs w:val="28"/>
                <w:vertAlign w:val="superscript"/>
                <w:lang w:val="en-US" w:eastAsia="zh-CN" w:bidi="ar"/>
                <w14:ligatures w14:val="standardContextual"/>
              </w:rPr>
              <w:t>2</w:t>
            </w:r>
            <w:r>
              <w:rPr>
                <w:rFonts w:hint="default" w:ascii="Times New Roman" w:hAnsi="Times New Roman" w:eastAsia="CMMI12" w:cs="Times New Roman"/>
                <w:b w:val="0"/>
                <w:bCs w:val="0"/>
                <w:i/>
                <w:iCs/>
                <w:color w:val="auto"/>
                <w:kern w:val="0"/>
                <w:sz w:val="28"/>
                <w:szCs w:val="28"/>
                <w:lang w:val="en-US" w:eastAsia="zh-CN" w:bidi="ar"/>
                <w14:ligatures w14:val="standardContextual"/>
              </w:rPr>
              <w:t>x</w:t>
            </w:r>
            <w:r>
              <w:rPr>
                <w:rFonts w:hint="default" w:ascii="Times New Roman" w:hAnsi="Times New Roman" w:eastAsia="CMR8" w:cs="Times New Roman"/>
                <w:b w:val="0"/>
                <w:bCs w:val="0"/>
                <w:color w:val="auto"/>
                <w:kern w:val="0"/>
                <w:sz w:val="28"/>
                <w:szCs w:val="28"/>
                <w:vertAlign w:val="subscript"/>
                <w:lang w:val="en-US" w:eastAsia="zh-CN" w:bidi="ar"/>
                <w14:ligatures w14:val="standardContextual"/>
              </w:rPr>
              <w:t>2</w:t>
            </w:r>
            <w:r>
              <w:rPr>
                <w:rFonts w:hint="default" w:ascii="Times New Roman" w:hAnsi="Times New Roman" w:eastAsia="CMR8" w:cs="Times New Roman"/>
                <w:b w:val="0"/>
                <w:bCs w:val="0"/>
                <w:color w:val="auto"/>
                <w:kern w:val="0"/>
                <w:sz w:val="28"/>
                <w:szCs w:val="28"/>
                <w:lang w:val="en-US" w:eastAsia="zh-CN" w:bidi="ar"/>
                <w14:ligatures w14:val="standardContextual"/>
              </w:rPr>
              <w:t xml:space="preserve"> </w:t>
            </w:r>
            <w:r>
              <w:rPr>
                <w:rFonts w:hint="default" w:ascii="Times New Roman" w:hAnsi="Times New Roman" w:eastAsia="CMR12" w:cs="Times New Roman"/>
                <w:b w:val="0"/>
                <w:bCs w:val="0"/>
                <w:color w:val="auto"/>
                <w:kern w:val="0"/>
                <w:sz w:val="28"/>
                <w:szCs w:val="28"/>
                <w:lang w:val="en-US" w:eastAsia="zh-CN" w:bidi="ar"/>
                <w14:ligatures w14:val="standardContextual"/>
              </w:rPr>
              <w:t>+ 3</w:t>
            </w:r>
            <w:r>
              <w:rPr>
                <w:rFonts w:hint="default" w:ascii="Times New Roman" w:hAnsi="Times New Roman" w:eastAsia="CMMI12" w:cs="Times New Roman"/>
                <w:b w:val="0"/>
                <w:bCs w:val="0"/>
                <w:i/>
                <w:iCs/>
                <w:color w:val="auto"/>
                <w:kern w:val="0"/>
                <w:sz w:val="28"/>
                <w:szCs w:val="28"/>
                <w:lang w:val="en-US" w:eastAsia="zh-CN" w:bidi="ar"/>
                <w14:ligatures w14:val="standardContextual"/>
              </w:rPr>
              <w:t>x</w:t>
            </w:r>
            <w:r>
              <w:rPr>
                <w:rFonts w:hint="default" w:ascii="Times New Roman" w:hAnsi="Times New Roman" w:eastAsia="CMR8" w:cs="Times New Roman"/>
                <w:b w:val="0"/>
                <w:bCs w:val="0"/>
                <w:color w:val="auto"/>
                <w:kern w:val="0"/>
                <w:sz w:val="28"/>
                <w:szCs w:val="28"/>
                <w:vertAlign w:val="subscript"/>
                <w:lang w:val="en-US" w:eastAsia="zh-CN" w:bidi="ar"/>
                <w14:ligatures w14:val="standardContextual"/>
              </w:rPr>
              <w:t>1</w:t>
            </w:r>
            <w:r>
              <w:rPr>
                <w:rFonts w:hint="default" w:ascii="Times New Roman" w:hAnsi="Times New Roman" w:eastAsia="CMMI12" w:cs="Times New Roman"/>
                <w:b w:val="0"/>
                <w:bCs w:val="0"/>
                <w:i/>
                <w:iCs/>
                <w:color w:val="auto"/>
                <w:kern w:val="0"/>
                <w:sz w:val="28"/>
                <w:szCs w:val="28"/>
                <w:lang w:val="en-US" w:eastAsia="zh-CN" w:bidi="ar"/>
                <w14:ligatures w14:val="standardContextual"/>
              </w:rPr>
              <w:t>x</w:t>
            </w:r>
            <w:r>
              <w:rPr>
                <w:rFonts w:hint="default" w:ascii="Times New Roman" w:hAnsi="Times New Roman" w:eastAsia="CMR8" w:cs="Times New Roman"/>
                <w:b w:val="0"/>
                <w:bCs w:val="0"/>
                <w:color w:val="auto"/>
                <w:kern w:val="0"/>
                <w:sz w:val="28"/>
                <w:szCs w:val="28"/>
                <w:vertAlign w:val="subscript"/>
                <w:lang w:val="en-US" w:eastAsia="zh-CN" w:bidi="ar"/>
                <w14:ligatures w14:val="standardContextual"/>
              </w:rPr>
              <w:t>2</w:t>
            </w:r>
            <w:r>
              <w:rPr>
                <w:rFonts w:hint="default" w:ascii="Times New Roman" w:hAnsi="Times New Roman" w:eastAsia="CMR8" w:cs="Times New Roman"/>
                <w:b w:val="0"/>
                <w:bCs w:val="0"/>
                <w:color w:val="auto"/>
                <w:kern w:val="0"/>
                <w:sz w:val="28"/>
                <w:szCs w:val="28"/>
                <w:vertAlign w:val="superscript"/>
                <w:lang w:val="en-US" w:eastAsia="zh-CN" w:bidi="ar"/>
                <w14:ligatures w14:val="standardContextual"/>
              </w:rPr>
              <w:t>2</w:t>
            </w:r>
            <w:r>
              <w:rPr>
                <w:rFonts w:hint="default" w:ascii="Times New Roman" w:hAnsi="Times New Roman" w:eastAsia="CMR8" w:cs="Times New Roman"/>
                <w:b w:val="0"/>
                <w:bCs w:val="0"/>
                <w:color w:val="auto"/>
                <w:kern w:val="0"/>
                <w:sz w:val="28"/>
                <w:szCs w:val="28"/>
                <w:lang w:val="en-US" w:eastAsia="zh-CN" w:bidi="ar"/>
                <w14:ligatures w14:val="standardContextual"/>
              </w:rPr>
              <w:t xml:space="preserve"> </w:t>
            </w:r>
            <w:r>
              <w:rPr>
                <w:rFonts w:hint="default" w:ascii="Times New Roman" w:hAnsi="Times New Roman" w:eastAsia="CMSY10" w:cs="Times New Roman"/>
                <w:b w:val="0"/>
                <w:bCs w:val="0"/>
                <w:i/>
                <w:iCs/>
                <w:color w:val="auto"/>
                <w:kern w:val="0"/>
                <w:sz w:val="28"/>
                <w:szCs w:val="28"/>
                <w:lang w:val="en-US" w:eastAsia="zh-CN" w:bidi="ar"/>
                <w14:ligatures w14:val="standardContextual"/>
              </w:rPr>
              <w:t xml:space="preserve">− </w:t>
            </w:r>
            <w:r>
              <w:rPr>
                <w:rFonts w:hint="default" w:ascii="Times New Roman" w:hAnsi="Times New Roman" w:eastAsia="CMMI12" w:cs="Times New Roman"/>
                <w:b w:val="0"/>
                <w:bCs w:val="0"/>
                <w:i/>
                <w:iCs/>
                <w:color w:val="auto"/>
                <w:kern w:val="0"/>
                <w:sz w:val="28"/>
                <w:szCs w:val="28"/>
                <w:lang w:val="en-US" w:eastAsia="zh-CN" w:bidi="ar"/>
                <w14:ligatures w14:val="standardContextual"/>
              </w:rPr>
              <w:t>x</w:t>
            </w:r>
            <w:r>
              <w:rPr>
                <w:rFonts w:hint="default" w:ascii="Times New Roman" w:hAnsi="Times New Roman" w:eastAsia="CMR8" w:cs="Times New Roman"/>
                <w:b w:val="0"/>
                <w:bCs w:val="0"/>
                <w:color w:val="auto"/>
                <w:kern w:val="0"/>
                <w:sz w:val="28"/>
                <w:szCs w:val="28"/>
                <w:vertAlign w:val="subscript"/>
                <w:lang w:val="en-US" w:eastAsia="zh-CN" w:bidi="ar"/>
                <w14:ligatures w14:val="standardContextual"/>
              </w:rPr>
              <w:t>1</w:t>
            </w:r>
            <w:r>
              <w:rPr>
                <w:rFonts w:hint="default" w:ascii="Times New Roman" w:hAnsi="Times New Roman" w:eastAsia="CMR8" w:cs="Times New Roman"/>
                <w:b w:val="0"/>
                <w:bCs w:val="0"/>
                <w:color w:val="auto"/>
                <w:kern w:val="0"/>
                <w:sz w:val="28"/>
                <w:szCs w:val="28"/>
                <w:lang w:val="en-US" w:eastAsia="zh-CN" w:bidi="ar"/>
                <w14:ligatures w14:val="standardContextual"/>
              </w:rPr>
              <w:t xml:space="preserve"> </w:t>
            </w:r>
            <w:r>
              <w:rPr>
                <w:rFonts w:hint="default" w:ascii="Times New Roman" w:hAnsi="Times New Roman" w:eastAsia="CMSY10" w:cs="Times New Roman"/>
                <w:b w:val="0"/>
                <w:bCs w:val="0"/>
                <w:i/>
                <w:iCs/>
                <w:color w:val="auto"/>
                <w:kern w:val="0"/>
                <w:sz w:val="28"/>
                <w:szCs w:val="28"/>
                <w:lang w:val="en-US" w:eastAsia="zh-CN" w:bidi="ar"/>
                <w14:ligatures w14:val="standardContextual"/>
              </w:rPr>
              <w:t xml:space="preserve">− </w:t>
            </w:r>
            <w:r>
              <w:rPr>
                <w:rFonts w:hint="default" w:ascii="Times New Roman" w:hAnsi="Times New Roman" w:eastAsia="CMMI12" w:cs="Times New Roman"/>
                <w:b w:val="0"/>
                <w:bCs w:val="0"/>
                <w:i/>
                <w:iCs/>
                <w:color w:val="auto"/>
                <w:kern w:val="0"/>
                <w:sz w:val="28"/>
                <w:szCs w:val="28"/>
                <w:lang w:val="en-US" w:eastAsia="zh-CN" w:bidi="ar"/>
                <w14:ligatures w14:val="standardContextual"/>
              </w:rPr>
              <w:t>x</w:t>
            </w:r>
            <w:r>
              <w:rPr>
                <w:rFonts w:hint="default" w:ascii="Times New Roman" w:hAnsi="Times New Roman" w:eastAsia="CMR8" w:cs="Times New Roman"/>
                <w:b w:val="0"/>
                <w:bCs w:val="0"/>
                <w:color w:val="auto"/>
                <w:kern w:val="0"/>
                <w:sz w:val="28"/>
                <w:szCs w:val="28"/>
                <w:vertAlign w:val="subscript"/>
                <w:lang w:val="en-US" w:eastAsia="zh-CN" w:bidi="ar"/>
                <w14:ligatures w14:val="standardContextual"/>
              </w:rPr>
              <w:t>2</w:t>
            </w:r>
          </w:p>
        </w:tc>
      </w:tr>
      <w:tr w14:paraId="6736BE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37" w:hRule="atLeast"/>
        </w:trPr>
        <w:tc>
          <w:tcPr>
            <w:tcW w:w="1072" w:type="dxa"/>
            <w:vMerge w:val="continue"/>
            <w:tcBorders>
              <w:bottom w:val="single" w:color="auto" w:sz="4" w:space="0"/>
            </w:tcBorders>
          </w:tcPr>
          <w:p w14:paraId="04EBD13C">
            <w:pPr>
              <w:spacing w:after="0" w:line="240" w:lineRule="auto"/>
              <w:rPr>
                <w:rFonts w:hint="default" w:ascii="Times New Roman" w:hAnsi="Times New Roman" w:cs="Times New Roman"/>
                <w:b w:val="0"/>
                <w:bCs w:val="0"/>
                <w:sz w:val="26"/>
                <w:szCs w:val="26"/>
              </w:rPr>
            </w:pPr>
          </w:p>
        </w:tc>
        <w:tc>
          <w:tcPr>
            <w:tcW w:w="9716" w:type="dxa"/>
          </w:tcPr>
          <w:p w14:paraId="65C6ACCF">
            <w:pPr>
              <w:spacing w:after="0" w:line="240" w:lineRule="auto"/>
              <w:rPr>
                <w:rFonts w:hint="default" w:ascii="Times New Roman" w:hAnsi="Times New Roman" w:cs="Times New Roman"/>
                <w:b w:val="0"/>
                <w:bCs w:val="0"/>
                <w:sz w:val="26"/>
                <w:szCs w:val="26"/>
              </w:rPr>
            </w:pPr>
            <w:r>
              <w:rPr>
                <w:rFonts w:hint="default" w:ascii="Times New Roman" w:hAnsi="Times New Roman" w:cs="Times New Roman"/>
                <w:b w:val="0"/>
                <w:bCs w:val="0"/>
              </w:rPr>
              <w:drawing>
                <wp:inline distT="0" distB="0" distL="114300" distR="114300">
                  <wp:extent cx="3333750" cy="2438400"/>
                  <wp:effectExtent l="0" t="0" r="6350" b="0"/>
                  <wp:docPr id="8"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133"/>
                          <pic:cNvPicPr>
                            <a:picLocks noChangeAspect="1"/>
                          </pic:cNvPicPr>
                        </pic:nvPicPr>
                        <pic:blipFill>
                          <a:blip r:embed="rId59"/>
                          <a:stretch>
                            <a:fillRect/>
                          </a:stretch>
                        </pic:blipFill>
                        <pic:spPr>
                          <a:xfrm>
                            <a:off x="0" y="0"/>
                            <a:ext cx="3333750" cy="2438400"/>
                          </a:xfrm>
                          <a:prstGeom prst="rect">
                            <a:avLst/>
                          </a:prstGeom>
                          <a:noFill/>
                          <a:ln>
                            <a:noFill/>
                          </a:ln>
                        </pic:spPr>
                      </pic:pic>
                    </a:graphicData>
                  </a:graphic>
                </wp:inline>
              </w:drawing>
            </w:r>
          </w:p>
        </w:tc>
        <w:tc>
          <w:tcPr>
            <w:tcW w:w="832" w:type="dxa"/>
          </w:tcPr>
          <w:p w14:paraId="5BD01ABD">
            <w:pPr>
              <w:spacing w:after="0" w:line="240" w:lineRule="auto"/>
              <w:jc w:val="center"/>
              <w:rPr>
                <w:rFonts w:hint="default" w:ascii="Times New Roman" w:hAnsi="Times New Roman" w:cs="Times New Roman"/>
                <w:b w:val="0"/>
                <w:bCs w:val="0"/>
                <w:sz w:val="26"/>
                <w:szCs w:val="26"/>
              </w:rPr>
            </w:pPr>
          </w:p>
          <w:p w14:paraId="599EA504">
            <w:pPr>
              <w:spacing w:after="0" w:line="240" w:lineRule="auto"/>
              <w:jc w:val="center"/>
              <w:rPr>
                <w:rFonts w:hint="default" w:ascii="Times New Roman" w:hAnsi="Times New Roman" w:cs="Times New Roman"/>
                <w:b w:val="0"/>
                <w:bCs w:val="0"/>
                <w:sz w:val="26"/>
                <w:szCs w:val="26"/>
              </w:rPr>
            </w:pPr>
          </w:p>
          <w:p w14:paraId="362D7AEC">
            <w:pPr>
              <w:spacing w:after="0" w:line="240" w:lineRule="auto"/>
              <w:jc w:val="center"/>
              <w:rPr>
                <w:rFonts w:hint="default" w:ascii="Times New Roman" w:hAnsi="Times New Roman" w:cs="Times New Roman"/>
                <w:b w:val="0"/>
                <w:bCs w:val="0"/>
                <w:sz w:val="26"/>
                <w:szCs w:val="26"/>
              </w:rPr>
            </w:pPr>
          </w:p>
          <w:p w14:paraId="09D17BDD">
            <w:pPr>
              <w:spacing w:after="0" w:line="240" w:lineRule="auto"/>
              <w:jc w:val="center"/>
              <w:rPr>
                <w:rFonts w:hint="default" w:ascii="Times New Roman" w:hAnsi="Times New Roman" w:cs="Times New Roman"/>
                <w:b w:val="0"/>
                <w:bCs w:val="0"/>
                <w:sz w:val="26"/>
                <w:szCs w:val="26"/>
              </w:rPr>
            </w:pPr>
          </w:p>
          <w:p w14:paraId="11E05C04">
            <w:pPr>
              <w:spacing w:after="0" w:line="240" w:lineRule="auto"/>
              <w:jc w:val="center"/>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0,</w:t>
            </w:r>
            <w:r>
              <w:rPr>
                <w:rFonts w:hint="default" w:ascii="Times New Roman" w:hAnsi="Times New Roman" w:cs="Times New Roman"/>
                <w:b w:val="0"/>
                <w:bCs w:val="0"/>
                <w:sz w:val="26"/>
                <w:szCs w:val="26"/>
                <w:lang w:val="en-US"/>
              </w:rPr>
              <w:t>2</w:t>
            </w:r>
            <w:r>
              <w:rPr>
                <w:rFonts w:hint="default" w:ascii="Times New Roman" w:hAnsi="Times New Roman" w:cs="Times New Roman"/>
                <w:b w:val="0"/>
                <w:bCs w:val="0"/>
                <w:sz w:val="26"/>
                <w:szCs w:val="26"/>
              </w:rPr>
              <w:t>5</w:t>
            </w:r>
          </w:p>
          <w:p w14:paraId="364A6807">
            <w:pPr>
              <w:spacing w:after="0" w:line="240" w:lineRule="auto"/>
              <w:jc w:val="center"/>
              <w:rPr>
                <w:rFonts w:hint="default" w:ascii="Times New Roman" w:hAnsi="Times New Roman" w:cs="Times New Roman"/>
                <w:b w:val="0"/>
                <w:bCs w:val="0"/>
                <w:sz w:val="26"/>
                <w:szCs w:val="26"/>
              </w:rPr>
            </w:pPr>
          </w:p>
          <w:p w14:paraId="50D6E2A8">
            <w:pPr>
              <w:spacing w:after="0" w:line="240" w:lineRule="auto"/>
              <w:jc w:val="center"/>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0,5</w:t>
            </w:r>
          </w:p>
          <w:p w14:paraId="128CE636">
            <w:pPr>
              <w:spacing w:after="0" w:line="240" w:lineRule="auto"/>
              <w:jc w:val="center"/>
              <w:rPr>
                <w:rFonts w:hint="default" w:ascii="Times New Roman" w:hAnsi="Times New Roman" w:cs="Times New Roman"/>
                <w:b w:val="0"/>
                <w:bCs w:val="0"/>
                <w:sz w:val="26"/>
                <w:szCs w:val="26"/>
              </w:rPr>
            </w:pPr>
          </w:p>
          <w:p w14:paraId="14CD58F1">
            <w:pPr>
              <w:spacing w:after="0" w:line="240" w:lineRule="auto"/>
              <w:jc w:val="center"/>
              <w:rPr>
                <w:rFonts w:hint="default" w:ascii="Times New Roman" w:hAnsi="Times New Roman" w:cs="Times New Roman"/>
                <w:b w:val="0"/>
                <w:bCs w:val="0"/>
                <w:sz w:val="26"/>
                <w:szCs w:val="26"/>
              </w:rPr>
            </w:pPr>
          </w:p>
          <w:p w14:paraId="68D6EA41">
            <w:pPr>
              <w:spacing w:after="0" w:line="240" w:lineRule="auto"/>
              <w:jc w:val="center"/>
              <w:rPr>
                <w:rFonts w:hint="default" w:ascii="Times New Roman" w:hAnsi="Times New Roman" w:cs="Times New Roman"/>
                <w:b w:val="0"/>
                <w:bCs w:val="0"/>
                <w:sz w:val="26"/>
                <w:szCs w:val="26"/>
              </w:rPr>
            </w:pPr>
          </w:p>
          <w:p w14:paraId="53EE6439">
            <w:pPr>
              <w:spacing w:after="0" w:line="240" w:lineRule="auto"/>
              <w:jc w:val="center"/>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0,</w:t>
            </w:r>
            <w:r>
              <w:rPr>
                <w:rFonts w:hint="default" w:ascii="Times New Roman" w:hAnsi="Times New Roman" w:cs="Times New Roman"/>
                <w:b w:val="0"/>
                <w:bCs w:val="0"/>
                <w:sz w:val="26"/>
                <w:szCs w:val="26"/>
                <w:lang w:val="en-US"/>
              </w:rPr>
              <w:t>2</w:t>
            </w:r>
            <w:r>
              <w:rPr>
                <w:rFonts w:hint="default" w:ascii="Times New Roman" w:hAnsi="Times New Roman" w:cs="Times New Roman"/>
                <w:b w:val="0"/>
                <w:bCs w:val="0"/>
                <w:sz w:val="26"/>
                <w:szCs w:val="26"/>
              </w:rPr>
              <w:t>5</w:t>
            </w:r>
          </w:p>
          <w:p w14:paraId="71E200E4">
            <w:pPr>
              <w:spacing w:after="0" w:line="240" w:lineRule="auto"/>
              <w:jc w:val="both"/>
              <w:rPr>
                <w:rFonts w:hint="default" w:ascii="Times New Roman" w:hAnsi="Times New Roman" w:cs="Times New Roman"/>
                <w:b w:val="0"/>
                <w:bCs w:val="0"/>
                <w:sz w:val="26"/>
                <w:szCs w:val="26"/>
              </w:rPr>
            </w:pPr>
          </w:p>
          <w:p w14:paraId="0397691C">
            <w:pPr>
              <w:spacing w:after="0" w:line="240" w:lineRule="auto"/>
              <w:jc w:val="center"/>
              <w:rPr>
                <w:rFonts w:hint="default" w:ascii="Times New Roman" w:hAnsi="Times New Roman" w:cs="Times New Roman"/>
                <w:b w:val="0"/>
                <w:bCs w:val="0"/>
                <w:sz w:val="26"/>
                <w:szCs w:val="26"/>
              </w:rPr>
            </w:pPr>
          </w:p>
        </w:tc>
      </w:tr>
      <w:tr w14:paraId="7A80EF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4" w:hRule="atLeast"/>
        </w:trPr>
        <w:tc>
          <w:tcPr>
            <w:tcW w:w="1072" w:type="dxa"/>
            <w:vMerge w:val="restart"/>
            <w:tcBorders>
              <w:top w:val="single" w:color="auto" w:sz="4" w:space="0"/>
              <w:left w:val="single" w:color="auto" w:sz="4" w:space="0"/>
              <w:right w:val="single" w:color="auto" w:sz="4" w:space="0"/>
            </w:tcBorders>
          </w:tcPr>
          <w:p w14:paraId="6819F962">
            <w:pPr>
              <w:spacing w:after="0" w:line="240" w:lineRule="auto"/>
              <w:jc w:val="center"/>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3</w:t>
            </w:r>
          </w:p>
          <w:p w14:paraId="6E8D9E22">
            <w:pPr>
              <w:spacing w:after="0" w:line="240" w:lineRule="auto"/>
              <w:jc w:val="both"/>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w:t>
            </w:r>
            <w:r>
              <w:rPr>
                <w:rFonts w:hint="default" w:ascii="Times New Roman" w:hAnsi="Times New Roman" w:cs="Times New Roman"/>
                <w:b w:val="0"/>
                <w:bCs w:val="0"/>
                <w:sz w:val="26"/>
                <w:szCs w:val="26"/>
                <w:lang w:val="en-US"/>
              </w:rPr>
              <w:t>1</w:t>
            </w:r>
            <w:r>
              <w:rPr>
                <w:rFonts w:hint="default" w:ascii="Times New Roman" w:hAnsi="Times New Roman" w:cs="Times New Roman"/>
                <w:b w:val="0"/>
                <w:bCs w:val="0"/>
                <w:sz w:val="26"/>
                <w:szCs w:val="26"/>
              </w:rPr>
              <w:t>điểm)</w:t>
            </w:r>
          </w:p>
        </w:tc>
        <w:tc>
          <w:tcPr>
            <w:tcW w:w="10548" w:type="dxa"/>
            <w:gridSpan w:val="2"/>
            <w:tcBorders>
              <w:left w:val="single" w:color="auto" w:sz="4" w:space="0"/>
            </w:tcBorders>
            <w:shd w:val="clear" w:color="auto" w:fill="E5B8B7" w:themeFill="accent2" w:themeFillTint="66"/>
          </w:tcPr>
          <w:p w14:paraId="58421733">
            <w:pPr>
              <w:spacing w:after="0" w:line="240" w:lineRule="auto"/>
              <w:rPr>
                <w:rFonts w:hint="default" w:ascii="Times New Roman" w:hAnsi="Times New Roman" w:cs="Times New Roman"/>
                <w:b w:val="0"/>
                <w:bCs w:val="0"/>
                <w:sz w:val="26"/>
                <w:szCs w:val="26"/>
                <w:lang w:val="en-US"/>
              </w:rPr>
            </w:pPr>
            <w:r>
              <w:rPr>
                <w:rFonts w:hint="default" w:ascii="Times New Roman" w:hAnsi="Times New Roman" w:eastAsia="Times New Roman" w:cs="Times New Roman"/>
                <w:b w:val="0"/>
                <w:bCs w:val="0"/>
                <w:color w:val="000000"/>
                <w:kern w:val="0"/>
                <w:sz w:val="28"/>
                <w:szCs w:val="28"/>
                <w:lang w:val="en-US"/>
                <w14:ligatures w14:val="none"/>
              </w:rPr>
              <w:t>a.</w:t>
            </w:r>
            <w:r>
              <w:rPr>
                <w:rFonts w:hint="default" w:ascii="Times New Roman" w:hAnsi="Times New Roman" w:eastAsia="Times New Roman" w:cs="Times New Roman"/>
                <w:b w:val="0"/>
                <w:bCs w:val="0"/>
                <w:color w:val="000000"/>
                <w:kern w:val="0"/>
                <w:sz w:val="28"/>
                <w:szCs w:val="28"/>
                <w14:ligatures w14:val="none"/>
              </w:rPr>
              <w:t xml:space="preserve"> Tính số lượng học sinh cụ thể yêu thích mỗi môn thể thao? </w:t>
            </w:r>
          </w:p>
        </w:tc>
      </w:tr>
      <w:tr w14:paraId="58128E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1072" w:type="dxa"/>
            <w:vMerge w:val="continue"/>
            <w:tcBorders>
              <w:left w:val="single" w:color="auto" w:sz="4" w:space="0"/>
              <w:right w:val="single" w:color="auto" w:sz="4" w:space="0"/>
            </w:tcBorders>
          </w:tcPr>
          <w:p w14:paraId="30BC5217">
            <w:pPr>
              <w:spacing w:after="0" w:line="240" w:lineRule="auto"/>
              <w:rPr>
                <w:rFonts w:hint="default" w:ascii="Times New Roman" w:hAnsi="Times New Roman" w:cs="Times New Roman"/>
                <w:b w:val="0"/>
                <w:bCs w:val="0"/>
                <w:sz w:val="26"/>
                <w:szCs w:val="26"/>
              </w:rPr>
            </w:pPr>
          </w:p>
        </w:tc>
        <w:tc>
          <w:tcPr>
            <w:tcW w:w="9716" w:type="dxa"/>
            <w:tcBorders>
              <w:left w:val="single" w:color="auto" w:sz="4" w:space="0"/>
            </w:tcBorders>
          </w:tcPr>
          <w:p w14:paraId="43A61226">
            <w:pPr>
              <w:spacing w:after="0" w:line="240" w:lineRule="auto"/>
              <w:rPr>
                <w:rFonts w:hint="default" w:ascii="Times New Roman" w:hAnsi="Times New Roman" w:cs="Times New Roman"/>
                <w:b w:val="0"/>
                <w:bCs w:val="0"/>
                <w:sz w:val="26"/>
                <w:szCs w:val="26"/>
              </w:rPr>
            </w:pPr>
          </w:p>
          <w:p w14:paraId="16AF8F41">
            <w:pPr>
              <w:spacing w:after="0" w:line="240" w:lineRule="auto"/>
              <w:rPr>
                <w:rFonts w:hint="default" w:ascii="Times New Roman" w:hAnsi="Times New Roman" w:cs="Times New Roman"/>
                <w:b w:val="0"/>
                <w:bCs w:val="0"/>
                <w:sz w:val="26"/>
                <w:szCs w:val="26"/>
              </w:rPr>
            </w:pPr>
            <w:r>
              <w:rPr>
                <w:rFonts w:hint="default" w:ascii="Times New Roman" w:hAnsi="Times New Roman" w:cs="Times New Roman"/>
                <w:b w:val="0"/>
                <w:bCs w:val="0"/>
              </w:rPr>
              <w:drawing>
                <wp:inline distT="0" distB="0" distL="114300" distR="114300">
                  <wp:extent cx="5371465" cy="1663700"/>
                  <wp:effectExtent l="0" t="0" r="635" b="0"/>
                  <wp:docPr id="12"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90"/>
                          <pic:cNvPicPr>
                            <a:picLocks noChangeAspect="1"/>
                          </pic:cNvPicPr>
                        </pic:nvPicPr>
                        <pic:blipFill>
                          <a:blip r:embed="rId60"/>
                          <a:stretch>
                            <a:fillRect/>
                          </a:stretch>
                        </pic:blipFill>
                        <pic:spPr>
                          <a:xfrm>
                            <a:off x="0" y="0"/>
                            <a:ext cx="5371465" cy="1663700"/>
                          </a:xfrm>
                          <a:prstGeom prst="rect">
                            <a:avLst/>
                          </a:prstGeom>
                          <a:noFill/>
                          <a:ln>
                            <a:noFill/>
                          </a:ln>
                        </pic:spPr>
                      </pic:pic>
                    </a:graphicData>
                  </a:graphic>
                </wp:inline>
              </w:drawing>
            </w:r>
          </w:p>
          <w:p w14:paraId="29190B3E">
            <w:pPr>
              <w:spacing w:after="0" w:line="240" w:lineRule="auto"/>
              <w:rPr>
                <w:rFonts w:hint="default" w:ascii="Times New Roman" w:hAnsi="Times New Roman" w:cs="Times New Roman"/>
                <w:b w:val="0"/>
                <w:bCs w:val="0"/>
                <w:sz w:val="26"/>
                <w:szCs w:val="26"/>
              </w:rPr>
            </w:pPr>
          </w:p>
        </w:tc>
        <w:tc>
          <w:tcPr>
            <w:tcW w:w="832" w:type="dxa"/>
          </w:tcPr>
          <w:p w14:paraId="62CA381B">
            <w:pPr>
              <w:spacing w:after="0" w:line="240" w:lineRule="auto"/>
              <w:jc w:val="center"/>
              <w:rPr>
                <w:rFonts w:hint="default" w:ascii="Times New Roman" w:hAnsi="Times New Roman" w:cs="Times New Roman"/>
                <w:b w:val="0"/>
                <w:bCs w:val="0"/>
                <w:sz w:val="26"/>
                <w:szCs w:val="26"/>
              </w:rPr>
            </w:pPr>
          </w:p>
          <w:p w14:paraId="3BC0B0BC">
            <w:pPr>
              <w:spacing w:after="0" w:line="240" w:lineRule="auto"/>
              <w:jc w:val="center"/>
              <w:rPr>
                <w:rFonts w:hint="default" w:ascii="Times New Roman" w:hAnsi="Times New Roman" w:cs="Times New Roman"/>
                <w:b w:val="0"/>
                <w:bCs w:val="0"/>
                <w:sz w:val="26"/>
                <w:szCs w:val="26"/>
              </w:rPr>
            </w:pPr>
          </w:p>
          <w:p w14:paraId="551314D2">
            <w:pPr>
              <w:spacing w:after="0" w:line="240" w:lineRule="auto"/>
              <w:jc w:val="both"/>
              <w:rPr>
                <w:rFonts w:hint="default" w:ascii="Times New Roman" w:hAnsi="Times New Roman" w:cs="Times New Roman"/>
                <w:b w:val="0"/>
                <w:bCs w:val="0"/>
                <w:sz w:val="26"/>
                <w:szCs w:val="26"/>
              </w:rPr>
            </w:pPr>
          </w:p>
          <w:p w14:paraId="3F463D8A">
            <w:pPr>
              <w:spacing w:after="0" w:line="240" w:lineRule="auto"/>
              <w:jc w:val="both"/>
              <w:rPr>
                <w:rFonts w:hint="default" w:ascii="Times New Roman" w:hAnsi="Times New Roman" w:cs="Times New Roman"/>
                <w:b w:val="0"/>
                <w:bCs w:val="0"/>
                <w:sz w:val="26"/>
                <w:szCs w:val="26"/>
              </w:rPr>
            </w:pPr>
          </w:p>
          <w:p w14:paraId="4DC6CCE2">
            <w:pPr>
              <w:spacing w:after="0" w:line="240" w:lineRule="auto"/>
              <w:jc w:val="both"/>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0,</w:t>
            </w:r>
            <w:r>
              <w:rPr>
                <w:rFonts w:hint="default" w:ascii="Times New Roman" w:hAnsi="Times New Roman" w:cs="Times New Roman"/>
                <w:b w:val="0"/>
                <w:bCs w:val="0"/>
                <w:sz w:val="26"/>
                <w:szCs w:val="26"/>
                <w:lang w:val="en-US"/>
              </w:rPr>
              <w:t>2</w:t>
            </w:r>
            <w:r>
              <w:rPr>
                <w:rFonts w:hint="default" w:ascii="Times New Roman" w:hAnsi="Times New Roman" w:cs="Times New Roman"/>
                <w:b w:val="0"/>
                <w:bCs w:val="0"/>
                <w:sz w:val="26"/>
                <w:szCs w:val="26"/>
              </w:rPr>
              <w:t>5</w:t>
            </w:r>
          </w:p>
          <w:p w14:paraId="348D4361">
            <w:pPr>
              <w:spacing w:after="0" w:line="240" w:lineRule="auto"/>
              <w:jc w:val="both"/>
              <w:rPr>
                <w:rFonts w:hint="default" w:ascii="Times New Roman" w:hAnsi="Times New Roman" w:cs="Times New Roman"/>
                <w:b w:val="0"/>
                <w:bCs w:val="0"/>
                <w:sz w:val="26"/>
                <w:szCs w:val="26"/>
              </w:rPr>
            </w:pPr>
          </w:p>
          <w:p w14:paraId="65D31183">
            <w:pPr>
              <w:spacing w:after="0" w:line="240" w:lineRule="auto"/>
              <w:jc w:val="both"/>
              <w:rPr>
                <w:rFonts w:hint="default" w:ascii="Times New Roman" w:hAnsi="Times New Roman" w:cs="Times New Roman"/>
                <w:b w:val="0"/>
                <w:bCs w:val="0"/>
                <w:sz w:val="26"/>
                <w:szCs w:val="26"/>
              </w:rPr>
            </w:pPr>
          </w:p>
          <w:p w14:paraId="36265AA7">
            <w:pPr>
              <w:spacing w:after="0" w:line="240" w:lineRule="auto"/>
              <w:jc w:val="both"/>
              <w:rPr>
                <w:rFonts w:hint="default" w:ascii="Times New Roman" w:hAnsi="Times New Roman" w:cs="Times New Roman"/>
                <w:b w:val="0"/>
                <w:bCs w:val="0"/>
                <w:sz w:val="26"/>
                <w:szCs w:val="26"/>
              </w:rPr>
            </w:pPr>
          </w:p>
          <w:p w14:paraId="682CD7CF">
            <w:pPr>
              <w:spacing w:after="0" w:line="240" w:lineRule="auto"/>
              <w:jc w:val="both"/>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0,</w:t>
            </w:r>
            <w:r>
              <w:rPr>
                <w:rFonts w:hint="default" w:ascii="Times New Roman" w:hAnsi="Times New Roman" w:cs="Times New Roman"/>
                <w:b w:val="0"/>
                <w:bCs w:val="0"/>
                <w:sz w:val="26"/>
                <w:szCs w:val="26"/>
                <w:lang w:val="en-US"/>
              </w:rPr>
              <w:t>2</w:t>
            </w:r>
            <w:r>
              <w:rPr>
                <w:rFonts w:hint="default" w:ascii="Times New Roman" w:hAnsi="Times New Roman" w:cs="Times New Roman"/>
                <w:b w:val="0"/>
                <w:bCs w:val="0"/>
                <w:sz w:val="26"/>
                <w:szCs w:val="26"/>
              </w:rPr>
              <w:t>5</w:t>
            </w:r>
          </w:p>
        </w:tc>
      </w:tr>
      <w:tr w14:paraId="4ACB37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7" w:hRule="atLeast"/>
        </w:trPr>
        <w:tc>
          <w:tcPr>
            <w:tcW w:w="1072" w:type="dxa"/>
            <w:vMerge w:val="continue"/>
            <w:tcBorders>
              <w:left w:val="single" w:color="auto" w:sz="4" w:space="0"/>
              <w:right w:val="single" w:color="auto" w:sz="4" w:space="0"/>
            </w:tcBorders>
          </w:tcPr>
          <w:p w14:paraId="679E81BD">
            <w:pPr>
              <w:spacing w:after="0" w:line="240" w:lineRule="auto"/>
              <w:rPr>
                <w:rFonts w:hint="default" w:ascii="Times New Roman" w:hAnsi="Times New Roman" w:cs="Times New Roman"/>
                <w:b w:val="0"/>
                <w:bCs w:val="0"/>
                <w:sz w:val="26"/>
                <w:szCs w:val="26"/>
              </w:rPr>
            </w:pPr>
          </w:p>
        </w:tc>
        <w:tc>
          <w:tcPr>
            <w:tcW w:w="10548" w:type="dxa"/>
            <w:gridSpan w:val="2"/>
            <w:tcBorders>
              <w:left w:val="single" w:color="auto" w:sz="4" w:space="0"/>
              <w:bottom w:val="single" w:color="auto" w:sz="4" w:space="0"/>
            </w:tcBorders>
            <w:shd w:val="clear" w:color="auto" w:fill="E5B8B7" w:themeFill="accent2" w:themeFillTint="66"/>
          </w:tcPr>
          <w:p w14:paraId="2A2FFFEC">
            <w:pPr>
              <w:spacing w:after="0" w:line="240" w:lineRule="auto"/>
              <w:jc w:val="both"/>
              <w:rPr>
                <w:rFonts w:hint="default" w:ascii="Times New Roman" w:hAnsi="Times New Roman" w:eastAsia="Times New Roman" w:cs="Times New Roman"/>
                <w:b w:val="0"/>
                <w:bCs w:val="0"/>
                <w:kern w:val="0"/>
                <w:sz w:val="28"/>
                <w:szCs w:val="28"/>
                <w14:ligatures w14:val="none"/>
              </w:rPr>
            </w:pPr>
            <w:r>
              <w:rPr>
                <w:rFonts w:hint="default" w:ascii="Times New Roman" w:hAnsi="Times New Roman" w:eastAsia="Times New Roman" w:cs="Times New Roman"/>
                <w:b w:val="0"/>
                <w:bCs w:val="0"/>
                <w:color w:val="000000"/>
                <w:kern w:val="0"/>
                <w:sz w:val="28"/>
                <w:szCs w:val="28"/>
                <w:lang w:val="en-US"/>
                <w14:ligatures w14:val="none"/>
              </w:rPr>
              <w:t>b.</w:t>
            </w:r>
            <w:r>
              <w:rPr>
                <w:rFonts w:hint="default" w:ascii="Times New Roman" w:hAnsi="Times New Roman" w:eastAsia="Times New Roman" w:cs="Times New Roman"/>
                <w:b w:val="0"/>
                <w:bCs w:val="0"/>
                <w:color w:val="000000"/>
                <w:kern w:val="0"/>
                <w:sz w:val="28"/>
                <w:szCs w:val="28"/>
                <w14:ligatures w14:val="none"/>
              </w:rPr>
              <w:t xml:space="preserve"> Cô giáo chọn ngẫu nhiên một bạn trong số các bạn học sinh khối </w:t>
            </w:r>
            <w:r>
              <w:rPr>
                <w:rFonts w:hint="default" w:ascii="Times New Roman" w:hAnsi="Times New Roman" w:eastAsia="Times New Roman" w:cs="Times New Roman"/>
                <w:b w:val="0"/>
                <w:bCs w:val="0"/>
                <w:color w:val="0000FF"/>
                <w:kern w:val="0"/>
                <w:sz w:val="28"/>
                <w:szCs w:val="28"/>
                <w14:ligatures w14:val="none"/>
              </w:rPr>
              <w:t>9</w:t>
            </w:r>
            <w:r>
              <w:rPr>
                <w:rFonts w:hint="default" w:ascii="Times New Roman" w:hAnsi="Times New Roman" w:eastAsia="Times New Roman" w:cs="Times New Roman"/>
                <w:b w:val="0"/>
                <w:bCs w:val="0"/>
                <w:color w:val="000000"/>
                <w:kern w:val="0"/>
                <w:sz w:val="28"/>
                <w:szCs w:val="28"/>
                <w14:ligatures w14:val="none"/>
              </w:rPr>
              <w:t xml:space="preserve">. Tính xác suất để bạn được chọn không thích môn </w:t>
            </w:r>
            <w:r>
              <w:rPr>
                <w:rFonts w:hint="default" w:ascii="Times New Roman" w:hAnsi="Times New Roman" w:eastAsia="Times New Roman" w:cs="Times New Roman"/>
                <w:b w:val="0"/>
                <w:bCs w:val="0"/>
                <w:color w:val="000000"/>
                <w:kern w:val="0"/>
                <w:sz w:val="28"/>
                <w:szCs w:val="28"/>
                <w:lang w:val="en-US"/>
                <w14:ligatures w14:val="none"/>
              </w:rPr>
              <w:t>c</w:t>
            </w:r>
            <w:r>
              <w:rPr>
                <w:rFonts w:hint="default" w:ascii="Times New Roman" w:hAnsi="Times New Roman" w:eastAsia="Times New Roman" w:cs="Times New Roman"/>
                <w:b w:val="0"/>
                <w:bCs w:val="0"/>
                <w:color w:val="000000"/>
                <w:kern w:val="0"/>
                <w:sz w:val="28"/>
                <w:szCs w:val="28"/>
                <w14:ligatures w14:val="none"/>
              </w:rPr>
              <w:t>ầu lông?</w:t>
            </w:r>
          </w:p>
          <w:p w14:paraId="558A7DC6">
            <w:pPr>
              <w:spacing w:after="0" w:line="240" w:lineRule="auto"/>
              <w:rPr>
                <w:rFonts w:hint="default" w:ascii="Times New Roman" w:hAnsi="Times New Roman" w:cs="Times New Roman"/>
                <w:b w:val="0"/>
                <w:bCs w:val="0"/>
                <w:sz w:val="26"/>
                <w:szCs w:val="26"/>
              </w:rPr>
            </w:pPr>
          </w:p>
        </w:tc>
      </w:tr>
      <w:tr w14:paraId="2B0596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7" w:hRule="atLeast"/>
        </w:trPr>
        <w:tc>
          <w:tcPr>
            <w:tcW w:w="1072" w:type="dxa"/>
            <w:vMerge w:val="continue"/>
            <w:tcBorders>
              <w:left w:val="single" w:color="auto" w:sz="4" w:space="0"/>
              <w:right w:val="single" w:color="auto" w:sz="4" w:space="0"/>
            </w:tcBorders>
          </w:tcPr>
          <w:p w14:paraId="315A5732">
            <w:pPr>
              <w:spacing w:after="0" w:line="240" w:lineRule="auto"/>
              <w:rPr>
                <w:rFonts w:hint="default" w:ascii="Times New Roman" w:hAnsi="Times New Roman" w:cs="Times New Roman"/>
                <w:b w:val="0"/>
                <w:bCs w:val="0"/>
                <w:sz w:val="26"/>
                <w:szCs w:val="26"/>
              </w:rPr>
            </w:pPr>
          </w:p>
        </w:tc>
        <w:tc>
          <w:tcPr>
            <w:tcW w:w="9716" w:type="dxa"/>
            <w:tcBorders>
              <w:top w:val="single" w:color="auto" w:sz="4" w:space="0"/>
              <w:left w:val="single" w:color="auto" w:sz="4" w:space="0"/>
              <w:bottom w:val="nil"/>
              <w:right w:val="single" w:color="auto" w:sz="4" w:space="0"/>
            </w:tcBorders>
          </w:tcPr>
          <w:p w14:paraId="71CFE896">
            <w:pPr>
              <w:keepNext w:val="0"/>
              <w:keepLines w:val="0"/>
              <w:widowControl/>
              <w:suppressLineNumbers w:val="0"/>
              <w:jc w:val="left"/>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 xml:space="preserve">    </w:t>
            </w:r>
            <w:r>
              <w:rPr>
                <w:rFonts w:hint="default" w:ascii="Times New Roman" w:hAnsi="Times New Roman" w:eastAsia="AntykwaTorunska" w:cs="Times New Roman"/>
                <w:b w:val="0"/>
                <w:bCs w:val="0"/>
                <w:color w:val="000000"/>
                <w:kern w:val="0"/>
                <w:sz w:val="28"/>
                <w:szCs w:val="28"/>
                <w:lang w:val="en-US" w:eastAsia="zh-CN" w:bidi="ar"/>
                <w14:ligatures w14:val="standardContextual"/>
              </w:rPr>
              <w:t>Không gian mẫu</w:t>
            </w:r>
            <w:r>
              <w:rPr>
                <w:rFonts w:hint="default" w:ascii="Times New Roman" w:hAnsi="Times New Roman" w:eastAsia="ChromeSansMM" w:cs="Times New Roman"/>
                <w:b w:val="0"/>
                <w:bCs w:val="0"/>
                <w:color w:val="000000"/>
                <w:kern w:val="0"/>
                <w:sz w:val="28"/>
                <w:szCs w:val="28"/>
                <w:lang w:val="en-US" w:eastAsia="zh-CN" w:bidi="ar"/>
                <w14:ligatures w14:val="standardContextual"/>
              </w:rPr>
              <w:t xml:space="preserve"> </w:t>
            </w:r>
            <w:r>
              <w:rPr>
                <w:rFonts w:hint="default" w:ascii="Times New Roman" w:hAnsi="Times New Roman" w:eastAsia="CMMI12" w:cs="Times New Roman"/>
                <w:b w:val="0"/>
                <w:bCs w:val="0"/>
                <w:i/>
                <w:iCs/>
                <w:color w:val="0000FF"/>
                <w:kern w:val="0"/>
                <w:sz w:val="28"/>
                <w:szCs w:val="28"/>
                <w:lang w:val="en-US" w:eastAsia="zh-CN" w:bidi="ar"/>
                <w14:ligatures w14:val="standardContextual"/>
              </w:rPr>
              <w:t>n</w:t>
            </w:r>
            <w:r>
              <w:rPr>
                <w:rFonts w:hint="default" w:ascii="Times New Roman" w:hAnsi="Times New Roman" w:eastAsia="ChromeSansMM" w:cs="Times New Roman"/>
                <w:b w:val="0"/>
                <w:bCs w:val="0"/>
                <w:color w:val="0000FF"/>
                <w:kern w:val="0"/>
                <w:sz w:val="28"/>
                <w:szCs w:val="28"/>
                <w:lang w:val="en-US" w:eastAsia="zh-CN" w:bidi="ar"/>
                <w14:ligatures w14:val="standardContextual"/>
              </w:rPr>
              <w:t xml:space="preserve"> </w:t>
            </w:r>
            <w:r>
              <w:rPr>
                <w:rFonts w:hint="default" w:ascii="Times New Roman" w:hAnsi="Times New Roman" w:eastAsia="CMR12" w:cs="Times New Roman"/>
                <w:b w:val="0"/>
                <w:bCs w:val="0"/>
                <w:color w:val="0000FF"/>
                <w:kern w:val="0"/>
                <w:sz w:val="28"/>
                <w:szCs w:val="28"/>
                <w:lang w:val="en-US" w:eastAsia="zh-CN" w:bidi="ar"/>
                <w14:ligatures w14:val="standardContextual"/>
              </w:rPr>
              <w:t>(Ω)=440</w:t>
            </w:r>
            <w:r>
              <w:rPr>
                <w:rFonts w:hint="default" w:ascii="Times New Roman" w:hAnsi="Times New Roman" w:eastAsia="ChromeSansMM" w:cs="Times New Roman"/>
                <w:b w:val="0"/>
                <w:bCs w:val="0"/>
                <w:color w:val="0000FF"/>
                <w:kern w:val="0"/>
                <w:sz w:val="28"/>
                <w:szCs w:val="28"/>
                <w:lang w:val="en-US" w:eastAsia="zh-CN" w:bidi="ar"/>
                <w14:ligatures w14:val="standardContextual"/>
              </w:rPr>
              <w:t xml:space="preserve"> </w:t>
            </w:r>
            <w:r>
              <w:rPr>
                <w:rFonts w:hint="default" w:ascii="Times New Roman" w:hAnsi="Times New Roman" w:eastAsia="AntykwaTorunska" w:cs="Times New Roman"/>
                <w:b w:val="0"/>
                <w:bCs w:val="0"/>
                <w:color w:val="000000"/>
                <w:kern w:val="0"/>
                <w:sz w:val="28"/>
                <w:szCs w:val="28"/>
                <w:lang w:val="en-US" w:eastAsia="zh-CN" w:bidi="ar"/>
                <w14:ligatures w14:val="standardContextual"/>
              </w:rPr>
              <w:t>.</w:t>
            </w:r>
          </w:p>
        </w:tc>
        <w:tc>
          <w:tcPr>
            <w:tcW w:w="832" w:type="dxa"/>
            <w:tcBorders>
              <w:top w:val="single" w:color="auto" w:sz="4" w:space="0"/>
              <w:left w:val="single" w:color="auto" w:sz="4" w:space="0"/>
              <w:bottom w:val="nil"/>
              <w:right w:val="single" w:color="auto" w:sz="4" w:space="0"/>
            </w:tcBorders>
          </w:tcPr>
          <w:p w14:paraId="501AB103">
            <w:pPr>
              <w:spacing w:after="0" w:line="240" w:lineRule="auto"/>
              <w:jc w:val="center"/>
              <w:rPr>
                <w:rFonts w:hint="default" w:ascii="Times New Roman" w:hAnsi="Times New Roman" w:cs="Times New Roman"/>
                <w:b w:val="0"/>
                <w:bCs w:val="0"/>
                <w:sz w:val="26"/>
                <w:szCs w:val="26"/>
              </w:rPr>
            </w:pPr>
          </w:p>
        </w:tc>
      </w:tr>
      <w:tr w14:paraId="14A0B0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8" w:hRule="atLeast"/>
        </w:trPr>
        <w:tc>
          <w:tcPr>
            <w:tcW w:w="1072" w:type="dxa"/>
            <w:vMerge w:val="continue"/>
            <w:tcBorders>
              <w:left w:val="single" w:color="auto" w:sz="4" w:space="0"/>
              <w:right w:val="single" w:color="auto" w:sz="4" w:space="0"/>
            </w:tcBorders>
          </w:tcPr>
          <w:p w14:paraId="1B08B937">
            <w:pPr>
              <w:spacing w:after="0" w:line="240" w:lineRule="auto"/>
              <w:rPr>
                <w:rFonts w:hint="default" w:ascii="Times New Roman" w:hAnsi="Times New Roman" w:cs="Times New Roman"/>
                <w:b w:val="0"/>
                <w:bCs w:val="0"/>
                <w:sz w:val="26"/>
                <w:szCs w:val="26"/>
              </w:rPr>
            </w:pPr>
          </w:p>
        </w:tc>
        <w:tc>
          <w:tcPr>
            <w:tcW w:w="9716" w:type="dxa"/>
            <w:tcBorders>
              <w:top w:val="nil"/>
              <w:left w:val="single" w:color="auto" w:sz="4" w:space="0"/>
              <w:bottom w:val="nil"/>
              <w:right w:val="single" w:color="auto" w:sz="4" w:space="0"/>
            </w:tcBorders>
          </w:tcPr>
          <w:p w14:paraId="04870906">
            <w:pPr>
              <w:spacing w:after="0" w:line="240" w:lineRule="auto"/>
              <w:rPr>
                <w:rFonts w:hint="default" w:ascii="Times New Roman" w:hAnsi="Times New Roman" w:cs="Times New Roman"/>
                <w:b w:val="0"/>
                <w:bCs w:val="0"/>
                <w:sz w:val="26"/>
                <w:szCs w:val="26"/>
              </w:rPr>
            </w:pPr>
          </w:p>
          <w:p w14:paraId="38B620C3">
            <w:pPr>
              <w:keepNext w:val="0"/>
              <w:keepLines w:val="0"/>
              <w:widowControl/>
              <w:suppressLineNumbers w:val="0"/>
              <w:jc w:val="left"/>
              <w:rPr>
                <w:rFonts w:hint="default" w:ascii="Times New Roman" w:hAnsi="Times New Roman" w:cs="Times New Roman"/>
                <w:b w:val="0"/>
                <w:bCs w:val="0"/>
                <w:sz w:val="26"/>
                <w:szCs w:val="26"/>
              </w:rPr>
            </w:pPr>
            <w:r>
              <w:rPr>
                <w:rFonts w:hint="default" w:ascii="Times New Roman" w:hAnsi="Times New Roman" w:eastAsia="AntykwaTorunska" w:cs="Times New Roman"/>
                <w:b w:val="0"/>
                <w:bCs w:val="0"/>
                <w:color w:val="000000"/>
                <w:kern w:val="0"/>
                <w:sz w:val="28"/>
                <w:szCs w:val="28"/>
                <w:lang w:val="en-US" w:eastAsia="zh-CN" w:bidi="ar"/>
                <w14:ligatures w14:val="standardContextual"/>
              </w:rPr>
              <w:t>Số học sinh không thích môn Cầu lông là:</w:t>
            </w:r>
            <w:r>
              <w:rPr>
                <w:rFonts w:hint="default" w:ascii="Times New Roman" w:hAnsi="Times New Roman" w:eastAsia="ChromeSansMM" w:cs="Times New Roman"/>
                <w:b w:val="0"/>
                <w:bCs w:val="0"/>
                <w:color w:val="000000"/>
                <w:kern w:val="0"/>
                <w:sz w:val="28"/>
                <w:szCs w:val="28"/>
                <w:lang w:val="en-US" w:eastAsia="zh-CN" w:bidi="ar"/>
                <w14:ligatures w14:val="standardContextual"/>
              </w:rPr>
              <w:t xml:space="preserve"> </w:t>
            </w:r>
            <w:r>
              <w:rPr>
                <w:rFonts w:hint="default" w:ascii="Times New Roman" w:hAnsi="Times New Roman" w:eastAsia="CMR12" w:cs="Times New Roman"/>
                <w:b w:val="0"/>
                <w:bCs w:val="0"/>
                <w:color w:val="0000FF"/>
                <w:kern w:val="0"/>
                <w:sz w:val="28"/>
                <w:szCs w:val="28"/>
                <w:lang w:val="en-US" w:eastAsia="zh-CN" w:bidi="ar"/>
                <w14:ligatures w14:val="standardContextual"/>
              </w:rPr>
              <w:t>154+66+110=330 (học sinh)</w:t>
            </w:r>
          </w:p>
        </w:tc>
        <w:tc>
          <w:tcPr>
            <w:tcW w:w="832" w:type="dxa"/>
            <w:tcBorders>
              <w:top w:val="nil"/>
              <w:left w:val="single" w:color="auto" w:sz="4" w:space="0"/>
              <w:bottom w:val="nil"/>
              <w:right w:val="single" w:color="auto" w:sz="4" w:space="0"/>
            </w:tcBorders>
          </w:tcPr>
          <w:p w14:paraId="3E13B201">
            <w:pPr>
              <w:spacing w:after="0" w:line="240" w:lineRule="auto"/>
              <w:jc w:val="center"/>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0,25</w:t>
            </w:r>
          </w:p>
        </w:tc>
      </w:tr>
      <w:tr w14:paraId="2593F8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8" w:hRule="atLeast"/>
        </w:trPr>
        <w:tc>
          <w:tcPr>
            <w:tcW w:w="1072" w:type="dxa"/>
            <w:vMerge w:val="continue"/>
            <w:tcBorders>
              <w:left w:val="single" w:color="auto" w:sz="4" w:space="0"/>
              <w:right w:val="single" w:color="auto" w:sz="4" w:space="0"/>
            </w:tcBorders>
          </w:tcPr>
          <w:p w14:paraId="0690FA88">
            <w:pPr>
              <w:spacing w:after="0" w:line="240" w:lineRule="auto"/>
              <w:rPr>
                <w:rFonts w:hint="default" w:ascii="Times New Roman" w:hAnsi="Times New Roman" w:cs="Times New Roman"/>
                <w:b w:val="0"/>
                <w:bCs w:val="0"/>
                <w:sz w:val="26"/>
                <w:szCs w:val="26"/>
              </w:rPr>
            </w:pPr>
          </w:p>
        </w:tc>
        <w:tc>
          <w:tcPr>
            <w:tcW w:w="9716" w:type="dxa"/>
            <w:tcBorders>
              <w:top w:val="nil"/>
              <w:left w:val="single" w:color="auto" w:sz="4" w:space="0"/>
              <w:bottom w:val="single" w:color="auto" w:sz="4" w:space="0"/>
              <w:right w:val="single" w:color="auto" w:sz="4" w:space="0"/>
            </w:tcBorders>
          </w:tcPr>
          <w:p w14:paraId="02E7DFB1">
            <w:pPr>
              <w:spacing w:after="0" w:line="240" w:lineRule="auto"/>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 xml:space="preserve"> </w:t>
            </w:r>
            <w:r>
              <w:rPr>
                <w:rFonts w:hint="default" w:ascii="Times New Roman" w:hAnsi="Times New Roman" w:cs="Times New Roman"/>
                <w:b w:val="0"/>
                <w:bCs w:val="0"/>
              </w:rPr>
              <w:drawing>
                <wp:inline distT="0" distB="0" distL="114300" distR="114300">
                  <wp:extent cx="6026785" cy="215900"/>
                  <wp:effectExtent l="0" t="0" r="5715" b="0"/>
                  <wp:docPr id="20"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95"/>
                          <pic:cNvPicPr>
                            <a:picLocks noChangeAspect="1"/>
                          </pic:cNvPicPr>
                        </pic:nvPicPr>
                        <pic:blipFill>
                          <a:blip r:embed="rId61"/>
                          <a:stretch>
                            <a:fillRect/>
                          </a:stretch>
                        </pic:blipFill>
                        <pic:spPr>
                          <a:xfrm>
                            <a:off x="0" y="0"/>
                            <a:ext cx="6026785" cy="215900"/>
                          </a:xfrm>
                          <a:prstGeom prst="rect">
                            <a:avLst/>
                          </a:prstGeom>
                          <a:noFill/>
                          <a:ln>
                            <a:noFill/>
                          </a:ln>
                        </pic:spPr>
                      </pic:pic>
                    </a:graphicData>
                  </a:graphic>
                </wp:inline>
              </w:drawing>
            </w:r>
          </w:p>
        </w:tc>
        <w:tc>
          <w:tcPr>
            <w:tcW w:w="832" w:type="dxa"/>
            <w:tcBorders>
              <w:top w:val="nil"/>
              <w:left w:val="single" w:color="auto" w:sz="4" w:space="0"/>
              <w:bottom w:val="single" w:color="auto" w:sz="4" w:space="0"/>
              <w:right w:val="single" w:color="auto" w:sz="4" w:space="0"/>
            </w:tcBorders>
          </w:tcPr>
          <w:p w14:paraId="147D4A31">
            <w:pPr>
              <w:spacing w:after="0" w:line="240" w:lineRule="auto"/>
              <w:jc w:val="both"/>
              <w:rPr>
                <w:rFonts w:hint="default" w:ascii="Times New Roman" w:hAnsi="Times New Roman" w:cs="Times New Roman"/>
                <w:b w:val="0"/>
                <w:bCs w:val="0"/>
                <w:sz w:val="26"/>
                <w:szCs w:val="26"/>
              </w:rPr>
            </w:pPr>
          </w:p>
        </w:tc>
      </w:tr>
      <w:tr w14:paraId="748F66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7" w:hRule="atLeast"/>
        </w:trPr>
        <w:tc>
          <w:tcPr>
            <w:tcW w:w="1072" w:type="dxa"/>
            <w:vMerge w:val="continue"/>
            <w:tcBorders>
              <w:left w:val="single" w:color="auto" w:sz="4" w:space="0"/>
              <w:right w:val="single" w:color="auto" w:sz="4" w:space="0"/>
            </w:tcBorders>
          </w:tcPr>
          <w:p w14:paraId="7C85D40D">
            <w:pPr>
              <w:spacing w:after="0" w:line="240" w:lineRule="auto"/>
              <w:rPr>
                <w:rFonts w:hint="default" w:ascii="Times New Roman" w:hAnsi="Times New Roman" w:cs="Times New Roman"/>
                <w:b w:val="0"/>
                <w:bCs w:val="0"/>
                <w:sz w:val="26"/>
                <w:szCs w:val="26"/>
              </w:rPr>
            </w:pPr>
          </w:p>
        </w:tc>
        <w:tc>
          <w:tcPr>
            <w:tcW w:w="9716" w:type="dxa"/>
            <w:tcBorders>
              <w:top w:val="single" w:color="auto" w:sz="4" w:space="0"/>
              <w:left w:val="single" w:color="auto" w:sz="4" w:space="0"/>
            </w:tcBorders>
          </w:tcPr>
          <w:p w14:paraId="53F92D7F">
            <w:pPr>
              <w:spacing w:after="0" w:line="240" w:lineRule="auto"/>
              <w:rPr>
                <w:rFonts w:hint="default" w:ascii="Times New Roman" w:hAnsi="Times New Roman" w:cs="Times New Roman"/>
                <w:b w:val="0"/>
                <w:bCs w:val="0"/>
              </w:rPr>
            </w:pPr>
            <w:r>
              <w:rPr>
                <w:rFonts w:hint="default" w:ascii="Times New Roman" w:hAnsi="Times New Roman" w:cs="Times New Roman"/>
                <w:b w:val="0"/>
                <w:bCs w:val="0"/>
              </w:rPr>
              <w:drawing>
                <wp:inline distT="0" distB="0" distL="114300" distR="114300">
                  <wp:extent cx="3505200" cy="501650"/>
                  <wp:effectExtent l="0" t="0" r="0" b="6350"/>
                  <wp:docPr id="19"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94"/>
                          <pic:cNvPicPr>
                            <a:picLocks noChangeAspect="1"/>
                          </pic:cNvPicPr>
                        </pic:nvPicPr>
                        <pic:blipFill>
                          <a:blip r:embed="rId62"/>
                          <a:stretch>
                            <a:fillRect/>
                          </a:stretch>
                        </pic:blipFill>
                        <pic:spPr>
                          <a:xfrm>
                            <a:off x="0" y="0"/>
                            <a:ext cx="3505200" cy="501650"/>
                          </a:xfrm>
                          <a:prstGeom prst="rect">
                            <a:avLst/>
                          </a:prstGeom>
                          <a:noFill/>
                          <a:ln>
                            <a:noFill/>
                          </a:ln>
                        </pic:spPr>
                      </pic:pic>
                    </a:graphicData>
                  </a:graphic>
                </wp:inline>
              </w:drawing>
            </w:r>
          </w:p>
          <w:p w14:paraId="29C58B23">
            <w:pPr>
              <w:spacing w:after="0" w:line="240" w:lineRule="auto"/>
              <w:rPr>
                <w:rFonts w:hint="default" w:ascii="Times New Roman" w:hAnsi="Times New Roman" w:cs="Times New Roman"/>
                <w:b w:val="0"/>
                <w:bCs w:val="0"/>
              </w:rPr>
            </w:pPr>
            <w:r>
              <w:rPr>
                <w:rFonts w:hint="default" w:ascii="Times New Roman" w:hAnsi="Times New Roman" w:cs="Times New Roman"/>
                <w:b w:val="0"/>
                <w:bCs w:val="0"/>
              </w:rPr>
              <w:drawing>
                <wp:inline distT="0" distB="0" distL="114300" distR="114300">
                  <wp:extent cx="4730750" cy="571500"/>
                  <wp:effectExtent l="0" t="0" r="6350" b="0"/>
                  <wp:docPr id="22"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96"/>
                          <pic:cNvPicPr>
                            <a:picLocks noChangeAspect="1"/>
                          </pic:cNvPicPr>
                        </pic:nvPicPr>
                        <pic:blipFill>
                          <a:blip r:embed="rId63"/>
                          <a:stretch>
                            <a:fillRect/>
                          </a:stretch>
                        </pic:blipFill>
                        <pic:spPr>
                          <a:xfrm>
                            <a:off x="0" y="0"/>
                            <a:ext cx="4730750" cy="571500"/>
                          </a:xfrm>
                          <a:prstGeom prst="rect">
                            <a:avLst/>
                          </a:prstGeom>
                          <a:noFill/>
                          <a:ln>
                            <a:noFill/>
                          </a:ln>
                        </pic:spPr>
                      </pic:pic>
                    </a:graphicData>
                  </a:graphic>
                </wp:inline>
              </w:drawing>
            </w:r>
          </w:p>
        </w:tc>
        <w:tc>
          <w:tcPr>
            <w:tcW w:w="832" w:type="dxa"/>
            <w:tcBorders>
              <w:top w:val="single" w:color="auto" w:sz="4" w:space="0"/>
            </w:tcBorders>
          </w:tcPr>
          <w:p w14:paraId="16DC7E42">
            <w:pPr>
              <w:spacing w:after="0" w:line="240" w:lineRule="auto"/>
              <w:jc w:val="center"/>
              <w:rPr>
                <w:rFonts w:hint="default" w:ascii="Times New Roman" w:hAnsi="Times New Roman" w:cs="Times New Roman"/>
                <w:b w:val="0"/>
                <w:bCs w:val="0"/>
                <w:sz w:val="26"/>
                <w:szCs w:val="26"/>
              </w:rPr>
            </w:pPr>
          </w:p>
          <w:p w14:paraId="3C44D4E4">
            <w:pPr>
              <w:spacing w:after="0" w:line="240" w:lineRule="auto"/>
              <w:jc w:val="center"/>
              <w:rPr>
                <w:rFonts w:hint="default" w:ascii="Times New Roman" w:hAnsi="Times New Roman" w:cs="Times New Roman"/>
                <w:b w:val="0"/>
                <w:bCs w:val="0"/>
                <w:sz w:val="26"/>
                <w:szCs w:val="26"/>
              </w:rPr>
            </w:pPr>
          </w:p>
          <w:p w14:paraId="1D144B05">
            <w:pPr>
              <w:spacing w:after="0" w:line="240" w:lineRule="auto"/>
              <w:jc w:val="center"/>
              <w:rPr>
                <w:rFonts w:hint="default" w:ascii="Times New Roman" w:hAnsi="Times New Roman" w:cs="Times New Roman"/>
                <w:b w:val="0"/>
                <w:bCs w:val="0"/>
                <w:sz w:val="26"/>
                <w:szCs w:val="26"/>
              </w:rPr>
            </w:pPr>
          </w:p>
          <w:p w14:paraId="65D9EE14">
            <w:pPr>
              <w:spacing w:after="0" w:line="240" w:lineRule="auto"/>
              <w:jc w:val="both"/>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0,25</w:t>
            </w:r>
          </w:p>
        </w:tc>
      </w:tr>
      <w:tr w14:paraId="7E3806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7" w:hRule="atLeast"/>
        </w:trPr>
        <w:tc>
          <w:tcPr>
            <w:tcW w:w="1072" w:type="dxa"/>
            <w:vMerge w:val="restart"/>
            <w:tcBorders>
              <w:top w:val="single" w:color="auto" w:sz="4" w:space="0"/>
              <w:bottom w:val="single" w:color="auto" w:sz="4" w:space="0"/>
            </w:tcBorders>
          </w:tcPr>
          <w:p w14:paraId="2F89E6F9">
            <w:pPr>
              <w:spacing w:after="0" w:line="240" w:lineRule="auto"/>
              <w:jc w:val="center"/>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4</w:t>
            </w:r>
          </w:p>
          <w:p w14:paraId="5C81C3D0">
            <w:pPr>
              <w:spacing w:after="0" w:line="240" w:lineRule="auto"/>
              <w:jc w:val="both"/>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w:t>
            </w:r>
            <w:r>
              <w:rPr>
                <w:rFonts w:hint="default" w:ascii="Times New Roman" w:hAnsi="Times New Roman" w:cs="Times New Roman"/>
                <w:b w:val="0"/>
                <w:bCs w:val="0"/>
                <w:sz w:val="26"/>
                <w:szCs w:val="26"/>
                <w:lang w:val="en-US"/>
              </w:rPr>
              <w:t>2</w:t>
            </w:r>
            <w:r>
              <w:rPr>
                <w:rFonts w:hint="default" w:ascii="Times New Roman" w:hAnsi="Times New Roman" w:cs="Times New Roman"/>
                <w:b w:val="0"/>
                <w:bCs w:val="0"/>
                <w:sz w:val="26"/>
                <w:szCs w:val="26"/>
              </w:rPr>
              <w:t>điểm)</w:t>
            </w:r>
          </w:p>
        </w:tc>
        <w:tc>
          <w:tcPr>
            <w:tcW w:w="9716" w:type="dxa"/>
          </w:tcPr>
          <w:p w14:paraId="0E6133A4">
            <w:pPr>
              <w:keepNext w:val="0"/>
              <w:keepLines w:val="0"/>
              <w:widowControl/>
              <w:numPr>
                <w:ilvl w:val="0"/>
                <w:numId w:val="0"/>
              </w:numPr>
              <w:suppressLineNumbers w:val="0"/>
              <w:jc w:val="both"/>
              <w:rPr>
                <w:rFonts w:hint="default" w:ascii="Times New Roman" w:hAnsi="Times New Roman" w:cs="Times New Roman"/>
                <w:b w:val="0"/>
                <w:bCs w:val="0"/>
                <w:sz w:val="26"/>
                <w:szCs w:val="26"/>
              </w:rPr>
            </w:pPr>
            <w:r>
              <w:rPr>
                <w:rFonts w:hint="default" w:ascii="Times New Roman" w:hAnsi="Times New Roman" w:eastAsia="AntykwaTorunska" w:cs="Times New Roman"/>
                <w:b w:val="0"/>
                <w:bCs w:val="0"/>
                <w:color w:val="auto"/>
                <w:kern w:val="0"/>
                <w:sz w:val="28"/>
                <w:szCs w:val="28"/>
                <w:lang w:val="en-US" w:eastAsia="zh-CN" w:bidi="ar"/>
                <w14:ligatures w14:val="standardContextual"/>
              </w:rPr>
              <w:t xml:space="preserve">a)Hãy viết biểu thức thu gọn </w:t>
            </w:r>
            <w:r>
              <w:rPr>
                <w:rFonts w:hint="default" w:ascii="Times New Roman" w:hAnsi="Times New Roman" w:eastAsia="CMMI12" w:cs="Times New Roman"/>
                <w:b w:val="0"/>
                <w:bCs w:val="0"/>
                <w:i/>
                <w:iCs/>
                <w:color w:val="auto"/>
                <w:kern w:val="0"/>
                <w:sz w:val="28"/>
                <w:szCs w:val="28"/>
                <w:lang w:val="en-US" w:eastAsia="zh-CN" w:bidi="ar"/>
                <w14:ligatures w14:val="standardContextual"/>
              </w:rPr>
              <w:t xml:space="preserve">S </w:t>
            </w:r>
            <w:r>
              <w:rPr>
                <w:rFonts w:hint="default" w:ascii="Times New Roman" w:hAnsi="Times New Roman" w:eastAsia="AntykwaTorunska" w:cs="Times New Roman"/>
                <w:b w:val="0"/>
                <w:bCs w:val="0"/>
                <w:color w:val="auto"/>
                <w:kern w:val="0"/>
                <w:sz w:val="28"/>
                <w:szCs w:val="28"/>
                <w:lang w:val="en-US" w:eastAsia="zh-CN" w:bidi="ar"/>
                <w14:ligatures w14:val="standardContextual"/>
              </w:rPr>
              <w:t xml:space="preserve">(theo </w:t>
            </w:r>
            <w:r>
              <w:rPr>
                <w:rFonts w:hint="default" w:ascii="Times New Roman" w:hAnsi="Times New Roman" w:eastAsia="CMMI12" w:cs="Times New Roman"/>
                <w:b w:val="0"/>
                <w:bCs w:val="0"/>
                <w:i/>
                <w:iCs/>
                <w:color w:val="auto"/>
                <w:kern w:val="0"/>
                <w:sz w:val="28"/>
                <w:szCs w:val="28"/>
                <w:lang w:val="en-US" w:eastAsia="zh-CN" w:bidi="ar"/>
                <w14:ligatures w14:val="standardContextual"/>
              </w:rPr>
              <w:t>x</w:t>
            </w:r>
            <w:r>
              <w:rPr>
                <w:rFonts w:hint="default" w:ascii="Times New Roman" w:hAnsi="Times New Roman" w:eastAsia="AntykwaTorunska" w:cs="Times New Roman"/>
                <w:b w:val="0"/>
                <w:bCs w:val="0"/>
                <w:color w:val="auto"/>
                <w:kern w:val="0"/>
                <w:sz w:val="28"/>
                <w:szCs w:val="28"/>
                <w:lang w:val="en-US" w:eastAsia="zh-CN" w:bidi="ar"/>
                <w14:ligatures w14:val="standardContextual"/>
              </w:rPr>
              <w:t>) biểu thị phần diện tích còn lại của khu đất sau khi làm hồ bơi.</w:t>
            </w:r>
          </w:p>
        </w:tc>
        <w:tc>
          <w:tcPr>
            <w:tcW w:w="832" w:type="dxa"/>
          </w:tcPr>
          <w:p w14:paraId="70FB92B4">
            <w:pPr>
              <w:spacing w:after="0" w:line="240" w:lineRule="auto"/>
              <w:jc w:val="center"/>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0,25</w:t>
            </w:r>
          </w:p>
        </w:tc>
      </w:tr>
      <w:tr w14:paraId="53FEE9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2" w:hRule="atLeast"/>
        </w:trPr>
        <w:tc>
          <w:tcPr>
            <w:tcW w:w="1072" w:type="dxa"/>
            <w:vMerge w:val="continue"/>
            <w:tcBorders>
              <w:top w:val="single" w:color="auto" w:sz="4" w:space="0"/>
              <w:bottom w:val="single" w:color="auto" w:sz="4" w:space="0"/>
            </w:tcBorders>
          </w:tcPr>
          <w:p w14:paraId="12575526">
            <w:pPr>
              <w:spacing w:after="0" w:line="240" w:lineRule="auto"/>
              <w:rPr>
                <w:rFonts w:hint="default" w:ascii="Times New Roman" w:hAnsi="Times New Roman" w:cs="Times New Roman"/>
                <w:b w:val="0"/>
                <w:bCs w:val="0"/>
                <w:sz w:val="26"/>
                <w:szCs w:val="26"/>
              </w:rPr>
            </w:pPr>
          </w:p>
        </w:tc>
        <w:tc>
          <w:tcPr>
            <w:tcW w:w="9716" w:type="dxa"/>
          </w:tcPr>
          <w:p w14:paraId="3B6A3B6B">
            <w:pPr>
              <w:spacing w:after="0" w:line="240" w:lineRule="auto"/>
              <w:rPr>
                <w:rFonts w:hint="default" w:ascii="Times New Roman" w:hAnsi="Times New Roman" w:cs="Times New Roman"/>
                <w:b w:val="0"/>
                <w:bCs w:val="0"/>
                <w:sz w:val="26"/>
                <w:szCs w:val="26"/>
              </w:rPr>
            </w:pPr>
            <w:r>
              <w:rPr>
                <w:rFonts w:hint="default" w:ascii="Times New Roman" w:hAnsi="Times New Roman" w:cs="Times New Roman"/>
                <w:b w:val="0"/>
                <w:bCs w:val="0"/>
              </w:rPr>
              <w:drawing>
                <wp:inline distT="0" distB="0" distL="114300" distR="114300">
                  <wp:extent cx="5397500" cy="1638300"/>
                  <wp:effectExtent l="0" t="0" r="0" b="0"/>
                  <wp:docPr id="23"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97"/>
                          <pic:cNvPicPr>
                            <a:picLocks noChangeAspect="1"/>
                          </pic:cNvPicPr>
                        </pic:nvPicPr>
                        <pic:blipFill>
                          <a:blip r:embed="rId64"/>
                          <a:stretch>
                            <a:fillRect/>
                          </a:stretch>
                        </pic:blipFill>
                        <pic:spPr>
                          <a:xfrm>
                            <a:off x="0" y="0"/>
                            <a:ext cx="5397500" cy="1638300"/>
                          </a:xfrm>
                          <a:prstGeom prst="rect">
                            <a:avLst/>
                          </a:prstGeom>
                          <a:noFill/>
                          <a:ln>
                            <a:noFill/>
                          </a:ln>
                        </pic:spPr>
                      </pic:pic>
                    </a:graphicData>
                  </a:graphic>
                </wp:inline>
              </w:drawing>
            </w:r>
          </w:p>
        </w:tc>
        <w:tc>
          <w:tcPr>
            <w:tcW w:w="832" w:type="dxa"/>
          </w:tcPr>
          <w:p w14:paraId="4AB0AC66">
            <w:pPr>
              <w:spacing w:after="0" w:line="240" w:lineRule="auto"/>
              <w:jc w:val="center"/>
              <w:rPr>
                <w:rFonts w:hint="default" w:ascii="Times New Roman" w:hAnsi="Times New Roman" w:cs="Times New Roman"/>
                <w:b w:val="0"/>
                <w:bCs w:val="0"/>
                <w:sz w:val="26"/>
                <w:szCs w:val="26"/>
              </w:rPr>
            </w:pPr>
          </w:p>
          <w:p w14:paraId="75763C94">
            <w:pPr>
              <w:spacing w:after="0" w:line="240" w:lineRule="auto"/>
              <w:jc w:val="center"/>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0,25</w:t>
            </w:r>
          </w:p>
          <w:p w14:paraId="2882367E">
            <w:pPr>
              <w:spacing w:after="0" w:line="240" w:lineRule="auto"/>
              <w:jc w:val="center"/>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0,25</w:t>
            </w:r>
          </w:p>
          <w:p w14:paraId="298390CB">
            <w:pPr>
              <w:spacing w:after="0" w:line="240" w:lineRule="auto"/>
              <w:jc w:val="center"/>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0,25</w:t>
            </w:r>
          </w:p>
          <w:p w14:paraId="4A719666">
            <w:pPr>
              <w:spacing w:after="0" w:line="240" w:lineRule="auto"/>
              <w:jc w:val="center"/>
              <w:rPr>
                <w:rFonts w:hint="default" w:ascii="Times New Roman" w:hAnsi="Times New Roman" w:cs="Times New Roman"/>
                <w:b w:val="0"/>
                <w:bCs w:val="0"/>
                <w:sz w:val="26"/>
                <w:szCs w:val="26"/>
              </w:rPr>
            </w:pPr>
          </w:p>
          <w:p w14:paraId="5552C786">
            <w:pPr>
              <w:spacing w:after="0" w:line="240" w:lineRule="auto"/>
              <w:jc w:val="center"/>
              <w:rPr>
                <w:rFonts w:hint="default" w:ascii="Times New Roman" w:hAnsi="Times New Roman" w:cs="Times New Roman"/>
                <w:b w:val="0"/>
                <w:bCs w:val="0"/>
                <w:sz w:val="26"/>
                <w:szCs w:val="26"/>
              </w:rPr>
            </w:pPr>
          </w:p>
          <w:p w14:paraId="79D38781">
            <w:pPr>
              <w:spacing w:after="0" w:line="240" w:lineRule="auto"/>
              <w:jc w:val="center"/>
              <w:rPr>
                <w:rFonts w:hint="default" w:ascii="Times New Roman" w:hAnsi="Times New Roman" w:cs="Times New Roman"/>
                <w:b w:val="0"/>
                <w:bCs w:val="0"/>
                <w:sz w:val="26"/>
                <w:szCs w:val="26"/>
              </w:rPr>
            </w:pPr>
          </w:p>
          <w:p w14:paraId="13B4E6C6">
            <w:pPr>
              <w:spacing w:after="0" w:line="240" w:lineRule="auto"/>
              <w:jc w:val="center"/>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0,25</w:t>
            </w:r>
          </w:p>
        </w:tc>
      </w:tr>
      <w:tr w14:paraId="43547C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atLeast"/>
        </w:trPr>
        <w:tc>
          <w:tcPr>
            <w:tcW w:w="1072" w:type="dxa"/>
            <w:vMerge w:val="continue"/>
            <w:tcBorders>
              <w:top w:val="single" w:color="auto" w:sz="4" w:space="0"/>
              <w:bottom w:val="single" w:color="auto" w:sz="4" w:space="0"/>
            </w:tcBorders>
          </w:tcPr>
          <w:p w14:paraId="19835DDA">
            <w:pPr>
              <w:spacing w:after="0" w:line="240" w:lineRule="auto"/>
              <w:rPr>
                <w:rFonts w:hint="default" w:ascii="Times New Roman" w:hAnsi="Times New Roman" w:cs="Times New Roman"/>
                <w:b w:val="0"/>
                <w:bCs w:val="0"/>
                <w:sz w:val="26"/>
                <w:szCs w:val="26"/>
              </w:rPr>
            </w:pPr>
          </w:p>
        </w:tc>
        <w:tc>
          <w:tcPr>
            <w:tcW w:w="9716" w:type="dxa"/>
          </w:tcPr>
          <w:p w14:paraId="55AC20CE">
            <w:pPr>
              <w:keepNext w:val="0"/>
              <w:keepLines w:val="0"/>
              <w:widowControl/>
              <w:numPr>
                <w:ilvl w:val="0"/>
                <w:numId w:val="0"/>
              </w:numPr>
              <w:suppressLineNumbers w:val="0"/>
              <w:jc w:val="both"/>
              <w:rPr>
                <w:rFonts w:hint="default" w:ascii="Times New Roman" w:hAnsi="Times New Roman" w:cs="Times New Roman"/>
                <w:b w:val="0"/>
                <w:bCs w:val="0"/>
                <w:sz w:val="26"/>
                <w:szCs w:val="26"/>
              </w:rPr>
            </w:pPr>
            <w:r>
              <w:rPr>
                <w:rFonts w:hint="default" w:ascii="Times New Roman" w:hAnsi="Times New Roman" w:eastAsia="AntykwaTorunska" w:cs="Times New Roman"/>
                <w:b w:val="0"/>
                <w:bCs w:val="0"/>
                <w:color w:val="auto"/>
                <w:kern w:val="0"/>
                <w:sz w:val="28"/>
                <w:szCs w:val="28"/>
                <w:lang w:val="en-US" w:eastAsia="zh-CN" w:bidi="ar"/>
                <w14:ligatures w14:val="standardContextual"/>
              </w:rPr>
              <w:t xml:space="preserve">b)Cho biết diện tích đất dùng để làm hồ bơi là </w:t>
            </w:r>
            <w:r>
              <w:rPr>
                <w:rFonts w:hint="default" w:ascii="Times New Roman" w:hAnsi="Times New Roman" w:eastAsia="CMR12" w:cs="Times New Roman"/>
                <w:b w:val="0"/>
                <w:bCs w:val="0"/>
                <w:color w:val="auto"/>
                <w:kern w:val="0"/>
                <w:sz w:val="28"/>
                <w:szCs w:val="28"/>
                <w:lang w:val="en-US" w:eastAsia="zh-CN" w:bidi="ar"/>
                <w14:ligatures w14:val="standardContextual"/>
              </w:rPr>
              <w:t xml:space="preserve">32 </w:t>
            </w:r>
            <w:r>
              <w:rPr>
                <w:rFonts w:hint="default" w:ascii="Times New Roman" w:hAnsi="Times New Roman" w:eastAsia="AntykwaTorunska" w:cs="Times New Roman"/>
                <w:b w:val="0"/>
                <w:bCs w:val="0"/>
                <w:color w:val="auto"/>
                <w:kern w:val="0"/>
                <w:sz w:val="28"/>
                <w:szCs w:val="28"/>
                <w:lang w:val="en-US" w:eastAsia="zh-CN" w:bidi="ar"/>
                <w14:ligatures w14:val="standardContextual"/>
              </w:rPr>
              <w:t>m</w:t>
            </w:r>
            <w:r>
              <w:rPr>
                <w:rFonts w:hint="default" w:ascii="Times New Roman" w:hAnsi="Times New Roman" w:eastAsia="CMR8" w:cs="Times New Roman"/>
                <w:b w:val="0"/>
                <w:bCs w:val="0"/>
                <w:color w:val="auto"/>
                <w:kern w:val="0"/>
                <w:sz w:val="28"/>
                <w:szCs w:val="28"/>
                <w:vertAlign w:val="superscript"/>
                <w:lang w:val="en-US" w:eastAsia="zh-CN" w:bidi="ar"/>
                <w14:ligatures w14:val="standardContextual"/>
              </w:rPr>
              <w:t>2</w:t>
            </w:r>
            <w:r>
              <w:rPr>
                <w:rFonts w:hint="default" w:ascii="Times New Roman" w:hAnsi="Times New Roman" w:eastAsia="CMR8" w:cs="Times New Roman"/>
                <w:b w:val="0"/>
                <w:bCs w:val="0"/>
                <w:color w:val="auto"/>
                <w:kern w:val="0"/>
                <w:sz w:val="28"/>
                <w:szCs w:val="28"/>
                <w:lang w:val="en-US" w:eastAsia="zh-CN" w:bidi="ar"/>
                <w14:ligatures w14:val="standardContextual"/>
              </w:rPr>
              <w:t xml:space="preserve"> </w:t>
            </w:r>
            <w:r>
              <w:rPr>
                <w:rFonts w:hint="default" w:ascii="Times New Roman" w:hAnsi="Times New Roman" w:eastAsia="AntykwaTorunska" w:cs="Times New Roman"/>
                <w:b w:val="0"/>
                <w:bCs w:val="0"/>
                <w:color w:val="auto"/>
                <w:kern w:val="0"/>
                <w:sz w:val="28"/>
                <w:szCs w:val="28"/>
                <w:lang w:val="en-US" w:eastAsia="zh-CN" w:bidi="ar"/>
                <w14:ligatures w14:val="standardContextual"/>
              </w:rPr>
              <w:t xml:space="preserve">và </w:t>
            </w:r>
            <w:r>
              <w:rPr>
                <w:rFonts w:hint="default" w:ascii="Times New Roman" w:hAnsi="Times New Roman" w:eastAsia="CMR12" w:cs="Times New Roman"/>
                <w:b w:val="0"/>
                <w:bCs w:val="0"/>
                <w:color w:val="auto"/>
                <w:kern w:val="0"/>
                <w:sz w:val="28"/>
                <w:szCs w:val="28"/>
                <w:lang w:val="en-US" w:eastAsia="zh-CN" w:bidi="ar"/>
                <w14:ligatures w14:val="standardContextual"/>
              </w:rPr>
              <w:t xml:space="preserve">16 </w:t>
            </w:r>
            <w:r>
              <w:rPr>
                <w:rFonts w:hint="default" w:ascii="Times New Roman" w:hAnsi="Times New Roman" w:eastAsia="CMMI12" w:cs="Times New Roman"/>
                <w:b w:val="0"/>
                <w:bCs w:val="0"/>
                <w:i/>
                <w:iCs/>
                <w:color w:val="auto"/>
                <w:kern w:val="0"/>
                <w:sz w:val="28"/>
                <w:szCs w:val="28"/>
                <w:lang w:val="en-US" w:eastAsia="zh-CN" w:bidi="ar"/>
                <w14:ligatures w14:val="standardContextual"/>
              </w:rPr>
              <w:t>&lt; x</w:t>
            </w:r>
            <w:r>
              <w:rPr>
                <w:rFonts w:hint="default" w:ascii="Times New Roman" w:hAnsi="Times New Roman" w:eastAsia="AntykwaTorunska" w:cs="Times New Roman"/>
                <w:b w:val="0"/>
                <w:bCs w:val="0"/>
                <w:color w:val="auto"/>
                <w:kern w:val="0"/>
                <w:sz w:val="28"/>
                <w:szCs w:val="28"/>
                <w:lang w:val="en-US" w:eastAsia="zh-CN" w:bidi="ar"/>
                <w14:ligatures w14:val="standardContextual"/>
              </w:rPr>
              <w:t>. Hãy tính độ dài cạnh hình vuông của khu đất.</w:t>
            </w:r>
          </w:p>
        </w:tc>
        <w:tc>
          <w:tcPr>
            <w:tcW w:w="832" w:type="dxa"/>
          </w:tcPr>
          <w:p w14:paraId="1F095026">
            <w:pPr>
              <w:spacing w:after="0" w:line="240" w:lineRule="auto"/>
              <w:jc w:val="center"/>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0,5</w:t>
            </w:r>
          </w:p>
        </w:tc>
      </w:tr>
      <w:tr w14:paraId="68410F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6" w:hRule="atLeast"/>
        </w:trPr>
        <w:tc>
          <w:tcPr>
            <w:tcW w:w="1072" w:type="dxa"/>
            <w:vMerge w:val="continue"/>
            <w:tcBorders>
              <w:top w:val="single" w:color="auto" w:sz="4" w:space="0"/>
              <w:bottom w:val="single" w:color="auto" w:sz="4" w:space="0"/>
            </w:tcBorders>
          </w:tcPr>
          <w:p w14:paraId="340D658D">
            <w:pPr>
              <w:spacing w:after="0" w:line="240" w:lineRule="auto"/>
              <w:rPr>
                <w:rFonts w:hint="default" w:ascii="Times New Roman" w:hAnsi="Times New Roman" w:cs="Times New Roman"/>
                <w:b w:val="0"/>
                <w:bCs w:val="0"/>
                <w:sz w:val="26"/>
                <w:szCs w:val="26"/>
              </w:rPr>
            </w:pPr>
          </w:p>
        </w:tc>
        <w:tc>
          <w:tcPr>
            <w:tcW w:w="9716" w:type="dxa"/>
          </w:tcPr>
          <w:p w14:paraId="00FD94FD">
            <w:pPr>
              <w:spacing w:after="0" w:line="240" w:lineRule="auto"/>
              <w:rPr>
                <w:rFonts w:hint="default" w:ascii="Times New Roman" w:hAnsi="Times New Roman" w:cs="Times New Roman"/>
                <w:b w:val="0"/>
                <w:bCs w:val="0"/>
                <w:sz w:val="26"/>
                <w:szCs w:val="26"/>
              </w:rPr>
            </w:pPr>
            <w:r>
              <w:rPr>
                <w:rFonts w:hint="default" w:ascii="Times New Roman" w:hAnsi="Times New Roman" w:cs="Times New Roman"/>
                <w:b w:val="0"/>
                <w:bCs w:val="0"/>
              </w:rPr>
              <w:drawing>
                <wp:inline distT="0" distB="0" distL="114300" distR="114300">
                  <wp:extent cx="5048250" cy="1504950"/>
                  <wp:effectExtent l="0" t="0" r="6350" b="6350"/>
                  <wp:docPr id="24"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98"/>
                          <pic:cNvPicPr>
                            <a:picLocks noChangeAspect="1"/>
                          </pic:cNvPicPr>
                        </pic:nvPicPr>
                        <pic:blipFill>
                          <a:blip r:embed="rId65"/>
                          <a:stretch>
                            <a:fillRect/>
                          </a:stretch>
                        </pic:blipFill>
                        <pic:spPr>
                          <a:xfrm>
                            <a:off x="0" y="0"/>
                            <a:ext cx="5048250" cy="1504950"/>
                          </a:xfrm>
                          <a:prstGeom prst="rect">
                            <a:avLst/>
                          </a:prstGeom>
                          <a:noFill/>
                          <a:ln>
                            <a:noFill/>
                          </a:ln>
                        </pic:spPr>
                      </pic:pic>
                    </a:graphicData>
                  </a:graphic>
                </wp:inline>
              </w:drawing>
            </w:r>
          </w:p>
        </w:tc>
        <w:tc>
          <w:tcPr>
            <w:tcW w:w="832" w:type="dxa"/>
          </w:tcPr>
          <w:p w14:paraId="50160948">
            <w:pPr>
              <w:spacing w:after="0" w:line="240" w:lineRule="auto"/>
              <w:jc w:val="center"/>
              <w:rPr>
                <w:rFonts w:hint="default" w:ascii="Times New Roman" w:hAnsi="Times New Roman" w:cs="Times New Roman"/>
                <w:b w:val="0"/>
                <w:bCs w:val="0"/>
                <w:sz w:val="26"/>
                <w:szCs w:val="26"/>
              </w:rPr>
            </w:pPr>
          </w:p>
          <w:p w14:paraId="1B495B52">
            <w:pPr>
              <w:spacing w:after="0" w:line="240" w:lineRule="auto"/>
              <w:jc w:val="center"/>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0,25</w:t>
            </w:r>
          </w:p>
          <w:p w14:paraId="7389D43D">
            <w:pPr>
              <w:spacing w:after="0" w:line="240" w:lineRule="auto"/>
              <w:jc w:val="center"/>
              <w:rPr>
                <w:rFonts w:hint="default" w:ascii="Times New Roman" w:hAnsi="Times New Roman" w:cs="Times New Roman"/>
                <w:b w:val="0"/>
                <w:bCs w:val="0"/>
                <w:sz w:val="26"/>
                <w:szCs w:val="26"/>
              </w:rPr>
            </w:pPr>
          </w:p>
          <w:p w14:paraId="1B0A002D">
            <w:pPr>
              <w:spacing w:after="0" w:line="240" w:lineRule="auto"/>
              <w:jc w:val="center"/>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0,25</w:t>
            </w:r>
          </w:p>
          <w:p w14:paraId="538BBD5B">
            <w:pPr>
              <w:spacing w:after="0" w:line="240" w:lineRule="auto"/>
              <w:jc w:val="center"/>
              <w:rPr>
                <w:rFonts w:hint="default" w:ascii="Times New Roman" w:hAnsi="Times New Roman" w:cs="Times New Roman"/>
                <w:b w:val="0"/>
                <w:bCs w:val="0"/>
                <w:sz w:val="26"/>
                <w:szCs w:val="26"/>
              </w:rPr>
            </w:pPr>
          </w:p>
          <w:p w14:paraId="346EAFA6">
            <w:pPr>
              <w:spacing w:after="0" w:line="240" w:lineRule="auto"/>
              <w:jc w:val="center"/>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0,25</w:t>
            </w:r>
          </w:p>
          <w:p w14:paraId="2F1F1B8C">
            <w:pPr>
              <w:spacing w:after="0" w:line="240" w:lineRule="auto"/>
              <w:jc w:val="center"/>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0,25</w:t>
            </w:r>
          </w:p>
        </w:tc>
      </w:tr>
      <w:tr w14:paraId="7182D6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6" w:hRule="atLeast"/>
        </w:trPr>
        <w:tc>
          <w:tcPr>
            <w:tcW w:w="1072" w:type="dxa"/>
            <w:tcBorders>
              <w:top w:val="single" w:color="auto" w:sz="4" w:space="0"/>
              <w:left w:val="single" w:color="auto" w:sz="4" w:space="0"/>
              <w:bottom w:val="nil"/>
              <w:right w:val="single" w:color="auto" w:sz="4" w:space="0"/>
            </w:tcBorders>
          </w:tcPr>
          <w:p w14:paraId="111826F6">
            <w:pPr>
              <w:spacing w:after="0" w:line="240" w:lineRule="auto"/>
              <w:rPr>
                <w:rFonts w:hint="default" w:ascii="Times New Roman" w:hAnsi="Times New Roman" w:cs="Times New Roman"/>
                <w:b w:val="0"/>
                <w:bCs w:val="0"/>
                <w:sz w:val="26"/>
                <w:szCs w:val="26"/>
                <w:lang w:val="en-US"/>
              </w:rPr>
            </w:pPr>
            <w:r>
              <w:rPr>
                <w:rFonts w:hint="default" w:ascii="Times New Roman" w:hAnsi="Times New Roman" w:cs="Times New Roman"/>
                <w:b w:val="0"/>
                <w:bCs w:val="0"/>
                <w:sz w:val="26"/>
                <w:szCs w:val="26"/>
                <w:lang w:val="en-US"/>
              </w:rPr>
              <w:t>Bài 5 ( 1 đ)</w:t>
            </w:r>
          </w:p>
        </w:tc>
        <w:tc>
          <w:tcPr>
            <w:tcW w:w="9716" w:type="dxa"/>
            <w:tcBorders>
              <w:left w:val="single" w:color="auto" w:sz="4" w:space="0"/>
            </w:tcBorders>
          </w:tcPr>
          <w:p w14:paraId="00DDDFD6">
            <w:pPr>
              <w:keepNext w:val="0"/>
              <w:keepLines w:val="0"/>
              <w:widowControl/>
              <w:suppressLineNumbers w:val="0"/>
              <w:jc w:val="both"/>
              <w:rPr>
                <w:rFonts w:hint="default" w:ascii="Times New Roman" w:hAnsi="Times New Roman" w:eastAsia="AntykwaTorunska" w:cs="Times New Roman"/>
                <w:b w:val="0"/>
                <w:bCs w:val="0"/>
                <w:color w:val="000000"/>
                <w:kern w:val="0"/>
                <w:sz w:val="28"/>
                <w:szCs w:val="28"/>
                <w:lang w:val="en-US" w:eastAsia="zh-CN" w:bidi="ar"/>
                <w14:ligatures w14:val="standardContextual"/>
              </w:rPr>
            </w:pPr>
            <w:r>
              <w:rPr>
                <w:rFonts w:hint="default" w:ascii="Times New Roman" w:hAnsi="Times New Roman" w:eastAsia="AntykwaTorunska" w:cs="Times New Roman"/>
                <w:b w:val="0"/>
                <w:bCs w:val="0"/>
                <w:color w:val="000000"/>
                <w:kern w:val="0"/>
                <w:sz w:val="28"/>
                <w:szCs w:val="28"/>
                <w:lang w:val="en-US" w:eastAsia="zh-CN" w:bidi="ar"/>
                <w14:ligatures w14:val="standardContextual"/>
              </w:rPr>
              <w:t xml:space="preserve">Một cơ sở sản xuất nước dừa đóng chai sử dụng trái dừa xiêm của Bến Tre để lấy nước và đóng vào chai bán trên thị trường. Mỗi trái dừa xiêm mà cơ sở dùng có thể tích gần bằng một hình cầu với đường kính </w:t>
            </w:r>
            <w:r>
              <w:rPr>
                <w:rFonts w:hint="default" w:ascii="Times New Roman" w:hAnsi="Times New Roman" w:eastAsia="CMR12" w:cs="Times New Roman"/>
                <w:b w:val="0"/>
                <w:bCs w:val="0"/>
                <w:color w:val="0000FF"/>
                <w:kern w:val="0"/>
                <w:sz w:val="28"/>
                <w:szCs w:val="28"/>
                <w:lang w:val="en-US" w:eastAsia="zh-CN" w:bidi="ar"/>
                <w14:ligatures w14:val="standardContextual"/>
              </w:rPr>
              <w:t xml:space="preserve">18 </w:t>
            </w:r>
            <w:r>
              <w:rPr>
                <w:rFonts w:hint="default" w:ascii="Times New Roman" w:hAnsi="Times New Roman" w:eastAsia="AntykwaTorunska" w:cs="Times New Roman"/>
                <w:b w:val="0"/>
                <w:bCs w:val="0"/>
                <w:color w:val="000000"/>
                <w:kern w:val="0"/>
                <w:sz w:val="28"/>
                <w:szCs w:val="28"/>
                <w:lang w:val="en-US" w:eastAsia="zh-CN" w:bidi="ar"/>
                <w14:ligatures w14:val="standardContextual"/>
              </w:rPr>
              <w:t xml:space="preserve">cm, trong đó phần vỏ dày </w:t>
            </w:r>
            <w:r>
              <w:rPr>
                <w:rFonts w:hint="default" w:ascii="Times New Roman" w:hAnsi="Times New Roman" w:eastAsia="CMR12" w:cs="Times New Roman"/>
                <w:b w:val="0"/>
                <w:bCs w:val="0"/>
                <w:color w:val="0000FF"/>
                <w:kern w:val="0"/>
                <w:sz w:val="28"/>
                <w:szCs w:val="28"/>
                <w:lang w:val="en-US" w:eastAsia="zh-CN" w:bidi="ar"/>
                <w14:ligatures w14:val="standardContextual"/>
              </w:rPr>
              <w:t xml:space="preserve">2 </w:t>
            </w:r>
            <w:r>
              <w:rPr>
                <w:rFonts w:hint="default" w:ascii="Times New Roman" w:hAnsi="Times New Roman" w:eastAsia="AntykwaTorunska" w:cs="Times New Roman"/>
                <w:b w:val="0"/>
                <w:bCs w:val="0"/>
                <w:color w:val="000000"/>
                <w:kern w:val="0"/>
                <w:sz w:val="28"/>
                <w:szCs w:val="28"/>
                <w:lang w:val="en-US" w:eastAsia="zh-CN" w:bidi="ar"/>
                <w14:ligatures w14:val="standardContextual"/>
              </w:rPr>
              <w:t>cm. Giả sử phần nước dừa bên trong có dạng hình cầu đồng tâm với trái dừa. Tính thể tích phần nước dừa trong mỗi trái dừa. (Kết quả làm tròn đến hàng phần trăm của cm</w:t>
            </w:r>
            <w:r>
              <w:rPr>
                <w:rFonts w:hint="default" w:ascii="Times New Roman" w:hAnsi="Times New Roman" w:eastAsia="CMR8" w:cs="Times New Roman"/>
                <w:b w:val="0"/>
                <w:bCs w:val="0"/>
                <w:color w:val="0000FF"/>
                <w:kern w:val="0"/>
                <w:sz w:val="28"/>
                <w:szCs w:val="28"/>
                <w:vertAlign w:val="superscript"/>
                <w:lang w:val="en-US" w:eastAsia="zh-CN" w:bidi="ar"/>
                <w14:ligatures w14:val="standardContextual"/>
              </w:rPr>
              <w:t>3</w:t>
            </w:r>
            <w:r>
              <w:rPr>
                <w:rFonts w:hint="default" w:ascii="Times New Roman" w:hAnsi="Times New Roman" w:eastAsia="CMR8" w:cs="Times New Roman"/>
                <w:b w:val="0"/>
                <w:bCs w:val="0"/>
                <w:color w:val="0000FF"/>
                <w:kern w:val="0"/>
                <w:sz w:val="28"/>
                <w:szCs w:val="28"/>
                <w:lang w:val="en-US" w:eastAsia="zh-CN" w:bidi="ar"/>
                <w14:ligatures w14:val="standardContextual"/>
              </w:rPr>
              <w:t xml:space="preserve"> </w:t>
            </w:r>
            <w:r>
              <w:rPr>
                <w:rFonts w:hint="default" w:ascii="Times New Roman" w:hAnsi="Times New Roman" w:eastAsia="AntykwaTorunska" w:cs="Times New Roman"/>
                <w:b w:val="0"/>
                <w:bCs w:val="0"/>
                <w:color w:val="000000"/>
                <w:kern w:val="0"/>
                <w:sz w:val="28"/>
                <w:szCs w:val="28"/>
                <w:lang w:val="en-US" w:eastAsia="zh-CN" w:bidi="ar"/>
                <w14:ligatures w14:val="standardContextual"/>
              </w:rPr>
              <w:t>)</w:t>
            </w:r>
          </w:p>
          <w:p w14:paraId="1C922474">
            <w:pPr>
              <w:spacing w:after="0" w:line="240" w:lineRule="auto"/>
              <w:rPr>
                <w:rFonts w:hint="default" w:ascii="Times New Roman" w:hAnsi="Times New Roman" w:cs="Times New Roman"/>
                <w:b w:val="0"/>
                <w:bCs w:val="0"/>
              </w:rPr>
            </w:pPr>
          </w:p>
        </w:tc>
        <w:tc>
          <w:tcPr>
            <w:tcW w:w="832" w:type="dxa"/>
          </w:tcPr>
          <w:p w14:paraId="177AE46A">
            <w:pPr>
              <w:spacing w:after="0" w:line="240" w:lineRule="auto"/>
              <w:jc w:val="center"/>
              <w:rPr>
                <w:rFonts w:hint="default" w:ascii="Times New Roman" w:hAnsi="Times New Roman" w:cs="Times New Roman"/>
                <w:b w:val="0"/>
                <w:bCs w:val="0"/>
                <w:sz w:val="26"/>
                <w:szCs w:val="26"/>
              </w:rPr>
            </w:pPr>
          </w:p>
        </w:tc>
      </w:tr>
      <w:tr w14:paraId="0BDFAD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6" w:hRule="atLeast"/>
        </w:trPr>
        <w:tc>
          <w:tcPr>
            <w:tcW w:w="1072" w:type="dxa"/>
            <w:tcBorders>
              <w:top w:val="nil"/>
              <w:left w:val="single" w:color="auto" w:sz="4" w:space="0"/>
              <w:bottom w:val="nil"/>
              <w:right w:val="single" w:color="auto" w:sz="4" w:space="0"/>
            </w:tcBorders>
          </w:tcPr>
          <w:p w14:paraId="439E05DD">
            <w:pPr>
              <w:spacing w:after="0" w:line="240" w:lineRule="auto"/>
              <w:rPr>
                <w:rFonts w:hint="default" w:ascii="Times New Roman" w:hAnsi="Times New Roman" w:cs="Times New Roman"/>
                <w:b w:val="0"/>
                <w:bCs w:val="0"/>
                <w:sz w:val="26"/>
                <w:szCs w:val="26"/>
              </w:rPr>
            </w:pPr>
          </w:p>
        </w:tc>
        <w:tc>
          <w:tcPr>
            <w:tcW w:w="9716" w:type="dxa"/>
            <w:tcBorders>
              <w:left w:val="single" w:color="auto" w:sz="4" w:space="0"/>
            </w:tcBorders>
          </w:tcPr>
          <w:p w14:paraId="34E8060E">
            <w:pPr>
              <w:spacing w:after="0" w:line="240" w:lineRule="auto"/>
              <w:rPr>
                <w:rFonts w:hint="default" w:ascii="Times New Roman" w:hAnsi="Times New Roman" w:cs="Times New Roman"/>
                <w:b w:val="0"/>
                <w:bCs w:val="0"/>
              </w:rPr>
            </w:pPr>
          </w:p>
          <w:p w14:paraId="18E0838C">
            <w:pPr>
              <w:spacing w:after="0" w:line="240" w:lineRule="auto"/>
              <w:rPr>
                <w:rFonts w:hint="default" w:ascii="Times New Roman" w:hAnsi="Times New Roman" w:cs="Times New Roman"/>
                <w:b w:val="0"/>
                <w:bCs w:val="0"/>
              </w:rPr>
            </w:pPr>
            <w:r>
              <w:rPr>
                <w:rFonts w:hint="default" w:ascii="Times New Roman" w:hAnsi="Times New Roman" w:cs="Times New Roman"/>
                <w:b w:val="0"/>
                <w:bCs w:val="0"/>
              </w:rPr>
              <w:drawing>
                <wp:inline distT="0" distB="0" distL="114300" distR="114300">
                  <wp:extent cx="2856865" cy="165100"/>
                  <wp:effectExtent l="0" t="0" r="635" b="0"/>
                  <wp:docPr id="45"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120"/>
                          <pic:cNvPicPr>
                            <a:picLocks noChangeAspect="1"/>
                          </pic:cNvPicPr>
                        </pic:nvPicPr>
                        <pic:blipFill>
                          <a:blip r:embed="rId66"/>
                          <a:stretch>
                            <a:fillRect/>
                          </a:stretch>
                        </pic:blipFill>
                        <pic:spPr>
                          <a:xfrm>
                            <a:off x="0" y="0"/>
                            <a:ext cx="2856865" cy="165100"/>
                          </a:xfrm>
                          <a:prstGeom prst="rect">
                            <a:avLst/>
                          </a:prstGeom>
                          <a:noFill/>
                          <a:ln>
                            <a:noFill/>
                          </a:ln>
                        </pic:spPr>
                      </pic:pic>
                    </a:graphicData>
                  </a:graphic>
                </wp:inline>
              </w:drawing>
            </w:r>
          </w:p>
          <w:p w14:paraId="4D786BF8">
            <w:pPr>
              <w:spacing w:after="0" w:line="240" w:lineRule="auto"/>
              <w:rPr>
                <w:rFonts w:hint="default" w:ascii="Times New Roman" w:hAnsi="Times New Roman" w:cs="Times New Roman"/>
                <w:b w:val="0"/>
                <w:bCs w:val="0"/>
              </w:rPr>
            </w:pPr>
            <w:r>
              <w:rPr>
                <w:rFonts w:hint="default" w:ascii="Times New Roman" w:hAnsi="Times New Roman" w:cs="Times New Roman"/>
                <w:b w:val="0"/>
                <w:bCs w:val="0"/>
              </w:rPr>
              <w:drawing>
                <wp:inline distT="0" distB="0" distL="114300" distR="114300">
                  <wp:extent cx="5154930" cy="1200150"/>
                  <wp:effectExtent l="0" t="0" r="1270" b="6350"/>
                  <wp:docPr id="46"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121"/>
                          <pic:cNvPicPr>
                            <a:picLocks noChangeAspect="1"/>
                          </pic:cNvPicPr>
                        </pic:nvPicPr>
                        <pic:blipFill>
                          <a:blip r:embed="rId67"/>
                          <a:stretch>
                            <a:fillRect/>
                          </a:stretch>
                        </pic:blipFill>
                        <pic:spPr>
                          <a:xfrm>
                            <a:off x="0" y="0"/>
                            <a:ext cx="5154930" cy="1200150"/>
                          </a:xfrm>
                          <a:prstGeom prst="rect">
                            <a:avLst/>
                          </a:prstGeom>
                          <a:noFill/>
                          <a:ln>
                            <a:noFill/>
                          </a:ln>
                        </pic:spPr>
                      </pic:pic>
                    </a:graphicData>
                  </a:graphic>
                </wp:inline>
              </w:drawing>
            </w:r>
          </w:p>
        </w:tc>
        <w:tc>
          <w:tcPr>
            <w:tcW w:w="832" w:type="dxa"/>
          </w:tcPr>
          <w:p w14:paraId="20D7CFDD">
            <w:pPr>
              <w:spacing w:after="0" w:line="240" w:lineRule="auto"/>
              <w:jc w:val="center"/>
              <w:rPr>
                <w:rFonts w:hint="default" w:ascii="Times New Roman" w:hAnsi="Times New Roman" w:cs="Times New Roman"/>
                <w:b w:val="0"/>
                <w:bCs w:val="0"/>
                <w:sz w:val="26"/>
                <w:szCs w:val="26"/>
                <w:lang w:val="en-US"/>
              </w:rPr>
            </w:pPr>
          </w:p>
          <w:p w14:paraId="3BA1ED15">
            <w:pPr>
              <w:spacing w:after="0" w:line="240" w:lineRule="auto"/>
              <w:jc w:val="both"/>
              <w:rPr>
                <w:rFonts w:hint="default" w:ascii="Times New Roman" w:hAnsi="Times New Roman" w:cs="Times New Roman"/>
                <w:b w:val="0"/>
                <w:bCs w:val="0"/>
                <w:sz w:val="26"/>
                <w:szCs w:val="26"/>
                <w:lang w:val="en-US"/>
              </w:rPr>
            </w:pPr>
            <w:r>
              <w:rPr>
                <w:rFonts w:hint="default" w:ascii="Times New Roman" w:hAnsi="Times New Roman" w:cs="Times New Roman"/>
                <w:b w:val="0"/>
                <w:bCs w:val="0"/>
                <w:sz w:val="26"/>
                <w:szCs w:val="26"/>
                <w:lang w:val="en-US"/>
              </w:rPr>
              <w:t>0,25</w:t>
            </w:r>
          </w:p>
          <w:p w14:paraId="0EA3F3DA">
            <w:pPr>
              <w:spacing w:after="0" w:line="240" w:lineRule="auto"/>
              <w:jc w:val="center"/>
              <w:rPr>
                <w:rFonts w:hint="default" w:ascii="Times New Roman" w:hAnsi="Times New Roman" w:cs="Times New Roman"/>
                <w:b w:val="0"/>
                <w:bCs w:val="0"/>
                <w:sz w:val="26"/>
                <w:szCs w:val="26"/>
                <w:lang w:val="en-US"/>
              </w:rPr>
            </w:pPr>
          </w:p>
          <w:p w14:paraId="0EEDC47D">
            <w:pPr>
              <w:spacing w:after="0" w:line="240" w:lineRule="auto"/>
              <w:jc w:val="center"/>
              <w:rPr>
                <w:rFonts w:hint="default" w:ascii="Times New Roman" w:hAnsi="Times New Roman" w:cs="Times New Roman"/>
                <w:b w:val="0"/>
                <w:bCs w:val="0"/>
                <w:sz w:val="26"/>
                <w:szCs w:val="26"/>
                <w:lang w:val="en-US"/>
              </w:rPr>
            </w:pPr>
            <w:r>
              <w:rPr>
                <w:rFonts w:hint="default" w:ascii="Times New Roman" w:hAnsi="Times New Roman" w:cs="Times New Roman"/>
                <w:b w:val="0"/>
                <w:bCs w:val="0"/>
                <w:sz w:val="26"/>
                <w:szCs w:val="26"/>
                <w:lang w:val="en-US"/>
              </w:rPr>
              <w:t>0,25</w:t>
            </w:r>
          </w:p>
          <w:p w14:paraId="2F7EA38F">
            <w:pPr>
              <w:spacing w:after="0" w:line="240" w:lineRule="auto"/>
              <w:jc w:val="center"/>
              <w:rPr>
                <w:rFonts w:hint="default" w:ascii="Times New Roman" w:hAnsi="Times New Roman" w:cs="Times New Roman"/>
                <w:b w:val="0"/>
                <w:bCs w:val="0"/>
                <w:sz w:val="26"/>
                <w:szCs w:val="26"/>
                <w:lang w:val="en-US"/>
              </w:rPr>
            </w:pPr>
          </w:p>
          <w:p w14:paraId="2283C2F0">
            <w:pPr>
              <w:spacing w:after="0" w:line="240" w:lineRule="auto"/>
              <w:jc w:val="center"/>
              <w:rPr>
                <w:rFonts w:hint="default" w:ascii="Times New Roman" w:hAnsi="Times New Roman" w:cs="Times New Roman"/>
                <w:b w:val="0"/>
                <w:bCs w:val="0"/>
                <w:sz w:val="26"/>
                <w:szCs w:val="26"/>
                <w:lang w:val="en-US"/>
              </w:rPr>
            </w:pPr>
            <w:r>
              <w:rPr>
                <w:rFonts w:hint="default" w:ascii="Times New Roman" w:hAnsi="Times New Roman" w:cs="Times New Roman"/>
                <w:b w:val="0"/>
                <w:bCs w:val="0"/>
                <w:sz w:val="26"/>
                <w:szCs w:val="26"/>
                <w:lang w:val="en-US"/>
              </w:rPr>
              <w:t>0,25</w:t>
            </w:r>
          </w:p>
          <w:p w14:paraId="4CCEE365">
            <w:pPr>
              <w:spacing w:after="0" w:line="240" w:lineRule="auto"/>
              <w:jc w:val="center"/>
              <w:rPr>
                <w:rFonts w:hint="default" w:ascii="Times New Roman" w:hAnsi="Times New Roman" w:cs="Times New Roman"/>
                <w:b w:val="0"/>
                <w:bCs w:val="0"/>
                <w:sz w:val="26"/>
                <w:szCs w:val="26"/>
                <w:lang w:val="en-US"/>
              </w:rPr>
            </w:pPr>
          </w:p>
          <w:p w14:paraId="76E32A39">
            <w:pPr>
              <w:spacing w:after="0" w:line="240" w:lineRule="auto"/>
              <w:jc w:val="center"/>
              <w:rPr>
                <w:rFonts w:hint="default" w:ascii="Times New Roman" w:hAnsi="Times New Roman" w:cs="Times New Roman"/>
                <w:b w:val="0"/>
                <w:bCs w:val="0"/>
                <w:sz w:val="26"/>
                <w:szCs w:val="26"/>
                <w:lang w:val="en-US"/>
              </w:rPr>
            </w:pPr>
            <w:r>
              <w:rPr>
                <w:rFonts w:hint="default" w:ascii="Times New Roman" w:hAnsi="Times New Roman" w:cs="Times New Roman"/>
                <w:b w:val="0"/>
                <w:bCs w:val="0"/>
                <w:sz w:val="26"/>
                <w:szCs w:val="26"/>
                <w:lang w:val="en-US"/>
              </w:rPr>
              <w:t>0,25</w:t>
            </w:r>
          </w:p>
        </w:tc>
      </w:tr>
    </w:tbl>
    <w:tbl>
      <w:tblPr>
        <w:tblStyle w:val="3"/>
        <w:tblW w:w="13630" w:type="dxa"/>
        <w:tblInd w:w="-126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40"/>
        <w:gridCol w:w="9330"/>
        <w:gridCol w:w="1580"/>
        <w:gridCol w:w="1580"/>
      </w:tblGrid>
      <w:tr w14:paraId="26D77E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0" w:type="dxa"/>
            <w:shd w:val="clear" w:color="auto" w:fill="auto"/>
            <w:noWrap w:val="0"/>
            <w:vAlign w:val="top"/>
          </w:tcPr>
          <w:p w14:paraId="61F09258">
            <w:pPr>
              <w:spacing w:after="0" w:line="240" w:lineRule="auto"/>
              <w:jc w:val="center"/>
              <w:rPr>
                <w:rFonts w:hint="default" w:ascii="Times New Roman" w:hAnsi="Times New Roman" w:cs="Times New Roman"/>
                <w:b w:val="0"/>
                <w:bCs w:val="0"/>
                <w:color w:val="0D0D0D"/>
                <w:sz w:val="28"/>
                <w:szCs w:val="28"/>
                <w:lang w:val="en-US"/>
              </w:rPr>
            </w:pPr>
            <w:r>
              <w:rPr>
                <w:rFonts w:hint="default" w:ascii="Times New Roman" w:hAnsi="Times New Roman" w:cs="Times New Roman"/>
                <w:b w:val="0"/>
                <w:bCs w:val="0"/>
                <w:color w:val="0D0D0D"/>
                <w:sz w:val="28"/>
                <w:szCs w:val="28"/>
                <w:lang w:val="en-US"/>
              </w:rPr>
              <w:t>Bài 6</w:t>
            </w:r>
          </w:p>
          <w:p w14:paraId="033497B6">
            <w:pPr>
              <w:spacing w:after="0" w:line="240" w:lineRule="auto"/>
              <w:rPr>
                <w:rFonts w:hint="default" w:ascii="Times New Roman" w:hAnsi="Times New Roman" w:cs="Times New Roman"/>
                <w:b w:val="0"/>
                <w:bCs w:val="0"/>
                <w:color w:val="0D0D0D"/>
                <w:sz w:val="28"/>
                <w:szCs w:val="28"/>
              </w:rPr>
            </w:pPr>
            <w:r>
              <w:rPr>
                <w:rFonts w:hint="default" w:ascii="Times New Roman" w:hAnsi="Times New Roman" w:cs="Times New Roman"/>
                <w:b w:val="0"/>
                <w:bCs w:val="0"/>
                <w:color w:val="0D0D0D"/>
                <w:sz w:val="28"/>
                <w:szCs w:val="28"/>
              </w:rPr>
              <w:t>(3điểm)</w:t>
            </w:r>
          </w:p>
        </w:tc>
        <w:tc>
          <w:tcPr>
            <w:tcW w:w="9330" w:type="dxa"/>
            <w:shd w:val="clear" w:color="auto" w:fill="auto"/>
            <w:noWrap w:val="0"/>
            <w:vAlign w:val="top"/>
          </w:tcPr>
          <w:p w14:paraId="3F2B097E">
            <w:pPr>
              <w:spacing w:after="0" w:line="240" w:lineRule="auto"/>
              <w:rPr>
                <w:rFonts w:hint="default" w:ascii="Times New Roman" w:hAnsi="Times New Roman" w:cs="Times New Roman"/>
                <w:b w:val="0"/>
                <w:bCs w:val="0"/>
                <w:color w:val="0D0D0D"/>
                <w:sz w:val="28"/>
                <w:szCs w:val="28"/>
                <w:lang w:val="en-US"/>
              </w:rPr>
            </w:pPr>
            <w:r>
              <w:rPr>
                <w:rFonts w:hint="default" w:ascii="Times New Roman" w:hAnsi="Times New Roman" w:cs="Times New Roman"/>
                <w:b w:val="0"/>
                <w:bCs w:val="0"/>
                <w:color w:val="0D0D0D"/>
                <w:sz w:val="28"/>
                <w:szCs w:val="28"/>
                <w:lang w:val="en-US"/>
              </w:rPr>
              <w:t>Hình vẽ: 0.5 đ</w:t>
            </w:r>
          </w:p>
        </w:tc>
        <w:tc>
          <w:tcPr>
            <w:tcW w:w="1580" w:type="dxa"/>
            <w:shd w:val="clear" w:color="auto" w:fill="auto"/>
            <w:noWrap w:val="0"/>
            <w:vAlign w:val="center"/>
          </w:tcPr>
          <w:p w14:paraId="1B66A4AA">
            <w:pPr>
              <w:spacing w:after="0" w:line="240" w:lineRule="auto"/>
              <w:jc w:val="center"/>
              <w:rPr>
                <w:rFonts w:hint="default" w:ascii="Times New Roman" w:hAnsi="Times New Roman" w:cs="Times New Roman"/>
                <w:b w:val="0"/>
                <w:bCs w:val="0"/>
                <w:color w:val="0D0D0D"/>
                <w:sz w:val="28"/>
                <w:szCs w:val="28"/>
                <w:lang w:val="en-US"/>
              </w:rPr>
            </w:pPr>
            <w:r>
              <w:rPr>
                <w:rFonts w:hint="default" w:ascii="Times New Roman" w:hAnsi="Times New Roman" w:cs="Times New Roman"/>
                <w:b w:val="0"/>
                <w:bCs w:val="0"/>
                <w:color w:val="0D0D0D"/>
                <w:sz w:val="28"/>
                <w:szCs w:val="28"/>
                <w:lang w:val="en-US"/>
              </w:rPr>
              <w:t>0,5</w:t>
            </w:r>
          </w:p>
        </w:tc>
        <w:tc>
          <w:tcPr>
            <w:tcW w:w="1580" w:type="dxa"/>
            <w:shd w:val="clear" w:color="auto" w:fill="auto"/>
            <w:noWrap w:val="0"/>
            <w:vAlign w:val="center"/>
          </w:tcPr>
          <w:p w14:paraId="6E867A26">
            <w:pPr>
              <w:spacing w:after="0" w:line="240" w:lineRule="auto"/>
              <w:jc w:val="center"/>
              <w:rPr>
                <w:rFonts w:hint="default" w:ascii="Times New Roman" w:hAnsi="Times New Roman" w:cs="Times New Roman"/>
                <w:b w:val="0"/>
                <w:bCs w:val="0"/>
                <w:color w:val="0D0D0D"/>
                <w:sz w:val="28"/>
                <w:szCs w:val="28"/>
                <w:lang w:val="en-US"/>
              </w:rPr>
            </w:pPr>
          </w:p>
        </w:tc>
      </w:tr>
    </w:tbl>
    <w:tbl>
      <w:tblPr>
        <w:tblStyle w:val="7"/>
        <w:tblW w:w="13630"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9856"/>
      </w:tblGrid>
      <w:tr w14:paraId="72EE8F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6" w:hRule="atLeast"/>
        </w:trPr>
        <w:tc>
          <w:tcPr>
            <w:tcW w:w="9856" w:type="dxa"/>
            <w:shd w:val="clear" w:color="auto" w:fill="auto"/>
          </w:tcPr>
          <w:p w14:paraId="6C96DECF">
            <w:pPr>
              <w:spacing w:after="0" w:line="360" w:lineRule="auto"/>
              <w:jc w:val="both"/>
              <w:rPr>
                <w:rFonts w:hint="default" w:ascii="Times New Roman" w:hAnsi="Times New Roman" w:cs="Times New Roman"/>
                <w:b w:val="0"/>
                <w:bCs w:val="0"/>
                <w:kern w:val="0"/>
                <w:sz w:val="26"/>
                <w:szCs w:val="26"/>
                <w:lang w:val="en-US"/>
              </w:rPr>
            </w:pPr>
            <w:r>
              <w:rPr>
                <w:rFonts w:hint="default" w:ascii="Times New Roman" w:hAnsi="Times New Roman" w:cs="Times New Roman"/>
                <w:b w:val="0"/>
                <w:bCs w:val="0"/>
                <w:kern w:val="0"/>
                <w:sz w:val="26"/>
                <w:szCs w:val="26"/>
              </w:rPr>
              <w:t xml:space="preserve">a. Chứng minh: tứ giác </w:t>
            </w:r>
            <w:r>
              <w:rPr>
                <w:rFonts w:hint="default" w:ascii="Times New Roman" w:hAnsi="Times New Roman" w:cs="Times New Roman"/>
                <w:b w:val="0"/>
                <w:bCs w:val="0"/>
                <w:kern w:val="2"/>
                <w:position w:val="-6"/>
                <w:sz w:val="22"/>
              </w:rPr>
              <w:object>
                <v:shape id="_x0000_i1049" o:spt="75" type="#_x0000_t75" style="height:14.1pt;width:38.35pt;" o:ole="t" filled="f" o:preferrelative="t" stroked="f" coordsize="21600,21600">
                  <v:path/>
                  <v:fill on="f" focussize="0,0"/>
                  <v:stroke on="f" joinstyle="miter"/>
                  <v:imagedata r:id="rId24" o:title=""/>
                  <o:lock v:ext="edit" aspectratio="t"/>
                  <w10:wrap type="none"/>
                  <w10:anchorlock/>
                </v:shape>
                <o:OLEObject Type="Embed" ProgID="Equation.DSMT4" ShapeID="_x0000_i1049" DrawAspect="Content" ObjectID="_1468075749" r:id="rId68">
                  <o:LockedField>false</o:LockedField>
                </o:OLEObject>
              </w:object>
            </w:r>
            <w:r>
              <w:rPr>
                <w:rFonts w:hint="default" w:ascii="Times New Roman" w:hAnsi="Times New Roman" w:cs="Times New Roman"/>
                <w:b w:val="0"/>
                <w:bCs w:val="0"/>
                <w:kern w:val="0"/>
                <w:sz w:val="26"/>
                <w:szCs w:val="26"/>
              </w:rPr>
              <w:t xml:space="preserve"> nội tiếp và </w:t>
            </w:r>
            <w:r>
              <w:rPr>
                <w:rFonts w:hint="default" w:ascii="Times New Roman" w:hAnsi="Times New Roman" w:cs="Times New Roman"/>
                <w:b w:val="0"/>
                <w:bCs w:val="0"/>
                <w:kern w:val="2"/>
                <w:position w:val="-6"/>
                <w:sz w:val="22"/>
              </w:rPr>
              <w:object>
                <v:shape id="_x0000_i1050" o:spt="75" type="#_x0000_t75" style="height:14.1pt;width:39.15pt;" o:ole="t" filled="f" o:preferrelative="t" stroked="f" coordsize="21600,21600">
                  <v:path/>
                  <v:fill on="f" focussize="0,0"/>
                  <v:stroke on="f" joinstyle="miter"/>
                  <v:imagedata r:id="rId26" o:title=""/>
                  <o:lock v:ext="edit" aspectratio="t"/>
                  <w10:wrap type="none"/>
                  <w10:anchorlock/>
                </v:shape>
                <o:OLEObject Type="Embed" ProgID="Equation.DSMT4" ShapeID="_x0000_i1050" DrawAspect="Content" ObjectID="_1468075750" r:id="rId69">
                  <o:LockedField>false</o:LockedField>
                </o:OLEObject>
              </w:object>
            </w:r>
            <w:r>
              <w:rPr>
                <w:rFonts w:hint="default" w:ascii="Times New Roman" w:hAnsi="Times New Roman" w:cs="Times New Roman"/>
                <w:b w:val="0"/>
                <w:bCs w:val="0"/>
                <w:kern w:val="0"/>
                <w:sz w:val="26"/>
                <w:szCs w:val="26"/>
              </w:rPr>
              <w:t xml:space="preserve"> đồng dạng với </w:t>
            </w:r>
            <w:r>
              <w:rPr>
                <w:rFonts w:hint="default" w:ascii="Times New Roman" w:hAnsi="Times New Roman" w:cs="Times New Roman"/>
                <w:b w:val="0"/>
                <w:bCs w:val="0"/>
                <w:kern w:val="2"/>
                <w:position w:val="-6"/>
                <w:sz w:val="22"/>
              </w:rPr>
              <w:object>
                <v:shape id="_x0000_i1051" o:spt="75" type="#_x0000_t75" style="height:14.1pt;width:39.15pt;" o:ole="t" filled="f" o:preferrelative="t" stroked="f" coordsize="21600,21600">
                  <v:path/>
                  <v:fill on="f" focussize="0,0"/>
                  <v:stroke on="f" joinstyle="miter"/>
                  <v:imagedata r:id="rId28" o:title=""/>
                  <o:lock v:ext="edit" aspectratio="t"/>
                  <w10:wrap type="none"/>
                  <w10:anchorlock/>
                </v:shape>
                <o:OLEObject Type="Embed" ProgID="Equation.DSMT4" ShapeID="_x0000_i1051" DrawAspect="Content" ObjectID="_1468075751" r:id="rId70">
                  <o:LockedField>false</o:LockedField>
                </o:OLEObject>
              </w:object>
            </w:r>
            <w:r>
              <w:rPr>
                <w:rFonts w:hint="default" w:ascii="Times New Roman" w:hAnsi="Times New Roman" w:cs="Times New Roman"/>
                <w:b w:val="0"/>
                <w:bCs w:val="0"/>
                <w:kern w:val="0"/>
                <w:sz w:val="26"/>
                <w:szCs w:val="26"/>
              </w:rPr>
              <w:t>.</w:t>
            </w:r>
            <w:r>
              <w:rPr>
                <w:rFonts w:hint="default" w:ascii="Times New Roman" w:hAnsi="Times New Roman" w:cs="Times New Roman"/>
                <w:b w:val="0"/>
                <w:bCs w:val="0"/>
                <w:kern w:val="0"/>
                <w:sz w:val="26"/>
                <w:szCs w:val="26"/>
                <w:lang w:val="en-US"/>
              </w:rPr>
              <w:t>( 1đ)</w:t>
            </w:r>
          </w:p>
        </w:tc>
      </w:tr>
    </w:tbl>
    <w:p w14:paraId="4507F012">
      <w:pPr>
        <w:pStyle w:val="11"/>
        <w:spacing w:after="0" w:line="360" w:lineRule="auto"/>
        <w:jc w:val="both"/>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lang w:val="vi-VN" w:eastAsia="vi-VN"/>
        </w:rPr>
        <w:drawing>
          <wp:inline distT="0" distB="0" distL="0" distR="0">
            <wp:extent cx="3327400" cy="3416935"/>
            <wp:effectExtent l="0" t="0" r="0" b="0"/>
            <wp:docPr id="25416344" name="Picture 25416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16344" name="Picture 25416344"/>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3334703" cy="3424666"/>
                    </a:xfrm>
                    <a:prstGeom prst="rect">
                      <a:avLst/>
                    </a:prstGeom>
                    <a:noFill/>
                    <a:ln>
                      <a:noFill/>
                    </a:ln>
                  </pic:spPr>
                </pic:pic>
              </a:graphicData>
            </a:graphic>
          </wp:inline>
        </w:drawing>
      </w:r>
    </w:p>
    <w:p w14:paraId="5C91B662">
      <w:pPr>
        <w:pStyle w:val="11"/>
        <w:spacing w:after="0" w:line="360" w:lineRule="auto"/>
        <w:jc w:val="both"/>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 xml:space="preserve">Xét </w:t>
      </w:r>
      <w:r>
        <w:rPr>
          <w:rFonts w:hint="default" w:ascii="Times New Roman" w:hAnsi="Times New Roman" w:cs="Times New Roman"/>
          <w:b w:val="0"/>
          <w:bCs w:val="0"/>
          <w:position w:val="-6"/>
          <w:sz w:val="26"/>
          <w:szCs w:val="26"/>
        </w:rPr>
        <w:object>
          <v:shape id="_x0000_i1052" o:spt="75" type="#_x0000_t75" style="height:14.1pt;width:39.15pt;" o:ole="t" filled="f" o:preferrelative="t" stroked="f" coordsize="21600,21600">
            <v:path/>
            <v:fill on="f" focussize="0,0"/>
            <v:stroke on="f" joinstyle="miter"/>
            <v:imagedata r:id="rId73" o:title=""/>
            <o:lock v:ext="edit" aspectratio="t"/>
            <w10:wrap type="none"/>
            <w10:anchorlock/>
          </v:shape>
          <o:OLEObject Type="Embed" ProgID="Equation.DSMT4" ShapeID="_x0000_i1052" DrawAspect="Content" ObjectID="_1468075752" r:id="rId72">
            <o:LockedField>false</o:LockedField>
          </o:OLEObject>
        </w:object>
      </w:r>
      <w:r>
        <w:rPr>
          <w:rFonts w:hint="default" w:ascii="Times New Roman" w:hAnsi="Times New Roman" w:cs="Times New Roman"/>
          <w:b w:val="0"/>
          <w:bCs w:val="0"/>
          <w:sz w:val="26"/>
          <w:szCs w:val="26"/>
        </w:rPr>
        <w:t xml:space="preserve"> vuông tại </w:t>
      </w:r>
      <w:r>
        <w:rPr>
          <w:rFonts w:hint="default" w:ascii="Times New Roman" w:hAnsi="Times New Roman" w:cs="Times New Roman"/>
          <w:b w:val="0"/>
          <w:bCs w:val="0"/>
          <w:position w:val="-6"/>
          <w:sz w:val="26"/>
          <w:szCs w:val="26"/>
        </w:rPr>
        <w:object>
          <v:shape id="_x0000_i1053" o:spt="75" type="#_x0000_t75" style="height:14.1pt;width:12.5pt;" o:ole="t" filled="f" o:preferrelative="t" stroked="f" coordsize="21600,21600">
            <v:path/>
            <v:fill on="f" focussize="0,0"/>
            <v:stroke on="f" joinstyle="miter"/>
            <v:imagedata r:id="rId75" o:title=""/>
            <o:lock v:ext="edit" aspectratio="t"/>
            <w10:wrap type="none"/>
            <w10:anchorlock/>
          </v:shape>
          <o:OLEObject Type="Embed" ProgID="Equation.DSMT4" ShapeID="_x0000_i1053" DrawAspect="Content" ObjectID="_1468075753" r:id="rId74">
            <o:LockedField>false</o:LockedField>
          </o:OLEObject>
        </w:object>
      </w:r>
    </w:p>
    <w:p w14:paraId="5D0EB141">
      <w:pPr>
        <w:pStyle w:val="11"/>
        <w:spacing w:after="0" w:line="360" w:lineRule="auto"/>
        <w:jc w:val="both"/>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 xml:space="preserve">Suy ra </w:t>
      </w:r>
      <w:r>
        <w:rPr>
          <w:rFonts w:hint="default" w:ascii="Times New Roman" w:hAnsi="Times New Roman" w:cs="Times New Roman"/>
          <w:b w:val="0"/>
          <w:bCs w:val="0"/>
          <w:position w:val="-6"/>
          <w:sz w:val="26"/>
          <w:szCs w:val="26"/>
        </w:rPr>
        <w:object>
          <v:shape id="_x0000_i1054" o:spt="75" type="#_x0000_t75" style="height:14.1pt;width:39.15pt;" o:ole="t" filled="f" o:preferrelative="t" stroked="f" coordsize="21600,21600">
            <v:path/>
            <v:fill on="f" focussize="0,0"/>
            <v:stroke on="f" joinstyle="miter"/>
            <v:imagedata r:id="rId77" o:title=""/>
            <o:lock v:ext="edit" aspectratio="t"/>
            <w10:wrap type="none"/>
            <w10:anchorlock/>
          </v:shape>
          <o:OLEObject Type="Embed" ProgID="Equation.DSMT4" ShapeID="_x0000_i1054" DrawAspect="Content" ObjectID="_1468075754" r:id="rId76">
            <o:LockedField>false</o:LockedField>
          </o:OLEObject>
        </w:object>
      </w:r>
      <w:r>
        <w:rPr>
          <w:rFonts w:hint="default" w:ascii="Times New Roman" w:hAnsi="Times New Roman" w:cs="Times New Roman"/>
          <w:b w:val="0"/>
          <w:bCs w:val="0"/>
          <w:sz w:val="26"/>
          <w:szCs w:val="26"/>
        </w:rPr>
        <w:t xml:space="preserve"> nội tiếp đường tròn đường kính </w:t>
      </w:r>
      <w:r>
        <w:rPr>
          <w:rFonts w:hint="default" w:ascii="Times New Roman" w:hAnsi="Times New Roman" w:cs="Times New Roman"/>
          <w:b w:val="0"/>
          <w:bCs w:val="0"/>
          <w:position w:val="-6"/>
          <w:sz w:val="26"/>
          <w:szCs w:val="26"/>
        </w:rPr>
        <w:object>
          <v:shape id="_x0000_i1055" o:spt="75" type="#_x0000_t75" style="height:14.1pt;width:21.9pt;" o:ole="t" filled="f" o:preferrelative="t" stroked="f" coordsize="21600,21600">
            <v:path/>
            <v:fill on="f" focussize="0,0"/>
            <v:stroke on="f" joinstyle="miter"/>
            <v:imagedata r:id="rId79" o:title=""/>
            <o:lock v:ext="edit" aspectratio="t"/>
            <w10:wrap type="none"/>
            <w10:anchorlock/>
          </v:shape>
          <o:OLEObject Type="Embed" ProgID="Equation.DSMT4" ShapeID="_x0000_i1055" DrawAspect="Content" ObjectID="_1468075755" r:id="rId78">
            <o:LockedField>false</o:LockedField>
          </o:OLEObject>
        </w:object>
      </w:r>
      <w:r>
        <w:rPr>
          <w:rFonts w:hint="default" w:ascii="Times New Roman" w:hAnsi="Times New Roman" w:cs="Times New Roman"/>
          <w:b w:val="0"/>
          <w:bCs w:val="0"/>
          <w:sz w:val="26"/>
          <w:szCs w:val="26"/>
        </w:rPr>
        <w:t xml:space="preserve"> </w:t>
      </w:r>
      <w:r>
        <w:rPr>
          <w:rFonts w:hint="default" w:ascii="Times New Roman" w:hAnsi="Times New Roman" w:cs="Times New Roman"/>
          <w:b w:val="0"/>
          <w:bCs w:val="0"/>
          <w:position w:val="-10"/>
          <w:sz w:val="26"/>
          <w:szCs w:val="26"/>
        </w:rPr>
        <w:object>
          <v:shape id="_x0000_i1056" o:spt="75" type="#_x0000_t75" style="height:15.65pt;width:14.1pt;" o:ole="t" filled="f" o:preferrelative="t" stroked="f" coordsize="21600,21600">
            <v:path/>
            <v:fill on="f" focussize="0,0"/>
            <v:stroke on="f" joinstyle="miter"/>
            <v:imagedata r:id="rId81" o:title=""/>
            <o:lock v:ext="edit" aspectratio="t"/>
            <w10:wrap type="none"/>
            <w10:anchorlock/>
          </v:shape>
          <o:OLEObject Type="Embed" ProgID="Equation.DSMT4" ShapeID="_x0000_i1056" DrawAspect="Content" ObjectID="_1468075756" r:id="rId80">
            <o:LockedField>false</o:LockedField>
          </o:OLEObject>
        </w:object>
      </w:r>
    </w:p>
    <w:p w14:paraId="17B2FAC9">
      <w:pPr>
        <w:pStyle w:val="11"/>
        <w:spacing w:after="0" w:line="360" w:lineRule="auto"/>
        <w:jc w:val="both"/>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 xml:space="preserve">Xét </w:t>
      </w:r>
      <w:r>
        <w:rPr>
          <w:rFonts w:hint="default" w:ascii="Times New Roman" w:hAnsi="Times New Roman" w:cs="Times New Roman"/>
          <w:b w:val="0"/>
          <w:bCs w:val="0"/>
          <w:position w:val="-6"/>
          <w:sz w:val="26"/>
          <w:szCs w:val="26"/>
        </w:rPr>
        <w:object>
          <v:shape id="_x0000_i1057" o:spt="75" type="#_x0000_t75" style="height:14.1pt;width:39.15pt;" o:ole="t" filled="f" o:preferrelative="t" stroked="f" coordsize="21600,21600">
            <v:path/>
            <v:fill on="f" focussize="0,0"/>
            <v:stroke on="f" joinstyle="miter"/>
            <v:imagedata r:id="rId83" o:title=""/>
            <o:lock v:ext="edit" aspectratio="t"/>
            <w10:wrap type="none"/>
            <w10:anchorlock/>
          </v:shape>
          <o:OLEObject Type="Embed" ProgID="Equation.DSMT4" ShapeID="_x0000_i1057" DrawAspect="Content" ObjectID="_1468075757" r:id="rId82">
            <o:LockedField>false</o:LockedField>
          </o:OLEObject>
        </w:object>
      </w:r>
      <w:r>
        <w:rPr>
          <w:rFonts w:hint="default" w:ascii="Times New Roman" w:hAnsi="Times New Roman" w:cs="Times New Roman"/>
          <w:b w:val="0"/>
          <w:bCs w:val="0"/>
          <w:sz w:val="26"/>
          <w:szCs w:val="26"/>
        </w:rPr>
        <w:t xml:space="preserve"> vuông tại </w:t>
      </w:r>
      <w:r>
        <w:rPr>
          <w:rFonts w:hint="default" w:ascii="Times New Roman" w:hAnsi="Times New Roman" w:cs="Times New Roman"/>
          <w:b w:val="0"/>
          <w:bCs w:val="0"/>
          <w:position w:val="-6"/>
          <w:sz w:val="26"/>
          <w:szCs w:val="26"/>
        </w:rPr>
        <w:object>
          <v:shape id="_x0000_i1058" o:spt="75" type="#_x0000_t75" style="height:14.1pt;width:13.3pt;" o:ole="t" filled="f" o:preferrelative="t" stroked="f" coordsize="21600,21600">
            <v:path/>
            <v:fill on="f" focussize="0,0"/>
            <v:stroke on="f" joinstyle="miter"/>
            <v:imagedata r:id="rId85" o:title=""/>
            <o:lock v:ext="edit" aspectratio="t"/>
            <w10:wrap type="none"/>
            <w10:anchorlock/>
          </v:shape>
          <o:OLEObject Type="Embed" ProgID="Equation.DSMT4" ShapeID="_x0000_i1058" DrawAspect="Content" ObjectID="_1468075758" r:id="rId84">
            <o:LockedField>false</o:LockedField>
          </o:OLEObject>
        </w:object>
      </w:r>
    </w:p>
    <w:p w14:paraId="484BA146">
      <w:pPr>
        <w:pStyle w:val="11"/>
        <w:spacing w:after="0" w:line="360" w:lineRule="auto"/>
        <w:jc w:val="both"/>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 xml:space="preserve">Suy ra </w:t>
      </w:r>
      <w:r>
        <w:rPr>
          <w:rFonts w:hint="default" w:ascii="Times New Roman" w:hAnsi="Times New Roman" w:cs="Times New Roman"/>
          <w:b w:val="0"/>
          <w:bCs w:val="0"/>
          <w:position w:val="-6"/>
          <w:sz w:val="26"/>
          <w:szCs w:val="26"/>
        </w:rPr>
        <w:object>
          <v:shape id="_x0000_i1059" o:spt="75" type="#_x0000_t75" style="height:14.1pt;width:39.15pt;" o:ole="t" filled="f" o:preferrelative="t" stroked="f" coordsize="21600,21600">
            <v:path/>
            <v:fill on="f" focussize="0,0"/>
            <v:stroke on="f" joinstyle="miter"/>
            <v:imagedata r:id="rId87" o:title=""/>
            <o:lock v:ext="edit" aspectratio="t"/>
            <w10:wrap type="none"/>
            <w10:anchorlock/>
          </v:shape>
          <o:OLEObject Type="Embed" ProgID="Equation.DSMT4" ShapeID="_x0000_i1059" DrawAspect="Content" ObjectID="_1468075759" r:id="rId86">
            <o:LockedField>false</o:LockedField>
          </o:OLEObject>
        </w:object>
      </w:r>
      <w:r>
        <w:rPr>
          <w:rFonts w:hint="default" w:ascii="Times New Roman" w:hAnsi="Times New Roman" w:cs="Times New Roman"/>
          <w:b w:val="0"/>
          <w:bCs w:val="0"/>
          <w:sz w:val="26"/>
          <w:szCs w:val="26"/>
        </w:rPr>
        <w:t xml:space="preserve"> nội tiếp đường tròn đường kính </w:t>
      </w:r>
      <w:r>
        <w:rPr>
          <w:rFonts w:hint="default" w:ascii="Times New Roman" w:hAnsi="Times New Roman" w:cs="Times New Roman"/>
          <w:b w:val="0"/>
          <w:bCs w:val="0"/>
          <w:position w:val="-6"/>
          <w:sz w:val="26"/>
          <w:szCs w:val="26"/>
        </w:rPr>
        <w:object>
          <v:shape id="_x0000_i1060" o:spt="75" type="#_x0000_t75" style="height:14.1pt;width:21.9pt;" o:ole="t" filled="f" o:preferrelative="t" stroked="f" coordsize="21600,21600">
            <v:path/>
            <v:fill on="f" focussize="0,0"/>
            <v:stroke on="f" joinstyle="miter"/>
            <v:imagedata r:id="rId89" o:title=""/>
            <o:lock v:ext="edit" aspectratio="t"/>
            <w10:wrap type="none"/>
            <w10:anchorlock/>
          </v:shape>
          <o:OLEObject Type="Embed" ProgID="Equation.DSMT4" ShapeID="_x0000_i1060" DrawAspect="Content" ObjectID="_1468075760" r:id="rId88">
            <o:LockedField>false</o:LockedField>
          </o:OLEObject>
        </w:object>
      </w:r>
      <w:r>
        <w:rPr>
          <w:rFonts w:hint="default" w:ascii="Times New Roman" w:hAnsi="Times New Roman" w:cs="Times New Roman"/>
          <w:b w:val="0"/>
          <w:bCs w:val="0"/>
          <w:sz w:val="26"/>
          <w:szCs w:val="26"/>
        </w:rPr>
        <w:t xml:space="preserve"> </w:t>
      </w:r>
      <w:r>
        <w:rPr>
          <w:rFonts w:hint="default" w:ascii="Times New Roman" w:hAnsi="Times New Roman" w:cs="Times New Roman"/>
          <w:b w:val="0"/>
          <w:bCs w:val="0"/>
          <w:position w:val="-10"/>
          <w:sz w:val="26"/>
          <w:szCs w:val="26"/>
        </w:rPr>
        <w:object>
          <v:shape id="_x0000_i1061" o:spt="75" type="#_x0000_t75" style="height:15.65pt;width:17.2pt;" o:ole="t" filled="f" o:preferrelative="t" stroked="f" coordsize="21600,21600">
            <v:path/>
            <v:fill on="f" focussize="0,0"/>
            <v:stroke on="f" joinstyle="miter"/>
            <v:imagedata r:id="rId91" o:title=""/>
            <o:lock v:ext="edit" aspectratio="t"/>
            <w10:wrap type="none"/>
            <w10:anchorlock/>
          </v:shape>
          <o:OLEObject Type="Embed" ProgID="Equation.DSMT4" ShapeID="_x0000_i1061" DrawAspect="Content" ObjectID="_1468075761" r:id="rId90">
            <o:LockedField>false</o:LockedField>
          </o:OLEObject>
        </w:object>
      </w:r>
    </w:p>
    <w:p w14:paraId="1876D35F">
      <w:pPr>
        <w:pStyle w:val="11"/>
        <w:spacing w:after="0" w:line="360" w:lineRule="auto"/>
        <w:jc w:val="both"/>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 xml:space="preserve">Từ </w:t>
      </w:r>
      <w:r>
        <w:rPr>
          <w:rFonts w:hint="default" w:ascii="Times New Roman" w:hAnsi="Times New Roman" w:cs="Times New Roman"/>
          <w:b w:val="0"/>
          <w:bCs w:val="0"/>
          <w:position w:val="-10"/>
          <w:sz w:val="26"/>
          <w:szCs w:val="26"/>
        </w:rPr>
        <w:object>
          <v:shape id="_x0000_i1062" o:spt="75" type="#_x0000_t75" style="height:15.65pt;width:14.1pt;" o:ole="t" filled="f" o:preferrelative="t" stroked="f" coordsize="21600,21600">
            <v:path/>
            <v:fill on="f" focussize="0,0"/>
            <v:stroke on="f" joinstyle="miter"/>
            <v:imagedata r:id="rId93" o:title=""/>
            <o:lock v:ext="edit" aspectratio="t"/>
            <w10:wrap type="none"/>
            <w10:anchorlock/>
          </v:shape>
          <o:OLEObject Type="Embed" ProgID="Equation.DSMT4" ShapeID="_x0000_i1062" DrawAspect="Content" ObjectID="_1468075762" r:id="rId92">
            <o:LockedField>false</o:LockedField>
          </o:OLEObject>
        </w:object>
      </w:r>
      <w:r>
        <w:rPr>
          <w:rFonts w:hint="default" w:ascii="Times New Roman" w:hAnsi="Times New Roman" w:cs="Times New Roman"/>
          <w:b w:val="0"/>
          <w:bCs w:val="0"/>
          <w:sz w:val="26"/>
          <w:szCs w:val="26"/>
        </w:rPr>
        <w:t xml:space="preserve"> và </w:t>
      </w:r>
      <w:r>
        <w:rPr>
          <w:rFonts w:hint="default" w:ascii="Times New Roman" w:hAnsi="Times New Roman" w:cs="Times New Roman"/>
          <w:b w:val="0"/>
          <w:bCs w:val="0"/>
          <w:position w:val="-10"/>
          <w:sz w:val="26"/>
          <w:szCs w:val="26"/>
        </w:rPr>
        <w:object>
          <v:shape id="_x0000_i1063" o:spt="75" type="#_x0000_t75" style="height:15.65pt;width:17.2pt;" o:ole="t" filled="f" o:preferrelative="t" stroked="f" coordsize="21600,21600">
            <v:path/>
            <v:fill on="f" focussize="0,0"/>
            <v:stroke on="f" joinstyle="miter"/>
            <v:imagedata r:id="rId91" o:title=""/>
            <o:lock v:ext="edit" aspectratio="t"/>
            <w10:wrap type="none"/>
            <w10:anchorlock/>
          </v:shape>
          <o:OLEObject Type="Embed" ProgID="Equation.DSMT4" ShapeID="_x0000_i1063" DrawAspect="Content" ObjectID="_1468075763" r:id="rId94">
            <o:LockedField>false</o:LockedField>
          </o:OLEObject>
        </w:object>
      </w:r>
      <w:r>
        <w:rPr>
          <w:rFonts w:hint="default" w:ascii="Times New Roman" w:hAnsi="Times New Roman" w:cs="Times New Roman"/>
          <w:b w:val="0"/>
          <w:bCs w:val="0"/>
          <w:sz w:val="26"/>
          <w:szCs w:val="26"/>
        </w:rPr>
        <w:t xml:space="preserve"> suy ra bốn điểm </w:t>
      </w:r>
      <w:r>
        <w:rPr>
          <w:rFonts w:hint="default" w:ascii="Times New Roman" w:hAnsi="Times New Roman" w:cs="Times New Roman"/>
          <w:b w:val="0"/>
          <w:bCs w:val="0"/>
          <w:position w:val="-8"/>
          <w:sz w:val="26"/>
          <w:szCs w:val="26"/>
        </w:rPr>
        <w:object>
          <v:shape id="_x0000_i1064" o:spt="75" type="#_x0000_t75" style="height:14.85pt;width:53.2pt;" o:ole="t" filled="f" o:preferrelative="t" stroked="f" coordsize="21600,21600">
            <v:path/>
            <v:fill on="f" focussize="0,0"/>
            <v:stroke on="f" joinstyle="miter"/>
            <v:imagedata r:id="rId96" o:title=""/>
            <o:lock v:ext="edit" aspectratio="t"/>
            <w10:wrap type="none"/>
            <w10:anchorlock/>
          </v:shape>
          <o:OLEObject Type="Embed" ProgID="Equation.DSMT4" ShapeID="_x0000_i1064" DrawAspect="Content" ObjectID="_1468075764" r:id="rId95">
            <o:LockedField>false</o:LockedField>
          </o:OLEObject>
        </w:object>
      </w:r>
      <w:r>
        <w:rPr>
          <w:rFonts w:hint="default" w:ascii="Times New Roman" w:hAnsi="Times New Roman" w:cs="Times New Roman"/>
          <w:b w:val="0"/>
          <w:bCs w:val="0"/>
          <w:sz w:val="26"/>
          <w:szCs w:val="26"/>
        </w:rPr>
        <w:t xml:space="preserve"> cùng thuộc đường tròn đường kính </w:t>
      </w:r>
      <w:r>
        <w:rPr>
          <w:rFonts w:hint="default" w:ascii="Times New Roman" w:hAnsi="Times New Roman" w:cs="Times New Roman"/>
          <w:b w:val="0"/>
          <w:bCs w:val="0"/>
          <w:position w:val="-6"/>
          <w:sz w:val="26"/>
          <w:szCs w:val="26"/>
        </w:rPr>
        <w:object>
          <v:shape id="_x0000_i1065" o:spt="75" type="#_x0000_t75" style="height:14.1pt;width:21.9pt;" o:ole="t" filled="f" o:preferrelative="t" stroked="f" coordsize="21600,21600">
            <v:path/>
            <v:fill on="f" focussize="0,0"/>
            <v:stroke on="f" joinstyle="miter"/>
            <v:imagedata r:id="rId98" o:title=""/>
            <o:lock v:ext="edit" aspectratio="t"/>
            <w10:wrap type="none"/>
            <w10:anchorlock/>
          </v:shape>
          <o:OLEObject Type="Embed" ProgID="Equation.DSMT4" ShapeID="_x0000_i1065" DrawAspect="Content" ObjectID="_1468075765" r:id="rId97">
            <o:LockedField>false</o:LockedField>
          </o:OLEObject>
        </w:object>
      </w:r>
      <w:r>
        <w:rPr>
          <w:rFonts w:hint="default" w:ascii="Times New Roman" w:hAnsi="Times New Roman" w:cs="Times New Roman"/>
          <w:b w:val="0"/>
          <w:bCs w:val="0"/>
          <w:sz w:val="26"/>
          <w:szCs w:val="26"/>
        </w:rPr>
        <w:t xml:space="preserve"> hay tứ giác </w:t>
      </w:r>
      <w:r>
        <w:rPr>
          <w:rFonts w:hint="default" w:ascii="Times New Roman" w:hAnsi="Times New Roman" w:cs="Times New Roman"/>
          <w:b w:val="0"/>
          <w:bCs w:val="0"/>
          <w:position w:val="-6"/>
          <w:sz w:val="26"/>
          <w:szCs w:val="26"/>
        </w:rPr>
        <w:object>
          <v:shape id="_x0000_i1066" o:spt="75" type="#_x0000_t75" style="height:14.1pt;width:38.35pt;" o:ole="t" filled="f" o:preferrelative="t" stroked="f" coordsize="21600,21600">
            <v:path/>
            <v:fill on="f" focussize="0,0"/>
            <v:stroke on="f" joinstyle="miter"/>
            <v:imagedata r:id="rId100" o:title=""/>
            <o:lock v:ext="edit" aspectratio="t"/>
            <w10:wrap type="none"/>
            <w10:anchorlock/>
          </v:shape>
          <o:OLEObject Type="Embed" ProgID="Equation.DSMT4" ShapeID="_x0000_i1066" DrawAspect="Content" ObjectID="_1468075766" r:id="rId99">
            <o:LockedField>false</o:LockedField>
          </o:OLEObject>
        </w:object>
      </w:r>
      <w:r>
        <w:rPr>
          <w:rFonts w:hint="default" w:ascii="Times New Roman" w:hAnsi="Times New Roman" w:cs="Times New Roman"/>
          <w:b w:val="0"/>
          <w:bCs w:val="0"/>
          <w:sz w:val="26"/>
          <w:szCs w:val="26"/>
        </w:rPr>
        <w:t xml:space="preserve"> nội tiếp.</w:t>
      </w:r>
    </w:p>
    <w:p w14:paraId="2197AE4B">
      <w:pPr>
        <w:pStyle w:val="11"/>
        <w:spacing w:after="0" w:line="360" w:lineRule="auto"/>
        <w:jc w:val="both"/>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 xml:space="preserve">Ta có: </w:t>
      </w:r>
      <w:r>
        <w:rPr>
          <w:rFonts w:hint="default" w:ascii="Times New Roman" w:hAnsi="Times New Roman" w:cs="Times New Roman"/>
          <w:b w:val="0"/>
          <w:bCs w:val="0"/>
          <w:position w:val="-8"/>
          <w:sz w:val="26"/>
          <w:szCs w:val="26"/>
        </w:rPr>
        <w:object>
          <v:shape id="_x0000_i1067" o:spt="75" type="#_x0000_t75" style="height:21.15pt;width:62.6pt;" o:ole="t" filled="f" o:preferrelative="t" stroked="f" coordsize="21600,21600">
            <v:path/>
            <v:fill on="f" focussize="0,0"/>
            <v:stroke on="f" joinstyle="miter"/>
            <v:imagedata r:id="rId102" o:title=""/>
            <o:lock v:ext="edit" aspectratio="t"/>
            <w10:wrap type="none"/>
            <w10:anchorlock/>
          </v:shape>
          <o:OLEObject Type="Embed" ProgID="Equation.DSMT4" ShapeID="_x0000_i1067" DrawAspect="Content" ObjectID="_1468075767" r:id="rId101">
            <o:LockedField>false</o:LockedField>
          </o:OLEObject>
        </w:object>
      </w:r>
      <w:r>
        <w:rPr>
          <w:rFonts w:hint="default" w:ascii="Times New Roman" w:hAnsi="Times New Roman" w:cs="Times New Roman"/>
          <w:b w:val="0"/>
          <w:bCs w:val="0"/>
          <w:sz w:val="26"/>
          <w:szCs w:val="26"/>
        </w:rPr>
        <w:t xml:space="preserve">(góc nội tiếp chắn nửa đường tròn) </w:t>
      </w:r>
    </w:p>
    <w:p w14:paraId="5306315C">
      <w:pPr>
        <w:pStyle w:val="11"/>
        <w:spacing w:after="0" w:line="360" w:lineRule="auto"/>
        <w:jc w:val="both"/>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 xml:space="preserve">Trong </w:t>
      </w:r>
      <w:r>
        <w:rPr>
          <w:rFonts w:hint="default" w:ascii="Times New Roman" w:hAnsi="Times New Roman" w:cs="Times New Roman"/>
          <w:b w:val="0"/>
          <w:bCs w:val="0"/>
          <w:position w:val="-6"/>
          <w:sz w:val="26"/>
          <w:szCs w:val="26"/>
        </w:rPr>
        <w:object>
          <v:shape id="_x0000_i1068" o:spt="75" type="#_x0000_t75" style="height:14.1pt;width:39.15pt;" o:ole="t" filled="f" o:preferrelative="t" stroked="f" coordsize="21600,21600">
            <v:path/>
            <v:fill on="f" focussize="0,0"/>
            <v:stroke on="f" joinstyle="miter"/>
            <v:imagedata r:id="rId104" o:title=""/>
            <o:lock v:ext="edit" aspectratio="t"/>
            <w10:wrap type="none"/>
            <w10:anchorlock/>
          </v:shape>
          <o:OLEObject Type="Embed" ProgID="Equation.DSMT4" ShapeID="_x0000_i1068" DrawAspect="Content" ObjectID="_1468075768" r:id="rId103">
            <o:LockedField>false</o:LockedField>
          </o:OLEObject>
        </w:object>
      </w:r>
      <w:r>
        <w:rPr>
          <w:rFonts w:hint="default" w:ascii="Times New Roman" w:hAnsi="Times New Roman" w:cs="Times New Roman"/>
          <w:b w:val="0"/>
          <w:bCs w:val="0"/>
          <w:sz w:val="26"/>
          <w:szCs w:val="26"/>
        </w:rPr>
        <w:t xml:space="preserve"> có </w:t>
      </w:r>
      <w:r>
        <w:rPr>
          <w:rFonts w:hint="default" w:ascii="Times New Roman" w:hAnsi="Times New Roman" w:cs="Times New Roman"/>
          <w:b w:val="0"/>
          <w:bCs w:val="0"/>
          <w:position w:val="-8"/>
          <w:sz w:val="26"/>
          <w:szCs w:val="26"/>
        </w:rPr>
        <w:object>
          <v:shape id="_x0000_i1069" o:spt="75" type="#_x0000_t75" style="height:21.15pt;width:99.4pt;" o:ole="t" filled="f" o:preferrelative="t" stroked="f" coordsize="21600,21600">
            <v:path/>
            <v:fill on="f" focussize="0,0"/>
            <v:stroke on="f" joinstyle="miter"/>
            <v:imagedata r:id="rId106" o:title=""/>
            <o:lock v:ext="edit" aspectratio="t"/>
            <w10:wrap type="none"/>
            <w10:anchorlock/>
          </v:shape>
          <o:OLEObject Type="Embed" ProgID="Equation.DSMT4" ShapeID="_x0000_i1069" DrawAspect="Content" ObjectID="_1468075769" r:id="rId105">
            <o:LockedField>false</o:LockedField>
          </o:OLEObject>
        </w:object>
      </w:r>
      <w:r>
        <w:rPr>
          <w:rFonts w:hint="default" w:ascii="Times New Roman" w:hAnsi="Times New Roman" w:cs="Times New Roman"/>
          <w:b w:val="0"/>
          <w:bCs w:val="0"/>
          <w:sz w:val="26"/>
          <w:szCs w:val="26"/>
        </w:rPr>
        <w:t xml:space="preserve"> </w:t>
      </w:r>
    </w:p>
    <w:p w14:paraId="2FA08684">
      <w:pPr>
        <w:pStyle w:val="11"/>
        <w:spacing w:after="0" w:line="360" w:lineRule="auto"/>
        <w:jc w:val="both"/>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 xml:space="preserve">Và trong </w:t>
      </w:r>
      <w:r>
        <w:rPr>
          <w:rFonts w:hint="default" w:ascii="Times New Roman" w:hAnsi="Times New Roman" w:cs="Times New Roman"/>
          <w:b w:val="0"/>
          <w:bCs w:val="0"/>
          <w:position w:val="-6"/>
          <w:sz w:val="26"/>
          <w:szCs w:val="26"/>
        </w:rPr>
        <w:object>
          <v:shape id="_x0000_i1070" o:spt="75" type="#_x0000_t75" style="height:14.1pt;width:38.35pt;" o:ole="t" filled="f" o:preferrelative="t" stroked="f" coordsize="21600,21600">
            <v:path/>
            <v:fill on="f" focussize="0,0"/>
            <v:stroke on="f" joinstyle="miter"/>
            <v:imagedata r:id="rId108" o:title=""/>
            <o:lock v:ext="edit" aspectratio="t"/>
            <w10:wrap type="none"/>
            <w10:anchorlock/>
          </v:shape>
          <o:OLEObject Type="Embed" ProgID="Equation.DSMT4" ShapeID="_x0000_i1070" DrawAspect="Content" ObjectID="_1468075770" r:id="rId107">
            <o:LockedField>false</o:LockedField>
          </o:OLEObject>
        </w:object>
      </w:r>
      <w:r>
        <w:rPr>
          <w:rFonts w:hint="default" w:ascii="Times New Roman" w:hAnsi="Times New Roman" w:cs="Times New Roman"/>
          <w:b w:val="0"/>
          <w:bCs w:val="0"/>
          <w:sz w:val="26"/>
          <w:szCs w:val="26"/>
        </w:rPr>
        <w:t xml:space="preserve"> có </w:t>
      </w:r>
      <w:r>
        <w:rPr>
          <w:rFonts w:hint="default" w:ascii="Times New Roman" w:hAnsi="Times New Roman" w:cs="Times New Roman"/>
          <w:b w:val="0"/>
          <w:bCs w:val="0"/>
          <w:position w:val="-8"/>
          <w:sz w:val="26"/>
          <w:szCs w:val="26"/>
        </w:rPr>
        <w:object>
          <v:shape id="_x0000_i1071" o:spt="75" type="#_x0000_t75" style="height:21.15pt;width:98.6pt;" o:ole="t" filled="f" o:preferrelative="t" stroked="f" coordsize="21600,21600">
            <v:path/>
            <v:fill on="f" focussize="0,0"/>
            <v:stroke on="f" joinstyle="miter"/>
            <v:imagedata r:id="rId110" o:title=""/>
            <o:lock v:ext="edit" aspectratio="t"/>
            <w10:wrap type="none"/>
            <w10:anchorlock/>
          </v:shape>
          <o:OLEObject Type="Embed" ProgID="Equation.DSMT4" ShapeID="_x0000_i1071" DrawAspect="Content" ObjectID="_1468075771" r:id="rId109">
            <o:LockedField>false</o:LockedField>
          </o:OLEObject>
        </w:object>
      </w:r>
      <w:r>
        <w:rPr>
          <w:rFonts w:hint="default" w:ascii="Times New Roman" w:hAnsi="Times New Roman" w:cs="Times New Roman"/>
          <w:b w:val="0"/>
          <w:bCs w:val="0"/>
          <w:sz w:val="26"/>
          <w:szCs w:val="26"/>
        </w:rPr>
        <w:t xml:space="preserve"> nên </w:t>
      </w:r>
      <w:r>
        <w:rPr>
          <w:rFonts w:hint="default" w:ascii="Times New Roman" w:hAnsi="Times New Roman" w:cs="Times New Roman"/>
          <w:b w:val="0"/>
          <w:bCs w:val="0"/>
          <w:position w:val="-6"/>
          <w:sz w:val="26"/>
          <w:szCs w:val="26"/>
        </w:rPr>
        <w:object>
          <v:shape id="_x0000_i1072" o:spt="75" type="#_x0000_t75" style="height:18.8pt;width:71.2pt;" o:ole="t" filled="f" o:preferrelative="t" stroked="f" coordsize="21600,21600">
            <v:path/>
            <v:fill on="f" focussize="0,0"/>
            <v:stroke on="f" joinstyle="miter"/>
            <v:imagedata r:id="rId112" o:title=""/>
            <o:lock v:ext="edit" aspectratio="t"/>
            <w10:wrap type="none"/>
            <w10:anchorlock/>
          </v:shape>
          <o:OLEObject Type="Embed" ProgID="Equation.DSMT4" ShapeID="_x0000_i1072" DrawAspect="Content" ObjectID="_1468075772" r:id="rId111">
            <o:LockedField>false</o:LockedField>
          </o:OLEObject>
        </w:object>
      </w:r>
    </w:p>
    <w:p w14:paraId="3C55459A">
      <w:pPr>
        <w:pStyle w:val="11"/>
        <w:spacing w:after="0" w:line="360" w:lineRule="auto"/>
        <w:jc w:val="both"/>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 xml:space="preserve">Lại có </w:t>
      </w:r>
      <w:r>
        <w:rPr>
          <w:rFonts w:hint="default" w:ascii="Times New Roman" w:hAnsi="Times New Roman" w:cs="Times New Roman"/>
          <w:b w:val="0"/>
          <w:bCs w:val="0"/>
          <w:position w:val="-6"/>
          <w:sz w:val="26"/>
          <w:szCs w:val="26"/>
        </w:rPr>
        <w:object>
          <v:shape id="_x0000_i1073" o:spt="75" type="#_x0000_t75" style="height:18.8pt;width:72pt;" o:ole="t" filled="f" o:preferrelative="t" stroked="f" coordsize="21600,21600">
            <v:path/>
            <v:fill on="f" focussize="0,0"/>
            <v:stroke on="f" joinstyle="miter"/>
            <v:imagedata r:id="rId114" o:title=""/>
            <o:lock v:ext="edit" aspectratio="t"/>
            <w10:wrap type="none"/>
            <w10:anchorlock/>
          </v:shape>
          <o:OLEObject Type="Embed" ProgID="Equation.DSMT4" ShapeID="_x0000_i1073" DrawAspect="Content" ObjectID="_1468075773" r:id="rId113">
            <o:LockedField>false</o:LockedField>
          </o:OLEObject>
        </w:object>
      </w:r>
      <w:r>
        <w:rPr>
          <w:rFonts w:hint="default" w:ascii="Times New Roman" w:hAnsi="Times New Roman" w:cs="Times New Roman"/>
          <w:b w:val="0"/>
          <w:bCs w:val="0"/>
          <w:sz w:val="26"/>
          <w:szCs w:val="26"/>
        </w:rPr>
        <w:t xml:space="preserve"> (hai góc nội tiếp cùn</w:t>
      </w:r>
      <w:r>
        <w:rPr>
          <w:rFonts w:hint="default" w:ascii="Times New Roman" w:hAnsi="Times New Roman" w:cs="Times New Roman"/>
          <w:b w:val="0"/>
          <w:bCs w:val="0"/>
          <w:sz w:val="26"/>
          <w:szCs w:val="26"/>
          <w:lang w:val="en-US"/>
        </w:rPr>
        <w:t>g</w:t>
      </w:r>
      <w:r>
        <w:rPr>
          <w:rFonts w:hint="default" w:ascii="Times New Roman" w:hAnsi="Times New Roman" w:cs="Times New Roman"/>
          <w:b w:val="0"/>
          <w:bCs w:val="0"/>
          <w:sz w:val="26"/>
          <w:szCs w:val="26"/>
        </w:rPr>
        <w:t xml:space="preserve"> chắn một cung). </w:t>
      </w:r>
    </w:p>
    <w:p w14:paraId="2E5C0202">
      <w:pPr>
        <w:pStyle w:val="11"/>
        <w:spacing w:after="0" w:line="360" w:lineRule="auto"/>
        <w:jc w:val="both"/>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 xml:space="preserve">Suy ra </w:t>
      </w:r>
      <w:r>
        <w:rPr>
          <w:rFonts w:hint="default" w:ascii="Times New Roman" w:hAnsi="Times New Roman" w:cs="Times New Roman"/>
          <w:b w:val="0"/>
          <w:bCs w:val="0"/>
          <w:position w:val="-10"/>
          <w:sz w:val="26"/>
          <w:szCs w:val="26"/>
        </w:rPr>
        <w:object>
          <v:shape id="_x0000_i1074" o:spt="75" type="#_x0000_t75" style="height:21.15pt;width:126pt;" o:ole="t" filled="f" o:preferrelative="t" stroked="f" coordsize="21600,21600">
            <v:path/>
            <v:fill on="f" focussize="0,0"/>
            <v:stroke on="f" joinstyle="miter"/>
            <v:imagedata r:id="rId116" o:title=""/>
            <o:lock v:ext="edit" aspectratio="t"/>
            <w10:wrap type="none"/>
            <w10:anchorlock/>
          </v:shape>
          <o:OLEObject Type="Embed" ProgID="Equation.DSMT4" ShapeID="_x0000_i1074" DrawAspect="Content" ObjectID="_1468075774" r:id="rId115">
            <o:LockedField>false</o:LockedField>
          </o:OLEObject>
        </w:object>
      </w:r>
    </w:p>
    <w:p w14:paraId="1AC5D122">
      <w:pPr>
        <w:pStyle w:val="11"/>
        <w:spacing w:after="0" w:line="360" w:lineRule="auto"/>
        <w:jc w:val="both"/>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 xml:space="preserve">Xét </w:t>
      </w:r>
      <w:r>
        <w:rPr>
          <w:rFonts w:hint="default" w:ascii="Times New Roman" w:hAnsi="Times New Roman" w:cs="Times New Roman"/>
          <w:b w:val="0"/>
          <w:bCs w:val="0"/>
          <w:position w:val="-6"/>
          <w:sz w:val="26"/>
          <w:szCs w:val="26"/>
        </w:rPr>
        <w:object>
          <v:shape id="_x0000_i1075" o:spt="75" type="#_x0000_t75" style="height:14.1pt;width:39.15pt;" o:ole="t" filled="f" o:preferrelative="t" stroked="f" coordsize="21600,21600">
            <v:path/>
            <v:fill on="f" focussize="0,0"/>
            <v:stroke on="f" joinstyle="miter"/>
            <v:imagedata r:id="rId118" o:title=""/>
            <o:lock v:ext="edit" aspectratio="t"/>
            <w10:wrap type="none"/>
            <w10:anchorlock/>
          </v:shape>
          <o:OLEObject Type="Embed" ProgID="Equation.DSMT4" ShapeID="_x0000_i1075" DrawAspect="Content" ObjectID="_1468075775" r:id="rId117">
            <o:LockedField>false</o:LockedField>
          </o:OLEObject>
        </w:object>
      </w:r>
      <w:r>
        <w:rPr>
          <w:rFonts w:hint="default" w:ascii="Times New Roman" w:hAnsi="Times New Roman" w:cs="Times New Roman"/>
          <w:b w:val="0"/>
          <w:bCs w:val="0"/>
          <w:sz w:val="26"/>
          <w:szCs w:val="26"/>
        </w:rPr>
        <w:t xml:space="preserve"> và </w:t>
      </w:r>
      <w:r>
        <w:rPr>
          <w:rFonts w:hint="default" w:ascii="Times New Roman" w:hAnsi="Times New Roman" w:cs="Times New Roman"/>
          <w:b w:val="0"/>
          <w:bCs w:val="0"/>
          <w:position w:val="-6"/>
          <w:sz w:val="26"/>
          <w:szCs w:val="26"/>
        </w:rPr>
        <w:object>
          <v:shape id="_x0000_i1076" o:spt="75" type="#_x0000_t75" style="height:14.1pt;width:39.15pt;" o:ole="t" filled="f" o:preferrelative="t" stroked="f" coordsize="21600,21600">
            <v:path/>
            <v:fill on="f" focussize="0,0"/>
            <v:stroke on="f" joinstyle="miter"/>
            <v:imagedata r:id="rId120" o:title=""/>
            <o:lock v:ext="edit" aspectratio="t"/>
            <w10:wrap type="none"/>
            <w10:anchorlock/>
          </v:shape>
          <o:OLEObject Type="Embed" ProgID="Equation.DSMT4" ShapeID="_x0000_i1076" DrawAspect="Content" ObjectID="_1468075776" r:id="rId119">
            <o:LockedField>false</o:LockedField>
          </o:OLEObject>
        </w:object>
      </w:r>
      <w:r>
        <w:rPr>
          <w:rFonts w:hint="default" w:ascii="Times New Roman" w:hAnsi="Times New Roman" w:cs="Times New Roman"/>
          <w:b w:val="0"/>
          <w:bCs w:val="0"/>
          <w:sz w:val="26"/>
          <w:szCs w:val="26"/>
        </w:rPr>
        <w:t xml:space="preserve">, ta có: </w:t>
      </w:r>
      <w:r>
        <w:rPr>
          <w:rFonts w:hint="default" w:ascii="Times New Roman" w:hAnsi="Times New Roman" w:cs="Times New Roman"/>
          <w:b w:val="0"/>
          <w:bCs w:val="0"/>
          <w:position w:val="-8"/>
          <w:sz w:val="26"/>
          <w:szCs w:val="26"/>
        </w:rPr>
        <w:object>
          <v:shape id="_x0000_i1077" o:spt="75" type="#_x0000_t75" style="height:21.15pt;width:102.5pt;" o:ole="t" filled="f" o:preferrelative="t" stroked="f" coordsize="21600,21600">
            <v:path/>
            <v:fill on="f" focussize="0,0"/>
            <v:stroke on="f" joinstyle="miter"/>
            <v:imagedata r:id="rId122" o:title=""/>
            <o:lock v:ext="edit" aspectratio="t"/>
            <w10:wrap type="none"/>
            <w10:anchorlock/>
          </v:shape>
          <o:OLEObject Type="Embed" ProgID="Equation.DSMT4" ShapeID="_x0000_i1077" DrawAspect="Content" ObjectID="_1468075777" r:id="rId121">
            <o:LockedField>false</o:LockedField>
          </o:OLEObject>
        </w:object>
      </w:r>
      <w:r>
        <w:rPr>
          <w:rFonts w:hint="default" w:ascii="Times New Roman" w:hAnsi="Times New Roman" w:cs="Times New Roman"/>
          <w:b w:val="0"/>
          <w:bCs w:val="0"/>
          <w:sz w:val="26"/>
          <w:szCs w:val="26"/>
        </w:rPr>
        <w:t xml:space="preserve">; </w:t>
      </w:r>
      <w:r>
        <w:rPr>
          <w:rFonts w:hint="default" w:ascii="Times New Roman" w:hAnsi="Times New Roman" w:cs="Times New Roman"/>
          <w:b w:val="0"/>
          <w:bCs w:val="0"/>
          <w:position w:val="-6"/>
          <w:sz w:val="26"/>
          <w:szCs w:val="26"/>
        </w:rPr>
        <w:object>
          <v:shape id="_x0000_i1078" o:spt="75" type="#_x0000_t75" style="height:18.8pt;width:72pt;" o:ole="t" filled="f" o:preferrelative="t" stroked="f" coordsize="21600,21600">
            <v:path/>
            <v:fill on="f" focussize="0,0"/>
            <v:stroke on="f" joinstyle="miter"/>
            <v:imagedata r:id="rId124" o:title=""/>
            <o:lock v:ext="edit" aspectratio="t"/>
            <w10:wrap type="none"/>
            <w10:anchorlock/>
          </v:shape>
          <o:OLEObject Type="Embed" ProgID="Equation.DSMT4" ShapeID="_x0000_i1078" DrawAspect="Content" ObjectID="_1468075778" r:id="rId123">
            <o:LockedField>false</o:LockedField>
          </o:OLEObject>
        </w:object>
      </w:r>
    </w:p>
    <w:p w14:paraId="31F4C6FD">
      <w:pPr>
        <w:pStyle w:val="11"/>
        <w:spacing w:after="0" w:line="360" w:lineRule="auto"/>
        <w:jc w:val="both"/>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 xml:space="preserve">Suy ra </w:t>
      </w:r>
      <w:r>
        <w:rPr>
          <w:rFonts w:hint="default" w:ascii="Times New Roman" w:hAnsi="Times New Roman" w:cs="Times New Roman"/>
          <w:b w:val="0"/>
          <w:bCs w:val="0"/>
          <w:position w:val="-10"/>
          <w:sz w:val="26"/>
          <w:szCs w:val="26"/>
        </w:rPr>
        <w:object>
          <v:shape id="_x0000_i1079" o:spt="75" type="#_x0000_t75" style="height:15.65pt;width:85.3pt;" o:ole="t" filled="f" o:preferrelative="t" stroked="f" coordsize="21600,21600">
            <v:path/>
            <v:fill on="f" focussize="0,0"/>
            <v:stroke on="f" joinstyle="miter"/>
            <v:imagedata r:id="rId126" o:title=""/>
            <o:lock v:ext="edit" aspectratio="t"/>
            <w10:wrap type="none"/>
            <w10:anchorlock/>
          </v:shape>
          <o:OLEObject Type="Embed" ProgID="Equation.DSMT4" ShapeID="_x0000_i1079" DrawAspect="Content" ObjectID="_1468075779" r:id="rId125">
            <o:LockedField>false</o:LockedField>
          </o:OLEObject>
        </w:object>
      </w:r>
      <w:r>
        <w:rPr>
          <w:rFonts w:hint="default" w:ascii="Times New Roman" w:hAnsi="Times New Roman" w:cs="Times New Roman"/>
          <w:b w:val="0"/>
          <w:bCs w:val="0"/>
          <w:sz w:val="26"/>
          <w:szCs w:val="26"/>
        </w:rPr>
        <w:t xml:space="preserve"> (g.g)</w:t>
      </w:r>
    </w:p>
    <w:tbl>
      <w:tblPr>
        <w:tblStyle w:val="7"/>
        <w:tblW w:w="5051"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0005"/>
      </w:tblGrid>
      <w:tr w14:paraId="2F965C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08" w:hRule="atLeast"/>
        </w:trPr>
        <w:tc>
          <w:tcPr>
            <w:tcW w:w="5000" w:type="pct"/>
            <w:shd w:val="clear" w:color="auto" w:fill="auto"/>
          </w:tcPr>
          <w:p w14:paraId="1682B63F">
            <w:pPr>
              <w:spacing w:after="0" w:line="360" w:lineRule="auto"/>
              <w:jc w:val="both"/>
              <w:rPr>
                <w:rFonts w:hint="default" w:ascii="Times New Roman" w:hAnsi="Times New Roman" w:cs="Times New Roman"/>
                <w:b w:val="0"/>
                <w:bCs w:val="0"/>
                <w:kern w:val="0"/>
                <w:sz w:val="26"/>
                <w:szCs w:val="26"/>
                <w:lang w:val="en-US"/>
              </w:rPr>
            </w:pPr>
            <w:r>
              <w:rPr>
                <w:rFonts w:hint="default" w:ascii="Times New Roman" w:hAnsi="Times New Roman" w:cs="Times New Roman"/>
                <w:b w:val="0"/>
                <w:bCs w:val="0"/>
                <w:kern w:val="0"/>
                <w:sz w:val="26"/>
                <w:szCs w:val="26"/>
              </w:rPr>
              <w:t xml:space="preserve">b. Gọi </w:t>
            </w:r>
            <w:r>
              <w:rPr>
                <w:rFonts w:hint="default" w:ascii="Times New Roman" w:hAnsi="Times New Roman" w:cs="Times New Roman"/>
                <w:b w:val="0"/>
                <w:bCs w:val="0"/>
                <w:kern w:val="2"/>
                <w:position w:val="-6"/>
                <w:sz w:val="22"/>
              </w:rPr>
              <w:object>
                <v:shape id="_x0000_i1080" o:spt="75" type="#_x0000_t75" style="height:14.1pt;width:9.4pt;" o:ole="t" filled="f" o:preferrelative="t" stroked="f" coordsize="21600,21600">
                  <v:path/>
                  <v:fill on="f" focussize="0,0"/>
                  <v:stroke on="f" joinstyle="miter"/>
                  <v:imagedata r:id="rId30" o:title=""/>
                  <o:lock v:ext="edit" aspectratio="t"/>
                  <w10:wrap type="none"/>
                  <w10:anchorlock/>
                </v:shape>
                <o:OLEObject Type="Embed" ProgID="Equation.DSMT4" ShapeID="_x0000_i1080" DrawAspect="Content" ObjectID="_1468075780" r:id="rId127">
                  <o:LockedField>false</o:LockedField>
                </o:OLEObject>
              </w:object>
            </w:r>
            <w:r>
              <w:rPr>
                <w:rFonts w:hint="default" w:ascii="Times New Roman" w:hAnsi="Times New Roman" w:cs="Times New Roman"/>
                <w:b w:val="0"/>
                <w:bCs w:val="0"/>
                <w:kern w:val="0"/>
                <w:sz w:val="26"/>
                <w:szCs w:val="26"/>
              </w:rPr>
              <w:t xml:space="preserve"> là trung điểm </w:t>
            </w:r>
            <w:r>
              <w:rPr>
                <w:rFonts w:hint="default" w:ascii="Times New Roman" w:hAnsi="Times New Roman" w:cs="Times New Roman"/>
                <w:b w:val="0"/>
                <w:bCs w:val="0"/>
                <w:kern w:val="2"/>
                <w:position w:val="-6"/>
                <w:sz w:val="22"/>
              </w:rPr>
              <w:object>
                <v:shape id="_x0000_i1081" o:spt="75" type="#_x0000_t75" style="height:14.1pt;width:24.25pt;" o:ole="t" filled="f" o:preferrelative="t" stroked="f" coordsize="21600,21600">
                  <v:path/>
                  <v:fill on="f" focussize="0,0"/>
                  <v:stroke on="f" joinstyle="miter"/>
                  <v:imagedata r:id="rId32" o:title=""/>
                  <o:lock v:ext="edit" aspectratio="t"/>
                  <w10:wrap type="none"/>
                  <w10:anchorlock/>
                </v:shape>
                <o:OLEObject Type="Embed" ProgID="Equation.DSMT4" ShapeID="_x0000_i1081" DrawAspect="Content" ObjectID="_1468075781" r:id="rId128">
                  <o:LockedField>false</o:LockedField>
                </o:OLEObject>
              </w:object>
            </w:r>
            <w:r>
              <w:rPr>
                <w:rFonts w:hint="default" w:ascii="Times New Roman" w:hAnsi="Times New Roman" w:cs="Times New Roman"/>
                <w:b w:val="0"/>
                <w:bCs w:val="0"/>
                <w:kern w:val="0"/>
                <w:sz w:val="26"/>
                <w:szCs w:val="26"/>
              </w:rPr>
              <w:t xml:space="preserve"> và </w:t>
            </w:r>
            <w:r>
              <w:rPr>
                <w:rFonts w:hint="default" w:ascii="Times New Roman" w:hAnsi="Times New Roman" w:cs="Times New Roman"/>
                <w:b w:val="0"/>
                <w:bCs w:val="0"/>
                <w:kern w:val="2"/>
                <w:position w:val="-6"/>
                <w:sz w:val="22"/>
              </w:rPr>
              <w:object>
                <v:shape id="_x0000_i1082" o:spt="75" type="#_x0000_t75" style="height:14.1pt;width:24.25pt;" o:ole="t" filled="f" o:preferrelative="t" stroked="f" coordsize="21600,21600">
                  <v:path/>
                  <v:fill on="f" focussize="0,0"/>
                  <v:stroke on="f" joinstyle="miter"/>
                  <v:imagedata r:id="rId34" o:title=""/>
                  <o:lock v:ext="edit" aspectratio="t"/>
                  <w10:wrap type="none"/>
                  <w10:anchorlock/>
                </v:shape>
                <o:OLEObject Type="Embed" ProgID="Equation.DSMT4" ShapeID="_x0000_i1082" DrawAspect="Content" ObjectID="_1468075782" r:id="rId129">
                  <o:LockedField>false</o:LockedField>
                </o:OLEObject>
              </w:object>
            </w:r>
            <w:r>
              <w:rPr>
                <w:rFonts w:hint="default" w:ascii="Times New Roman" w:hAnsi="Times New Roman" w:cs="Times New Roman"/>
                <w:b w:val="0"/>
                <w:bCs w:val="0"/>
                <w:kern w:val="0"/>
                <w:sz w:val="26"/>
                <w:szCs w:val="26"/>
              </w:rPr>
              <w:t xml:space="preserve"> cắt đường tròn </w:t>
            </w:r>
            <w:r>
              <w:rPr>
                <w:rFonts w:hint="default" w:ascii="Times New Roman" w:hAnsi="Times New Roman" w:cs="Times New Roman"/>
                <w:b w:val="0"/>
                <w:bCs w:val="0"/>
                <w:kern w:val="2"/>
                <w:position w:val="-16"/>
                <w:sz w:val="22"/>
              </w:rPr>
              <w:object>
                <v:shape id="_x0000_i1083" o:spt="75" type="#_x0000_t75" style="height:21.9pt;width:21.15pt;" o:ole="t" filled="f" o:preferrelative="t" stroked="f" coordsize="21600,21600">
                  <v:path/>
                  <v:fill on="f" focussize="0,0"/>
                  <v:stroke on="f" joinstyle="miter"/>
                  <v:imagedata r:id="rId36" o:title=""/>
                  <o:lock v:ext="edit" aspectratio="t"/>
                  <w10:wrap type="none"/>
                  <w10:anchorlock/>
                </v:shape>
                <o:OLEObject Type="Embed" ProgID="Equation.DSMT4" ShapeID="_x0000_i1083" DrawAspect="Content" ObjectID="_1468075783" r:id="rId130">
                  <o:LockedField>false</o:LockedField>
                </o:OLEObject>
              </w:object>
            </w:r>
            <w:r>
              <w:rPr>
                <w:rFonts w:hint="default" w:ascii="Times New Roman" w:hAnsi="Times New Roman" w:cs="Times New Roman"/>
                <w:b w:val="0"/>
                <w:bCs w:val="0"/>
                <w:kern w:val="0"/>
                <w:sz w:val="26"/>
                <w:szCs w:val="26"/>
              </w:rPr>
              <w:t xml:space="preserve"> tại </w:t>
            </w:r>
            <w:r>
              <w:rPr>
                <w:rFonts w:hint="default" w:ascii="Times New Roman" w:hAnsi="Times New Roman" w:cs="Times New Roman"/>
                <w:b w:val="0"/>
                <w:bCs w:val="0"/>
                <w:kern w:val="2"/>
                <w:position w:val="-6"/>
                <w:sz w:val="22"/>
              </w:rPr>
              <w:object>
                <v:shape id="_x0000_i1084" o:spt="75" type="#_x0000_t75" style="height:14.1pt;width:14.1pt;" o:ole="t" filled="f" o:preferrelative="t" stroked="f" coordsize="21600,21600">
                  <v:path/>
                  <v:fill on="f" focussize="0,0"/>
                  <v:stroke on="f" joinstyle="miter"/>
                  <v:imagedata r:id="rId38" o:title=""/>
                  <o:lock v:ext="edit" aspectratio="t"/>
                  <w10:wrap type="none"/>
                  <w10:anchorlock/>
                </v:shape>
                <o:OLEObject Type="Embed" ProgID="Equation.DSMT4" ShapeID="_x0000_i1084" DrawAspect="Content" ObjectID="_1468075784" r:id="rId131">
                  <o:LockedField>false</o:LockedField>
                </o:OLEObject>
              </w:object>
            </w:r>
            <w:r>
              <w:rPr>
                <w:rFonts w:hint="default" w:ascii="Times New Roman" w:hAnsi="Times New Roman" w:cs="Times New Roman"/>
                <w:b w:val="0"/>
                <w:bCs w:val="0"/>
                <w:kern w:val="0"/>
                <w:sz w:val="26"/>
                <w:szCs w:val="26"/>
              </w:rPr>
              <w:t xml:space="preserve">.  Chứng minh: ba điểm </w:t>
            </w:r>
            <w:r>
              <w:rPr>
                <w:rFonts w:hint="default" w:ascii="Times New Roman" w:hAnsi="Times New Roman" w:cs="Times New Roman"/>
                <w:b w:val="0"/>
                <w:bCs w:val="0"/>
                <w:kern w:val="2"/>
                <w:position w:val="-10"/>
                <w:sz w:val="22"/>
              </w:rPr>
              <w:object>
                <v:shape id="_x0000_i1085" o:spt="75" type="#_x0000_t75" style="height:15.65pt;width:33.65pt;" o:ole="t" filled="f" o:preferrelative="t" stroked="f" coordsize="21600,21600">
                  <v:path/>
                  <v:fill on="f" focussize="0,0"/>
                  <v:stroke on="f" joinstyle="miter"/>
                  <v:imagedata r:id="rId40" o:title=""/>
                  <o:lock v:ext="edit" aspectratio="t"/>
                  <w10:wrap type="none"/>
                  <w10:anchorlock/>
                </v:shape>
                <o:OLEObject Type="Embed" ProgID="Equation.DSMT4" ShapeID="_x0000_i1085" DrawAspect="Content" ObjectID="_1468075785" r:id="rId132">
                  <o:LockedField>false</o:LockedField>
                </o:OLEObject>
              </w:object>
            </w:r>
            <w:r>
              <w:rPr>
                <w:rFonts w:hint="default" w:ascii="Times New Roman" w:hAnsi="Times New Roman" w:cs="Times New Roman"/>
                <w:b w:val="0"/>
                <w:bCs w:val="0"/>
                <w:kern w:val="0"/>
                <w:sz w:val="26"/>
                <w:szCs w:val="26"/>
              </w:rPr>
              <w:t xml:space="preserve"> thẳng hàng và </w:t>
            </w:r>
            <w:r>
              <w:rPr>
                <w:rFonts w:hint="default" w:ascii="Times New Roman" w:hAnsi="Times New Roman" w:cs="Times New Roman"/>
                <w:b w:val="0"/>
                <w:bCs w:val="0"/>
                <w:kern w:val="2"/>
                <w:position w:val="-6"/>
                <w:sz w:val="22"/>
              </w:rPr>
              <w:object>
                <v:shape id="_x0000_i1086" o:spt="75" type="#_x0000_t75" style="height:17.2pt;width:81.4pt;" o:ole="t" filled="f" o:preferrelative="t" stroked="f" coordsize="21600,21600">
                  <v:path/>
                  <v:fill on="f" focussize="0,0"/>
                  <v:stroke on="f" joinstyle="miter"/>
                  <v:imagedata r:id="rId42" o:title=""/>
                  <o:lock v:ext="edit" aspectratio="t"/>
                  <w10:wrap type="none"/>
                  <w10:anchorlock/>
                </v:shape>
                <o:OLEObject Type="Embed" ProgID="Equation.DSMT4" ShapeID="_x0000_i1086" DrawAspect="Content" ObjectID="_1468075786" r:id="rId133">
                  <o:LockedField>false</o:LockedField>
                </o:OLEObject>
              </w:object>
            </w:r>
            <w:r>
              <w:rPr>
                <w:rFonts w:hint="default" w:ascii="Times New Roman" w:hAnsi="Times New Roman" w:cs="Times New Roman"/>
                <w:b w:val="0"/>
                <w:bCs w:val="0"/>
                <w:kern w:val="0"/>
                <w:sz w:val="26"/>
                <w:szCs w:val="26"/>
              </w:rPr>
              <w:t>.</w:t>
            </w:r>
            <w:r>
              <w:rPr>
                <w:rFonts w:hint="default" w:ascii="Times New Roman" w:hAnsi="Times New Roman" w:cs="Times New Roman"/>
                <w:b w:val="0"/>
                <w:bCs w:val="0"/>
                <w:kern w:val="0"/>
                <w:sz w:val="26"/>
                <w:szCs w:val="26"/>
                <w:lang w:val="en-US"/>
              </w:rPr>
              <w:t>(1đ)</w:t>
            </w:r>
          </w:p>
        </w:tc>
      </w:tr>
    </w:tbl>
    <w:p w14:paraId="366DAE11">
      <w:pPr>
        <w:pStyle w:val="11"/>
        <w:spacing w:after="0" w:line="360" w:lineRule="auto"/>
        <w:jc w:val="both"/>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 xml:space="preserve">Ta có </w:t>
      </w:r>
      <w:r>
        <w:rPr>
          <w:rFonts w:hint="default" w:ascii="Times New Roman" w:hAnsi="Times New Roman" w:cs="Times New Roman"/>
          <w:b w:val="0"/>
          <w:bCs w:val="0"/>
          <w:position w:val="-6"/>
          <w:sz w:val="26"/>
          <w:szCs w:val="26"/>
        </w:rPr>
        <w:object>
          <v:shape id="_x0000_i1087" o:spt="75" type="#_x0000_t75" style="height:14.1pt;width:14.85pt;" o:ole="t" filled="f" o:preferrelative="t" stroked="f" coordsize="21600,21600">
            <v:path/>
            <v:fill on="f" focussize="0,0"/>
            <v:stroke on="f" joinstyle="miter"/>
            <v:imagedata r:id="rId135" o:title=""/>
            <o:lock v:ext="edit" aspectratio="t"/>
            <w10:wrap type="none"/>
            <w10:anchorlock/>
          </v:shape>
          <o:OLEObject Type="Embed" ProgID="Equation.DSMT4" ShapeID="_x0000_i1087" DrawAspect="Content" ObjectID="_1468075787" r:id="rId134">
            <o:LockedField>false</o:LockedField>
          </o:OLEObject>
        </w:object>
      </w:r>
      <w:r>
        <w:rPr>
          <w:rFonts w:hint="default" w:ascii="Times New Roman" w:hAnsi="Times New Roman" w:cs="Times New Roman"/>
          <w:b w:val="0"/>
          <w:bCs w:val="0"/>
          <w:sz w:val="26"/>
          <w:szCs w:val="26"/>
        </w:rPr>
        <w:t xml:space="preserve"> là trực tâm của </w:t>
      </w:r>
      <w:r>
        <w:rPr>
          <w:rFonts w:hint="default" w:ascii="Times New Roman" w:hAnsi="Times New Roman" w:cs="Times New Roman"/>
          <w:b w:val="0"/>
          <w:bCs w:val="0"/>
          <w:position w:val="-6"/>
          <w:sz w:val="26"/>
          <w:szCs w:val="26"/>
        </w:rPr>
        <w:object>
          <v:shape id="_x0000_i1088" o:spt="75" type="#_x0000_t75" style="height:14.1pt;width:36.8pt;" o:ole="t" filled="f" o:preferrelative="t" stroked="f" coordsize="21600,21600">
            <v:path/>
            <v:fill on="f" focussize="0,0"/>
            <v:stroke on="f" joinstyle="miter"/>
            <v:imagedata r:id="rId137" o:title=""/>
            <o:lock v:ext="edit" aspectratio="t"/>
            <w10:wrap type="none"/>
            <w10:anchorlock/>
          </v:shape>
          <o:OLEObject Type="Embed" ProgID="Equation.DSMT4" ShapeID="_x0000_i1088" DrawAspect="Content" ObjectID="_1468075788" r:id="rId136">
            <o:LockedField>false</o:LockedField>
          </o:OLEObject>
        </w:object>
      </w:r>
      <w:r>
        <w:rPr>
          <w:rFonts w:hint="default" w:ascii="Times New Roman" w:hAnsi="Times New Roman" w:cs="Times New Roman"/>
          <w:b w:val="0"/>
          <w:bCs w:val="0"/>
          <w:sz w:val="26"/>
          <w:szCs w:val="26"/>
        </w:rPr>
        <w:t xml:space="preserve">. Suy ra </w:t>
      </w:r>
      <w:r>
        <w:rPr>
          <w:rFonts w:hint="default" w:ascii="Times New Roman" w:hAnsi="Times New Roman" w:cs="Times New Roman"/>
          <w:b w:val="0"/>
          <w:bCs w:val="0"/>
          <w:position w:val="-6"/>
          <w:sz w:val="26"/>
          <w:szCs w:val="26"/>
        </w:rPr>
        <w:object>
          <v:shape id="_x0000_i1089" o:spt="75" type="#_x0000_t75" style="height:14.1pt;width:21.9pt;" o:ole="t" filled="f" o:preferrelative="t" stroked="f" coordsize="21600,21600">
            <v:path/>
            <v:fill on="f" focussize="0,0"/>
            <v:stroke on="f" joinstyle="miter"/>
            <v:imagedata r:id="rId139" o:title=""/>
            <o:lock v:ext="edit" aspectratio="t"/>
            <w10:wrap type="none"/>
            <w10:anchorlock/>
          </v:shape>
          <o:OLEObject Type="Embed" ProgID="Equation.DSMT4" ShapeID="_x0000_i1089" DrawAspect="Content" ObjectID="_1468075789" r:id="rId138">
            <o:LockedField>false</o:LockedField>
          </o:OLEObject>
        </w:object>
      </w:r>
      <w:r>
        <w:rPr>
          <w:rFonts w:hint="default" w:ascii="Times New Roman" w:hAnsi="Times New Roman" w:cs="Times New Roman"/>
          <w:b w:val="0"/>
          <w:bCs w:val="0"/>
          <w:sz w:val="26"/>
          <w:szCs w:val="26"/>
        </w:rPr>
        <w:t xml:space="preserve"> là đường cao thứ ba.</w:t>
      </w:r>
    </w:p>
    <w:p w14:paraId="28BB8085">
      <w:pPr>
        <w:pStyle w:val="11"/>
        <w:spacing w:after="0" w:line="360" w:lineRule="auto"/>
        <w:jc w:val="both"/>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 xml:space="preserve">Ta có </w:t>
      </w:r>
      <w:r>
        <w:rPr>
          <w:rFonts w:hint="default" w:ascii="Times New Roman" w:hAnsi="Times New Roman" w:cs="Times New Roman"/>
          <w:b w:val="0"/>
          <w:bCs w:val="0"/>
          <w:position w:val="-8"/>
          <w:sz w:val="26"/>
          <w:szCs w:val="26"/>
        </w:rPr>
        <w:object>
          <v:shape id="_x0000_i1090" o:spt="75" type="#_x0000_t75" style="height:21.15pt;width:62.6pt;" o:ole="t" filled="f" o:preferrelative="t" stroked="f" coordsize="21600,21600">
            <v:path/>
            <v:fill on="f" focussize="0,0"/>
            <v:stroke on="f" joinstyle="miter"/>
            <v:imagedata r:id="rId141" o:title=""/>
            <o:lock v:ext="edit" aspectratio="t"/>
            <w10:wrap type="none"/>
            <w10:anchorlock/>
          </v:shape>
          <o:OLEObject Type="Embed" ProgID="Equation.DSMT4" ShapeID="_x0000_i1090" DrawAspect="Content" ObjectID="_1468075790" r:id="rId140">
            <o:LockedField>false</o:LockedField>
          </o:OLEObject>
        </w:object>
      </w:r>
      <w:r>
        <w:rPr>
          <w:rFonts w:hint="default" w:ascii="Times New Roman" w:hAnsi="Times New Roman" w:cs="Times New Roman"/>
          <w:b w:val="0"/>
          <w:bCs w:val="0"/>
          <w:sz w:val="26"/>
          <w:szCs w:val="26"/>
        </w:rPr>
        <w:t xml:space="preserve"> và </w:t>
      </w:r>
      <w:r>
        <w:rPr>
          <w:rFonts w:hint="default" w:ascii="Times New Roman" w:hAnsi="Times New Roman" w:cs="Times New Roman"/>
          <w:b w:val="0"/>
          <w:bCs w:val="0"/>
          <w:position w:val="-8"/>
          <w:sz w:val="26"/>
          <w:szCs w:val="26"/>
        </w:rPr>
        <w:object>
          <v:shape id="_x0000_i1091" o:spt="75" type="#_x0000_t75" style="height:21.15pt;width:62.6pt;" o:ole="t" filled="f" o:preferrelative="t" stroked="f" coordsize="21600,21600">
            <v:path/>
            <v:fill on="f" focussize="0,0"/>
            <v:stroke on="f" joinstyle="miter"/>
            <v:imagedata r:id="rId143" o:title=""/>
            <o:lock v:ext="edit" aspectratio="t"/>
            <w10:wrap type="none"/>
            <w10:anchorlock/>
          </v:shape>
          <o:OLEObject Type="Embed" ProgID="Equation.DSMT4" ShapeID="_x0000_i1091" DrawAspect="Content" ObjectID="_1468075791" r:id="rId142">
            <o:LockedField>false</o:LockedField>
          </o:OLEObject>
        </w:object>
      </w:r>
      <w:r>
        <w:rPr>
          <w:rFonts w:hint="default" w:ascii="Times New Roman" w:hAnsi="Times New Roman" w:cs="Times New Roman"/>
          <w:b w:val="0"/>
          <w:bCs w:val="0"/>
          <w:sz w:val="26"/>
          <w:szCs w:val="26"/>
        </w:rPr>
        <w:t xml:space="preserve"> (góc nội tiếp chắn nửa đường tròn)</w:t>
      </w:r>
    </w:p>
    <w:p w14:paraId="3C3E2697">
      <w:pPr>
        <w:pStyle w:val="11"/>
        <w:spacing w:after="0" w:line="360" w:lineRule="auto"/>
        <w:jc w:val="both"/>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 xml:space="preserve">Suy ra: </w:t>
      </w:r>
      <w:r>
        <w:rPr>
          <w:rFonts w:hint="default" w:ascii="Times New Roman" w:hAnsi="Times New Roman" w:cs="Times New Roman"/>
          <w:b w:val="0"/>
          <w:bCs w:val="0"/>
          <w:position w:val="-10"/>
          <w:sz w:val="26"/>
          <w:szCs w:val="26"/>
        </w:rPr>
        <w:object>
          <v:shape id="_x0000_i1092" o:spt="75" type="#_x0000_t75" style="height:15.65pt;width:50.85pt;" o:ole="t" filled="f" o:preferrelative="t" stroked="f" coordsize="21600,21600">
            <v:path/>
            <v:fill on="f" focussize="0,0"/>
            <v:stroke on="f" joinstyle="miter"/>
            <v:imagedata r:id="rId145" o:title=""/>
            <o:lock v:ext="edit" aspectratio="t"/>
            <w10:wrap type="none"/>
            <w10:anchorlock/>
          </v:shape>
          <o:OLEObject Type="Embed" ProgID="Equation.DSMT4" ShapeID="_x0000_i1092" DrawAspect="Content" ObjectID="_1468075792" r:id="rId144">
            <o:LockedField>false</o:LockedField>
          </o:OLEObject>
        </w:object>
      </w:r>
      <w:r>
        <w:rPr>
          <w:rFonts w:hint="default" w:ascii="Times New Roman" w:hAnsi="Times New Roman" w:cs="Times New Roman"/>
          <w:b w:val="0"/>
          <w:bCs w:val="0"/>
          <w:sz w:val="26"/>
          <w:szCs w:val="26"/>
        </w:rPr>
        <w:t xml:space="preserve">, </w:t>
      </w:r>
      <w:r>
        <w:rPr>
          <w:rFonts w:hint="default" w:ascii="Times New Roman" w:hAnsi="Times New Roman" w:cs="Times New Roman"/>
          <w:b w:val="0"/>
          <w:bCs w:val="0"/>
          <w:position w:val="-10"/>
          <w:sz w:val="26"/>
          <w:szCs w:val="26"/>
        </w:rPr>
        <w:object>
          <v:shape id="_x0000_i1093" o:spt="75" type="#_x0000_t75" style="height:15.65pt;width:50.1pt;" o:ole="t" filled="f" o:preferrelative="t" stroked="f" coordsize="21600,21600">
            <v:path/>
            <v:fill on="f" focussize="0,0"/>
            <v:stroke on="f" joinstyle="miter"/>
            <v:imagedata r:id="rId147" o:title=""/>
            <o:lock v:ext="edit" aspectratio="t"/>
            <w10:wrap type="none"/>
            <w10:anchorlock/>
          </v:shape>
          <o:OLEObject Type="Embed" ProgID="Equation.DSMT4" ShapeID="_x0000_i1093" DrawAspect="Content" ObjectID="_1468075793" r:id="rId146">
            <o:LockedField>false</o:LockedField>
          </o:OLEObject>
        </w:object>
      </w:r>
      <w:r>
        <w:rPr>
          <w:rFonts w:hint="default" w:ascii="Times New Roman" w:hAnsi="Times New Roman" w:cs="Times New Roman"/>
          <w:b w:val="0"/>
          <w:bCs w:val="0"/>
          <w:sz w:val="26"/>
          <w:szCs w:val="26"/>
        </w:rPr>
        <w:t xml:space="preserve">. Suy ra tứ giác </w:t>
      </w:r>
      <w:r>
        <w:rPr>
          <w:rFonts w:hint="default" w:ascii="Times New Roman" w:hAnsi="Times New Roman" w:cs="Times New Roman"/>
          <w:b w:val="0"/>
          <w:bCs w:val="0"/>
          <w:position w:val="-6"/>
          <w:sz w:val="26"/>
          <w:szCs w:val="26"/>
        </w:rPr>
        <w:object>
          <v:shape id="_x0000_i1094" o:spt="75" type="#_x0000_t75" style="height:14.1pt;width:39.15pt;" o:ole="t" filled="f" o:preferrelative="t" stroked="f" coordsize="21600,21600">
            <v:path/>
            <v:fill on="f" focussize="0,0"/>
            <v:stroke on="f" joinstyle="miter"/>
            <v:imagedata r:id="rId149" o:title=""/>
            <o:lock v:ext="edit" aspectratio="t"/>
            <w10:wrap type="none"/>
            <w10:anchorlock/>
          </v:shape>
          <o:OLEObject Type="Embed" ProgID="Equation.DSMT4" ShapeID="_x0000_i1094" DrawAspect="Content" ObjectID="_1468075794" r:id="rId148">
            <o:LockedField>false</o:LockedField>
          </o:OLEObject>
        </w:object>
      </w:r>
      <w:r>
        <w:rPr>
          <w:rFonts w:hint="default" w:ascii="Times New Roman" w:hAnsi="Times New Roman" w:cs="Times New Roman"/>
          <w:b w:val="0"/>
          <w:bCs w:val="0"/>
          <w:sz w:val="26"/>
          <w:szCs w:val="26"/>
        </w:rPr>
        <w:t xml:space="preserve"> là hình bình hành</w:t>
      </w:r>
    </w:p>
    <w:p w14:paraId="375B3224">
      <w:pPr>
        <w:pStyle w:val="11"/>
        <w:spacing w:after="0" w:line="360" w:lineRule="auto"/>
        <w:jc w:val="both"/>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 xml:space="preserve">Mà </w:t>
      </w:r>
      <w:r>
        <w:rPr>
          <w:rFonts w:hint="default" w:ascii="Times New Roman" w:hAnsi="Times New Roman" w:cs="Times New Roman"/>
          <w:b w:val="0"/>
          <w:bCs w:val="0"/>
          <w:position w:val="-6"/>
          <w:sz w:val="26"/>
          <w:szCs w:val="26"/>
        </w:rPr>
        <w:object>
          <v:shape id="_x0000_i1095" o:spt="75" type="#_x0000_t75" style="height:14.1pt;width:9.4pt;" o:ole="t" filled="f" o:preferrelative="t" stroked="f" coordsize="21600,21600">
            <v:path/>
            <v:fill on="f" focussize="0,0"/>
            <v:stroke on="f" joinstyle="miter"/>
            <v:imagedata r:id="rId151" o:title=""/>
            <o:lock v:ext="edit" aspectratio="t"/>
            <w10:wrap type="none"/>
            <w10:anchorlock/>
          </v:shape>
          <o:OLEObject Type="Embed" ProgID="Equation.DSMT4" ShapeID="_x0000_i1095" DrawAspect="Content" ObjectID="_1468075795" r:id="rId150">
            <o:LockedField>false</o:LockedField>
          </o:OLEObject>
        </w:object>
      </w:r>
      <w:r>
        <w:rPr>
          <w:rFonts w:hint="default" w:ascii="Times New Roman" w:hAnsi="Times New Roman" w:cs="Times New Roman"/>
          <w:b w:val="0"/>
          <w:bCs w:val="0"/>
          <w:sz w:val="26"/>
          <w:szCs w:val="26"/>
        </w:rPr>
        <w:t xml:space="preserve"> là trung điểm của </w:t>
      </w:r>
      <w:r>
        <w:rPr>
          <w:rFonts w:hint="default" w:ascii="Times New Roman" w:hAnsi="Times New Roman" w:cs="Times New Roman"/>
          <w:b w:val="0"/>
          <w:bCs w:val="0"/>
          <w:position w:val="-6"/>
          <w:sz w:val="26"/>
          <w:szCs w:val="26"/>
        </w:rPr>
        <w:object>
          <v:shape id="_x0000_i1096" o:spt="75" type="#_x0000_t75" style="height:14.1pt;width:24.25pt;" o:ole="t" filled="f" o:preferrelative="t" stroked="f" coordsize="21600,21600">
            <v:path/>
            <v:fill on="f" focussize="0,0"/>
            <v:stroke on="f" joinstyle="miter"/>
            <v:imagedata r:id="rId153" o:title=""/>
            <o:lock v:ext="edit" aspectratio="t"/>
            <w10:wrap type="none"/>
            <w10:anchorlock/>
          </v:shape>
          <o:OLEObject Type="Embed" ProgID="Equation.DSMT4" ShapeID="_x0000_i1096" DrawAspect="Content" ObjectID="_1468075796" r:id="rId152">
            <o:LockedField>false</o:LockedField>
          </o:OLEObject>
        </w:object>
      </w:r>
      <w:r>
        <w:rPr>
          <w:rFonts w:hint="default" w:ascii="Times New Roman" w:hAnsi="Times New Roman" w:cs="Times New Roman"/>
          <w:b w:val="0"/>
          <w:bCs w:val="0"/>
          <w:sz w:val="26"/>
          <w:szCs w:val="26"/>
        </w:rPr>
        <w:t xml:space="preserve"> nên </w:t>
      </w:r>
      <w:r>
        <w:rPr>
          <w:rFonts w:hint="default" w:ascii="Times New Roman" w:hAnsi="Times New Roman" w:cs="Times New Roman"/>
          <w:b w:val="0"/>
          <w:bCs w:val="0"/>
          <w:position w:val="-6"/>
          <w:sz w:val="26"/>
          <w:szCs w:val="26"/>
        </w:rPr>
        <w:object>
          <v:shape id="_x0000_i1097" o:spt="75" type="#_x0000_t75" style="height:14.1pt;width:9.4pt;" o:ole="t" filled="f" o:preferrelative="t" stroked="f" coordsize="21600,21600">
            <v:path/>
            <v:fill on="f" focussize="0,0"/>
            <v:stroke on="f" joinstyle="miter"/>
            <v:imagedata r:id="rId155" o:title=""/>
            <o:lock v:ext="edit" aspectratio="t"/>
            <w10:wrap type="none"/>
            <w10:anchorlock/>
          </v:shape>
          <o:OLEObject Type="Embed" ProgID="Equation.DSMT4" ShapeID="_x0000_i1097" DrawAspect="Content" ObjectID="_1468075797" r:id="rId154">
            <o:LockedField>false</o:LockedField>
          </o:OLEObject>
        </w:object>
      </w:r>
      <w:r>
        <w:rPr>
          <w:rFonts w:hint="default" w:ascii="Times New Roman" w:hAnsi="Times New Roman" w:cs="Times New Roman"/>
          <w:b w:val="0"/>
          <w:bCs w:val="0"/>
          <w:sz w:val="26"/>
          <w:szCs w:val="26"/>
        </w:rPr>
        <w:t xml:space="preserve"> là trung điểm của </w:t>
      </w:r>
      <w:r>
        <w:rPr>
          <w:rFonts w:hint="default" w:ascii="Times New Roman" w:hAnsi="Times New Roman" w:cs="Times New Roman"/>
          <w:b w:val="0"/>
          <w:bCs w:val="0"/>
          <w:position w:val="-6"/>
          <w:sz w:val="26"/>
          <w:szCs w:val="26"/>
        </w:rPr>
        <w:object>
          <v:shape id="_x0000_i1098" o:spt="75" type="#_x0000_t75" style="height:14.1pt;width:21.15pt;" o:ole="t" filled="f" o:preferrelative="t" stroked="f" coordsize="21600,21600">
            <v:path/>
            <v:fill on="f" focussize="0,0"/>
            <v:stroke on="f" joinstyle="miter"/>
            <v:imagedata r:id="rId157" o:title=""/>
            <o:lock v:ext="edit" aspectratio="t"/>
            <w10:wrap type="none"/>
            <w10:anchorlock/>
          </v:shape>
          <o:OLEObject Type="Embed" ProgID="Equation.DSMT4" ShapeID="_x0000_i1098" DrawAspect="Content" ObjectID="_1468075798" r:id="rId156">
            <o:LockedField>false</o:LockedField>
          </o:OLEObject>
        </w:object>
      </w:r>
      <w:r>
        <w:rPr>
          <w:rFonts w:hint="default" w:ascii="Times New Roman" w:hAnsi="Times New Roman" w:cs="Times New Roman"/>
          <w:b w:val="0"/>
          <w:bCs w:val="0"/>
          <w:sz w:val="26"/>
          <w:szCs w:val="26"/>
        </w:rPr>
        <w:t xml:space="preserve">. Suy ra </w:t>
      </w:r>
      <w:r>
        <w:rPr>
          <w:rFonts w:hint="default" w:ascii="Times New Roman" w:hAnsi="Times New Roman" w:cs="Times New Roman"/>
          <w:b w:val="0"/>
          <w:bCs w:val="0"/>
          <w:position w:val="-8"/>
          <w:sz w:val="26"/>
          <w:szCs w:val="26"/>
        </w:rPr>
        <w:object>
          <v:shape id="_x0000_i1099" o:spt="75" type="#_x0000_t75" style="height:14.85pt;width:33.65pt;" o:ole="t" filled="f" o:preferrelative="t" stroked="f" coordsize="21600,21600">
            <v:path/>
            <v:fill on="f" focussize="0,0"/>
            <v:stroke on="f" joinstyle="miter"/>
            <v:imagedata r:id="rId159" o:title=""/>
            <o:lock v:ext="edit" aspectratio="t"/>
            <w10:wrap type="none"/>
            <w10:anchorlock/>
          </v:shape>
          <o:OLEObject Type="Embed" ProgID="Equation.DSMT4" ShapeID="_x0000_i1099" DrawAspect="Content" ObjectID="_1468075799" r:id="rId158">
            <o:LockedField>false</o:LockedField>
          </o:OLEObject>
        </w:object>
      </w:r>
      <w:r>
        <w:rPr>
          <w:rFonts w:hint="default" w:ascii="Times New Roman" w:hAnsi="Times New Roman" w:cs="Times New Roman"/>
          <w:b w:val="0"/>
          <w:bCs w:val="0"/>
          <w:sz w:val="26"/>
          <w:szCs w:val="26"/>
        </w:rPr>
        <w:t xml:space="preserve"> thẳng hàng.</w:t>
      </w:r>
    </w:p>
    <w:p w14:paraId="409F6D43">
      <w:pPr>
        <w:pStyle w:val="11"/>
        <w:spacing w:after="0" w:line="360" w:lineRule="auto"/>
        <w:jc w:val="both"/>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 xml:space="preserve">Xét </w:t>
      </w:r>
      <w:r>
        <w:rPr>
          <w:rFonts w:hint="default" w:ascii="Times New Roman" w:hAnsi="Times New Roman" w:cs="Times New Roman"/>
          <w:b w:val="0"/>
          <w:bCs w:val="0"/>
          <w:position w:val="-6"/>
          <w:sz w:val="26"/>
          <w:szCs w:val="26"/>
        </w:rPr>
        <w:object>
          <v:shape id="_x0000_i1100" o:spt="75" type="#_x0000_t75" style="height:14.1pt;width:36pt;" o:ole="t" filled="f" o:preferrelative="t" stroked="f" coordsize="21600,21600">
            <v:path/>
            <v:fill on="f" focussize="0,0"/>
            <v:stroke on="f" joinstyle="miter"/>
            <v:imagedata r:id="rId161" o:title=""/>
            <o:lock v:ext="edit" aspectratio="t"/>
            <w10:wrap type="none"/>
            <w10:anchorlock/>
          </v:shape>
          <o:OLEObject Type="Embed" ProgID="Equation.DSMT4" ShapeID="_x0000_i1100" DrawAspect="Content" ObjectID="_1468075800" r:id="rId160">
            <o:LockedField>false</o:LockedField>
          </o:OLEObject>
        </w:object>
      </w:r>
      <w:r>
        <w:rPr>
          <w:rFonts w:hint="default" w:ascii="Times New Roman" w:hAnsi="Times New Roman" w:cs="Times New Roman"/>
          <w:b w:val="0"/>
          <w:bCs w:val="0"/>
          <w:sz w:val="26"/>
          <w:szCs w:val="26"/>
        </w:rPr>
        <w:t xml:space="preserve"> và </w:t>
      </w:r>
      <w:r>
        <w:rPr>
          <w:rFonts w:hint="default" w:ascii="Times New Roman" w:hAnsi="Times New Roman" w:cs="Times New Roman"/>
          <w:b w:val="0"/>
          <w:bCs w:val="0"/>
          <w:position w:val="-6"/>
          <w:sz w:val="26"/>
          <w:szCs w:val="26"/>
        </w:rPr>
        <w:object>
          <v:shape id="_x0000_i1101" o:spt="75" type="#_x0000_t75" style="height:14.1pt;width:33.65pt;" o:ole="t" filled="f" o:preferrelative="t" stroked="f" coordsize="21600,21600">
            <v:path/>
            <v:fill on="f" focussize="0,0"/>
            <v:stroke on="f" joinstyle="miter"/>
            <v:imagedata r:id="rId163" o:title=""/>
            <o:lock v:ext="edit" aspectratio="t"/>
            <w10:wrap type="none"/>
            <w10:anchorlock/>
          </v:shape>
          <o:OLEObject Type="Embed" ProgID="Equation.DSMT4" ShapeID="_x0000_i1101" DrawAspect="Content" ObjectID="_1468075801" r:id="rId162">
            <o:LockedField>false</o:LockedField>
          </o:OLEObject>
        </w:object>
      </w:r>
      <w:r>
        <w:rPr>
          <w:rFonts w:hint="default" w:ascii="Times New Roman" w:hAnsi="Times New Roman" w:cs="Times New Roman"/>
          <w:b w:val="0"/>
          <w:bCs w:val="0"/>
          <w:sz w:val="26"/>
          <w:szCs w:val="26"/>
        </w:rPr>
        <w:t xml:space="preserve">, ta có: </w:t>
      </w:r>
      <w:r>
        <w:rPr>
          <w:rFonts w:hint="default" w:ascii="Times New Roman" w:hAnsi="Times New Roman" w:cs="Times New Roman"/>
          <w:b w:val="0"/>
          <w:bCs w:val="0"/>
          <w:position w:val="-6"/>
          <w:sz w:val="26"/>
          <w:szCs w:val="26"/>
        </w:rPr>
        <w:object>
          <v:shape id="_x0000_i1102" o:spt="75" type="#_x0000_t75" style="height:18.8pt;width:27.4pt;" o:ole="t" filled="f" o:preferrelative="t" stroked="f" coordsize="21600,21600">
            <v:path/>
            <v:fill on="f" focussize="0,0"/>
            <v:stroke on="f" joinstyle="miter"/>
            <v:imagedata r:id="rId165" o:title=""/>
            <o:lock v:ext="edit" aspectratio="t"/>
            <w10:wrap type="none"/>
            <w10:anchorlock/>
          </v:shape>
          <o:OLEObject Type="Embed" ProgID="Equation.DSMT4" ShapeID="_x0000_i1102" DrawAspect="Content" ObjectID="_1468075802" r:id="rId164">
            <o:LockedField>false</o:LockedField>
          </o:OLEObject>
        </w:object>
      </w:r>
      <w:r>
        <w:rPr>
          <w:rFonts w:hint="default" w:ascii="Times New Roman" w:hAnsi="Times New Roman" w:cs="Times New Roman"/>
          <w:b w:val="0"/>
          <w:bCs w:val="0"/>
          <w:sz w:val="26"/>
          <w:szCs w:val="26"/>
        </w:rPr>
        <w:t xml:space="preserve"> là góc chung; </w:t>
      </w:r>
      <w:r>
        <w:rPr>
          <w:rFonts w:hint="default" w:ascii="Times New Roman" w:hAnsi="Times New Roman" w:cs="Times New Roman"/>
          <w:b w:val="0"/>
          <w:bCs w:val="0"/>
          <w:position w:val="-10"/>
          <w:sz w:val="26"/>
          <w:szCs w:val="26"/>
        </w:rPr>
        <w:object>
          <v:shape id="_x0000_i1103" o:spt="75" type="#_x0000_t75" style="height:21.15pt;width:107.2pt;" o:ole="t" filled="f" o:preferrelative="t" stroked="f" coordsize="21600,21600">
            <v:path/>
            <v:fill on="f" focussize="0,0"/>
            <v:stroke on="f" joinstyle="miter"/>
            <v:imagedata r:id="rId167" o:title=""/>
            <o:lock v:ext="edit" aspectratio="t"/>
            <w10:wrap type="none"/>
            <w10:anchorlock/>
          </v:shape>
          <o:OLEObject Type="Embed" ProgID="Equation.DSMT4" ShapeID="_x0000_i1103" DrawAspect="Content" ObjectID="_1468075803" r:id="rId166">
            <o:LockedField>false</o:LockedField>
          </o:OLEObject>
        </w:object>
      </w:r>
    </w:p>
    <w:p w14:paraId="3F2F898B">
      <w:pPr>
        <w:pStyle w:val="11"/>
        <w:spacing w:after="0" w:line="360" w:lineRule="auto"/>
        <w:jc w:val="both"/>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 xml:space="preserve">Do đó: </w:t>
      </w:r>
      <w:r>
        <w:rPr>
          <w:rFonts w:hint="default" w:ascii="Times New Roman" w:hAnsi="Times New Roman" w:cs="Times New Roman"/>
          <w:b w:val="0"/>
          <w:bCs w:val="0"/>
          <w:position w:val="-10"/>
          <w:sz w:val="26"/>
          <w:szCs w:val="26"/>
        </w:rPr>
        <w:object>
          <v:shape id="_x0000_i1104" o:spt="75" type="#_x0000_t75" style="height:15.65pt;width:77.5pt;" o:ole="t" filled="f" o:preferrelative="t" stroked="f" coordsize="21600,21600">
            <v:path/>
            <v:fill on="f" focussize="0,0"/>
            <v:stroke on="f" joinstyle="miter"/>
            <v:imagedata r:id="rId169" o:title=""/>
            <o:lock v:ext="edit" aspectratio="t"/>
            <w10:wrap type="none"/>
            <w10:anchorlock/>
          </v:shape>
          <o:OLEObject Type="Embed" ProgID="Equation.DSMT4" ShapeID="_x0000_i1104" DrawAspect="Content" ObjectID="_1468075804" r:id="rId168">
            <o:LockedField>false</o:LockedField>
          </o:OLEObject>
        </w:object>
      </w:r>
      <w:r>
        <w:rPr>
          <w:rFonts w:hint="default" w:ascii="Times New Roman" w:hAnsi="Times New Roman" w:cs="Times New Roman"/>
          <w:b w:val="0"/>
          <w:bCs w:val="0"/>
          <w:sz w:val="26"/>
          <w:szCs w:val="26"/>
        </w:rPr>
        <w:t xml:space="preserve"> (g.g). Suy ra </w:t>
      </w:r>
      <w:r>
        <w:rPr>
          <w:rFonts w:hint="default" w:ascii="Times New Roman" w:hAnsi="Times New Roman" w:cs="Times New Roman"/>
          <w:b w:val="0"/>
          <w:bCs w:val="0"/>
          <w:position w:val="-24"/>
          <w:sz w:val="26"/>
          <w:szCs w:val="26"/>
        </w:rPr>
        <w:object>
          <v:shape id="_x0000_i1105" o:spt="75" type="#_x0000_t75" style="height:32.85pt;width:51.65pt;" o:ole="t" filled="f" o:preferrelative="t" stroked="f" coordsize="21600,21600">
            <v:path/>
            <v:fill on="f" focussize="0,0"/>
            <v:stroke on="f" joinstyle="miter"/>
            <v:imagedata r:id="rId171" o:title=""/>
            <o:lock v:ext="edit" aspectratio="t"/>
            <w10:wrap type="none"/>
            <w10:anchorlock/>
          </v:shape>
          <o:OLEObject Type="Embed" ProgID="Equation.DSMT4" ShapeID="_x0000_i1105" DrawAspect="Content" ObjectID="_1468075805" r:id="rId170">
            <o:LockedField>false</o:LockedField>
          </o:OLEObject>
        </w:object>
      </w:r>
      <w:r>
        <w:rPr>
          <w:rFonts w:hint="default" w:ascii="Times New Roman" w:hAnsi="Times New Roman" w:cs="Times New Roman"/>
          <w:b w:val="0"/>
          <w:bCs w:val="0"/>
          <w:sz w:val="26"/>
          <w:szCs w:val="26"/>
        </w:rPr>
        <w:t xml:space="preserve">. Hay </w:t>
      </w:r>
      <w:r>
        <w:rPr>
          <w:rFonts w:hint="default" w:ascii="Times New Roman" w:hAnsi="Times New Roman" w:cs="Times New Roman"/>
          <w:b w:val="0"/>
          <w:bCs w:val="0"/>
          <w:position w:val="-6"/>
          <w:sz w:val="26"/>
          <w:szCs w:val="26"/>
        </w:rPr>
        <w:object>
          <v:shape id="_x0000_i1106" o:spt="75" type="#_x0000_t75" style="height:17.2pt;width:69.65pt;" o:ole="t" filled="f" o:preferrelative="t" stroked="f" coordsize="21600,21600">
            <v:path/>
            <v:fill on="f" focussize="0,0"/>
            <v:stroke on="f" joinstyle="miter"/>
            <v:imagedata r:id="rId173" o:title=""/>
            <o:lock v:ext="edit" aspectratio="t"/>
            <w10:wrap type="none"/>
            <w10:anchorlock/>
          </v:shape>
          <o:OLEObject Type="Embed" ProgID="Equation.DSMT4" ShapeID="_x0000_i1106" DrawAspect="Content" ObjectID="_1468075806" r:id="rId172">
            <o:LockedField>false</o:LockedField>
          </o:OLEObject>
        </w:object>
      </w:r>
    </w:p>
    <w:p w14:paraId="1DBC6A0C">
      <w:pPr>
        <w:pStyle w:val="11"/>
        <w:spacing w:after="0" w:line="360" w:lineRule="auto"/>
        <w:jc w:val="both"/>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 xml:space="preserve">Mà </w:t>
      </w:r>
      <w:r>
        <w:rPr>
          <w:rFonts w:hint="default" w:ascii="Times New Roman" w:hAnsi="Times New Roman" w:cs="Times New Roman"/>
          <w:b w:val="0"/>
          <w:bCs w:val="0"/>
          <w:position w:val="-6"/>
          <w:sz w:val="26"/>
          <w:szCs w:val="26"/>
        </w:rPr>
        <w:object>
          <v:shape id="_x0000_i1107" o:spt="75" type="#_x0000_t75" style="height:14.1pt;width:54.8pt;" o:ole="t" filled="f" o:preferrelative="t" stroked="f" coordsize="21600,21600">
            <v:path/>
            <v:fill on="f" focussize="0,0"/>
            <v:stroke on="f" joinstyle="miter"/>
            <v:imagedata r:id="rId175" o:title=""/>
            <o:lock v:ext="edit" aspectratio="t"/>
            <w10:wrap type="none"/>
            <w10:anchorlock/>
          </v:shape>
          <o:OLEObject Type="Embed" ProgID="Equation.DSMT4" ShapeID="_x0000_i1107" DrawAspect="Content" ObjectID="_1468075807" r:id="rId174">
            <o:LockedField>false</o:LockedField>
          </o:OLEObject>
        </w:object>
      </w:r>
      <w:r>
        <w:rPr>
          <w:rFonts w:hint="default" w:ascii="Times New Roman" w:hAnsi="Times New Roman" w:cs="Times New Roman"/>
          <w:b w:val="0"/>
          <w:bCs w:val="0"/>
          <w:sz w:val="26"/>
          <w:szCs w:val="26"/>
        </w:rPr>
        <w:t xml:space="preserve"> suy ra </w:t>
      </w:r>
      <w:r>
        <w:rPr>
          <w:rFonts w:hint="default" w:ascii="Times New Roman" w:hAnsi="Times New Roman" w:cs="Times New Roman"/>
          <w:b w:val="0"/>
          <w:bCs w:val="0"/>
          <w:position w:val="-6"/>
          <w:sz w:val="26"/>
          <w:szCs w:val="26"/>
        </w:rPr>
        <w:object>
          <v:shape id="_x0000_i1108" o:spt="75" type="#_x0000_t75" style="height:17.2pt;width:79.05pt;" o:ole="t" filled="f" o:preferrelative="t" stroked="f" coordsize="21600,21600">
            <v:path/>
            <v:fill on="f" focussize="0,0"/>
            <v:stroke on="f" joinstyle="miter"/>
            <v:imagedata r:id="rId177" o:title=""/>
            <o:lock v:ext="edit" aspectratio="t"/>
            <w10:wrap type="none"/>
            <w10:anchorlock/>
          </v:shape>
          <o:OLEObject Type="Embed" ProgID="Equation.DSMT4" ShapeID="_x0000_i1108" DrawAspect="Content" ObjectID="_1468075808" r:id="rId176">
            <o:LockedField>false</o:LockedField>
          </o:OLEObject>
        </w:object>
      </w:r>
    </w:p>
    <w:tbl>
      <w:tblPr>
        <w:tblStyle w:val="7"/>
        <w:tblW w:w="5051"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0005"/>
      </w:tblGrid>
      <w:tr w14:paraId="21004E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1" w:hRule="atLeast"/>
        </w:trPr>
        <w:tc>
          <w:tcPr>
            <w:tcW w:w="5000" w:type="pct"/>
            <w:shd w:val="clear" w:color="auto" w:fill="auto"/>
          </w:tcPr>
          <w:p w14:paraId="603D0BF3">
            <w:pPr>
              <w:spacing w:after="0" w:line="360" w:lineRule="auto"/>
              <w:jc w:val="both"/>
              <w:rPr>
                <w:rFonts w:hint="default" w:ascii="Times New Roman" w:hAnsi="Times New Roman" w:cs="Times New Roman"/>
                <w:b w:val="0"/>
                <w:bCs w:val="0"/>
                <w:kern w:val="0"/>
                <w:sz w:val="26"/>
                <w:szCs w:val="26"/>
                <w:lang w:val="en-US"/>
              </w:rPr>
            </w:pPr>
            <w:r>
              <w:rPr>
                <w:rFonts w:hint="default" w:ascii="Times New Roman" w:hAnsi="Times New Roman" w:cs="Times New Roman"/>
                <w:b w:val="0"/>
                <w:bCs w:val="0"/>
                <w:kern w:val="0"/>
                <w:sz w:val="26"/>
                <w:szCs w:val="26"/>
              </w:rPr>
              <w:t xml:space="preserve">c. Giả sử cho </w:t>
            </w:r>
            <w:r>
              <w:rPr>
                <w:rFonts w:hint="default" w:ascii="Times New Roman" w:hAnsi="Times New Roman" w:cs="Times New Roman"/>
                <w:b w:val="0"/>
                <w:bCs w:val="0"/>
                <w:kern w:val="2"/>
                <w:sz w:val="22"/>
              </w:rPr>
              <w:object>
                <v:shape id="_x0000_i1109" o:spt="75" type="#_x0000_t75" style="height:18.8pt;width:59.5pt;" o:ole="t" filled="f" o:preferrelative="t" stroked="f" coordsize="21600,21600">
                  <v:path/>
                  <v:fill on="f" focussize="0,0"/>
                  <v:stroke on="f" joinstyle="miter"/>
                  <v:imagedata r:id="rId44" o:title=""/>
                  <o:lock v:ext="edit" aspectratio="t"/>
                  <w10:wrap type="none"/>
                  <w10:anchorlock/>
                </v:shape>
                <o:OLEObject Type="Embed" ProgID="Equation.DSMT4" ShapeID="_x0000_i1109" DrawAspect="Content" ObjectID="_1468075809" r:id="rId178">
                  <o:LockedField>false</o:LockedField>
                </o:OLEObject>
              </w:object>
            </w:r>
            <w:r>
              <w:rPr>
                <w:rFonts w:hint="default" w:ascii="Times New Roman" w:hAnsi="Times New Roman" w:cs="Times New Roman"/>
                <w:b w:val="0"/>
                <w:bCs w:val="0"/>
                <w:kern w:val="0"/>
                <w:sz w:val="26"/>
                <w:szCs w:val="26"/>
              </w:rPr>
              <w:t xml:space="preserve"> . Chứng minh </w:t>
            </w:r>
            <w:r>
              <w:rPr>
                <w:rFonts w:hint="default" w:ascii="Times New Roman" w:hAnsi="Times New Roman" w:cs="Times New Roman"/>
                <w:b w:val="0"/>
                <w:bCs w:val="0"/>
                <w:kern w:val="2"/>
                <w:sz w:val="22"/>
              </w:rPr>
              <w:object>
                <v:shape id="_x0000_i1110" o:spt="75" type="#_x0000_t75" style="height:14.1pt;width:45.4pt;" o:ole="t" filled="f" o:preferrelative="t" stroked="f" coordsize="21600,21600">
                  <v:path/>
                  <v:fill on="f" focussize="0,0"/>
                  <v:stroke on="f" joinstyle="miter"/>
                  <v:imagedata r:id="rId46" o:title=""/>
                  <o:lock v:ext="edit" aspectratio="t"/>
                  <w10:wrap type="none"/>
                  <w10:anchorlock/>
                </v:shape>
                <o:OLEObject Type="Embed" ProgID="Equation.DSMT4" ShapeID="_x0000_i1110" DrawAspect="Content" ObjectID="_1468075810" r:id="rId179">
                  <o:LockedField>false</o:LockedField>
                </o:OLEObject>
              </w:object>
            </w:r>
            <w:r>
              <w:rPr>
                <w:rFonts w:hint="default" w:ascii="Times New Roman" w:hAnsi="Times New Roman" w:cs="Times New Roman"/>
                <w:b w:val="0"/>
                <w:bCs w:val="0"/>
                <w:kern w:val="0"/>
                <w:sz w:val="26"/>
                <w:szCs w:val="26"/>
              </w:rPr>
              <w:t>.</w:t>
            </w:r>
            <w:r>
              <w:rPr>
                <w:rFonts w:hint="default" w:ascii="Times New Roman" w:hAnsi="Times New Roman" w:cs="Times New Roman"/>
                <w:b w:val="0"/>
                <w:bCs w:val="0"/>
                <w:kern w:val="0"/>
                <w:sz w:val="26"/>
                <w:szCs w:val="26"/>
                <w:lang w:val="en-US"/>
              </w:rPr>
              <w:t>(0.5đ)</w:t>
            </w:r>
          </w:p>
        </w:tc>
      </w:tr>
    </w:tbl>
    <w:p w14:paraId="23E1D324">
      <w:pPr>
        <w:pStyle w:val="11"/>
        <w:spacing w:after="0" w:line="360" w:lineRule="auto"/>
        <w:jc w:val="both"/>
        <w:rPr>
          <w:rFonts w:hint="default" w:ascii="Times New Roman" w:hAnsi="Times New Roman" w:cs="Times New Roman"/>
          <w:b w:val="0"/>
          <w:bCs w:val="0"/>
          <w:sz w:val="26"/>
          <w:szCs w:val="26"/>
        </w:rPr>
      </w:pPr>
      <w:r>
        <w:rPr>
          <w:rFonts w:hint="default" w:ascii="Times New Roman" w:hAnsi="Times New Roman" w:cs="Times New Roman"/>
          <w:b w:val="0"/>
          <w:bCs w:val="0"/>
          <w:position w:val="-6"/>
          <w:sz w:val="26"/>
          <w:szCs w:val="26"/>
        </w:rPr>
        <w:object>
          <v:shape id="_x0000_i1111" o:spt="75" type="#_x0000_t75" style="height:18.8pt;width:77.5pt;" o:ole="t" filled="f" o:preferrelative="t" stroked="f" coordsize="21600,21600">
            <v:path/>
            <v:fill on="f" focussize="0,0"/>
            <v:stroke on="f" joinstyle="miter"/>
            <v:imagedata r:id="rId181" o:title=""/>
            <o:lock v:ext="edit" aspectratio="t"/>
            <w10:wrap type="none"/>
            <w10:anchorlock/>
          </v:shape>
          <o:OLEObject Type="Embed" ProgID="Equation.DSMT4" ShapeID="_x0000_i1111" DrawAspect="Content" ObjectID="_1468075811" r:id="rId180">
            <o:LockedField>false</o:LockedField>
          </o:OLEObject>
        </w:object>
      </w:r>
      <w:r>
        <w:rPr>
          <w:rFonts w:hint="default" w:ascii="Times New Roman" w:hAnsi="Times New Roman" w:cs="Times New Roman"/>
          <w:b w:val="0"/>
          <w:bCs w:val="0"/>
          <w:sz w:val="26"/>
          <w:szCs w:val="26"/>
        </w:rPr>
        <w:t xml:space="preserve">(góc ở tâm và góc nội tiếp cùng chắn cung </w:t>
      </w:r>
      <w:r>
        <w:rPr>
          <w:rFonts w:hint="default" w:ascii="Times New Roman" w:hAnsi="Times New Roman" w:cs="Times New Roman"/>
          <w:b w:val="0"/>
          <w:bCs w:val="0"/>
          <w:position w:val="-6"/>
          <w:sz w:val="26"/>
          <w:szCs w:val="26"/>
        </w:rPr>
        <w:object>
          <v:shape id="_x0000_i1112" o:spt="75" type="#_x0000_t75" style="height:14.1pt;width:21.15pt;" o:ole="t" filled="f" o:preferrelative="t" stroked="f" coordsize="21600,21600">
            <v:path/>
            <v:fill on="f" focussize="0,0"/>
            <v:stroke on="f" joinstyle="miter"/>
            <v:imagedata r:id="rId183" o:title=""/>
            <o:lock v:ext="edit" aspectratio="t"/>
            <w10:wrap type="none"/>
            <w10:anchorlock/>
          </v:shape>
          <o:OLEObject Type="Embed" ProgID="Equation.DSMT4" ShapeID="_x0000_i1112" DrawAspect="Content" ObjectID="_1468075812" r:id="rId182">
            <o:LockedField>false</o:LockedField>
          </o:OLEObject>
        </w:object>
      </w:r>
      <w:r>
        <w:rPr>
          <w:rFonts w:hint="default" w:ascii="Times New Roman" w:hAnsi="Times New Roman" w:cs="Times New Roman"/>
          <w:b w:val="0"/>
          <w:bCs w:val="0"/>
          <w:sz w:val="26"/>
          <w:szCs w:val="26"/>
        </w:rPr>
        <w:t>)</w:t>
      </w:r>
    </w:p>
    <w:p w14:paraId="296DC028">
      <w:pPr>
        <w:pStyle w:val="11"/>
        <w:spacing w:after="0" w:line="360" w:lineRule="auto"/>
        <w:jc w:val="both"/>
        <w:rPr>
          <w:rFonts w:hint="default" w:ascii="Times New Roman" w:hAnsi="Times New Roman" w:cs="Times New Roman"/>
          <w:b w:val="0"/>
          <w:bCs w:val="0"/>
          <w:sz w:val="26"/>
          <w:szCs w:val="26"/>
        </w:rPr>
      </w:pPr>
      <w:r>
        <w:rPr>
          <w:rFonts w:hint="default" w:ascii="Times New Roman" w:hAnsi="Times New Roman" w:cs="Times New Roman"/>
          <w:b w:val="0"/>
          <w:bCs w:val="0"/>
          <w:position w:val="-6"/>
          <w:sz w:val="26"/>
          <w:szCs w:val="26"/>
        </w:rPr>
        <w:object>
          <v:shape id="_x0000_i1113" o:spt="75" type="#_x0000_t75" style="height:14.1pt;width:38.35pt;" o:ole="t" filled="f" o:preferrelative="t" stroked="f" coordsize="21600,21600">
            <v:path/>
            <v:fill on="f" focussize="0,0"/>
            <v:stroke on="f" joinstyle="miter"/>
            <v:imagedata r:id="rId185" o:title=""/>
            <o:lock v:ext="edit" aspectratio="t"/>
            <w10:wrap type="none"/>
            <w10:anchorlock/>
          </v:shape>
          <o:OLEObject Type="Embed" ProgID="Equation.DSMT4" ShapeID="_x0000_i1113" DrawAspect="Content" ObjectID="_1468075813" r:id="rId184">
            <o:LockedField>false</o:LockedField>
          </o:OLEObject>
        </w:object>
      </w:r>
      <w:r>
        <w:rPr>
          <w:rFonts w:hint="default" w:ascii="Times New Roman" w:hAnsi="Times New Roman" w:cs="Times New Roman"/>
          <w:b w:val="0"/>
          <w:bCs w:val="0"/>
          <w:sz w:val="26"/>
          <w:szCs w:val="26"/>
        </w:rPr>
        <w:t xml:space="preserve">cân tại </w:t>
      </w:r>
      <w:r>
        <w:rPr>
          <w:rFonts w:hint="default" w:ascii="Times New Roman" w:hAnsi="Times New Roman" w:cs="Times New Roman"/>
          <w:b w:val="0"/>
          <w:bCs w:val="0"/>
          <w:position w:val="-6"/>
          <w:sz w:val="26"/>
          <w:szCs w:val="26"/>
        </w:rPr>
        <w:object>
          <v:shape id="_x0000_i1114" o:spt="75" type="#_x0000_t75" style="height:14.1pt;width:13.3pt;" o:ole="t" filled="f" o:preferrelative="t" stroked="f" coordsize="21600,21600">
            <v:path/>
            <v:fill on="f" focussize="0,0"/>
            <v:stroke on="f" joinstyle="miter"/>
            <v:imagedata r:id="rId187" o:title=""/>
            <o:lock v:ext="edit" aspectratio="t"/>
            <w10:wrap type="none"/>
            <w10:anchorlock/>
          </v:shape>
          <o:OLEObject Type="Embed" ProgID="Equation.DSMT4" ShapeID="_x0000_i1114" DrawAspect="Content" ObjectID="_1468075814" r:id="rId186">
            <o:LockedField>false</o:LockedField>
          </o:OLEObject>
        </w:object>
      </w:r>
      <w:r>
        <w:rPr>
          <w:rFonts w:hint="default" w:ascii="Times New Roman" w:hAnsi="Times New Roman" w:cs="Times New Roman"/>
          <w:b w:val="0"/>
          <w:bCs w:val="0"/>
          <w:sz w:val="26"/>
          <w:szCs w:val="26"/>
        </w:rPr>
        <w:t xml:space="preserve">, </w:t>
      </w:r>
      <w:r>
        <w:rPr>
          <w:rFonts w:hint="default" w:ascii="Times New Roman" w:hAnsi="Times New Roman" w:cs="Times New Roman"/>
          <w:b w:val="0"/>
          <w:bCs w:val="0"/>
          <w:position w:val="-6"/>
          <w:sz w:val="26"/>
          <w:szCs w:val="26"/>
        </w:rPr>
        <w:object>
          <v:shape id="_x0000_i1115" o:spt="75" type="#_x0000_t75" style="height:14.1pt;width:18.8pt;" o:ole="t" filled="f" o:preferrelative="t" stroked="f" coordsize="21600,21600">
            <v:path/>
            <v:fill on="f" focussize="0,0"/>
            <v:stroke on="f" joinstyle="miter"/>
            <v:imagedata r:id="rId189" o:title=""/>
            <o:lock v:ext="edit" aspectratio="t"/>
            <w10:wrap type="none"/>
            <w10:anchorlock/>
          </v:shape>
          <o:OLEObject Type="Embed" ProgID="Equation.DSMT4" ShapeID="_x0000_i1115" DrawAspect="Content" ObjectID="_1468075815" r:id="rId188">
            <o:LockedField>false</o:LockedField>
          </o:OLEObject>
        </w:object>
      </w:r>
      <w:r>
        <w:rPr>
          <w:rFonts w:hint="default" w:ascii="Times New Roman" w:hAnsi="Times New Roman" w:cs="Times New Roman"/>
          <w:b w:val="0"/>
          <w:bCs w:val="0"/>
          <w:sz w:val="26"/>
          <w:szCs w:val="26"/>
        </w:rPr>
        <w:t xml:space="preserve"> là đường trung tuyến nên </w:t>
      </w:r>
      <w:r>
        <w:rPr>
          <w:rFonts w:hint="default" w:ascii="Times New Roman" w:hAnsi="Times New Roman" w:cs="Times New Roman"/>
          <w:b w:val="0"/>
          <w:bCs w:val="0"/>
          <w:position w:val="-6"/>
          <w:sz w:val="26"/>
          <w:szCs w:val="26"/>
        </w:rPr>
        <w:object>
          <v:shape id="_x0000_i1116" o:spt="75" type="#_x0000_t75" style="height:14.1pt;width:18.8pt;" o:ole="t" filled="f" o:preferrelative="t" stroked="f" coordsize="21600,21600">
            <v:path/>
            <v:fill on="f" focussize="0,0"/>
            <v:stroke on="f" joinstyle="miter"/>
            <v:imagedata r:id="rId191" o:title=""/>
            <o:lock v:ext="edit" aspectratio="t"/>
            <w10:wrap type="none"/>
            <w10:anchorlock/>
          </v:shape>
          <o:OLEObject Type="Embed" ProgID="Equation.DSMT4" ShapeID="_x0000_i1116" DrawAspect="Content" ObjectID="_1468075816" r:id="rId190">
            <o:LockedField>false</o:LockedField>
          </o:OLEObject>
        </w:object>
      </w:r>
      <w:r>
        <w:rPr>
          <w:rFonts w:hint="default" w:ascii="Times New Roman" w:hAnsi="Times New Roman" w:cs="Times New Roman"/>
          <w:b w:val="0"/>
          <w:bCs w:val="0"/>
          <w:sz w:val="26"/>
          <w:szCs w:val="26"/>
        </w:rPr>
        <w:t xml:space="preserve"> là đường phân giác</w:t>
      </w:r>
    </w:p>
    <w:p w14:paraId="72717B38">
      <w:pPr>
        <w:pStyle w:val="11"/>
        <w:spacing w:after="0" w:line="360" w:lineRule="auto"/>
        <w:jc w:val="both"/>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 xml:space="preserve">Suy ra </w:t>
      </w:r>
      <w:r>
        <w:rPr>
          <w:rFonts w:hint="default" w:ascii="Times New Roman" w:hAnsi="Times New Roman" w:cs="Times New Roman"/>
          <w:b w:val="0"/>
          <w:bCs w:val="0"/>
          <w:position w:val="-6"/>
          <w:sz w:val="26"/>
          <w:szCs w:val="26"/>
        </w:rPr>
        <w:object>
          <v:shape id="_x0000_i1117" o:spt="75" type="#_x0000_t75" style="height:18.8pt;width:74.35pt;" o:ole="t" filled="f" o:preferrelative="t" stroked="f" coordsize="21600,21600">
            <v:path/>
            <v:fill on="f" focussize="0,0"/>
            <v:stroke on="f" joinstyle="miter"/>
            <v:imagedata r:id="rId193" o:title=""/>
            <o:lock v:ext="edit" aspectratio="t"/>
            <w10:wrap type="none"/>
            <w10:anchorlock/>
          </v:shape>
          <o:OLEObject Type="Embed" ProgID="Equation.DSMT4" ShapeID="_x0000_i1117" DrawAspect="Content" ObjectID="_1468075817" r:id="rId192">
            <o:LockedField>false</o:LockedField>
          </o:OLEObject>
        </w:object>
      </w:r>
      <w:r>
        <w:rPr>
          <w:rFonts w:hint="default" w:ascii="Times New Roman" w:hAnsi="Times New Roman" w:cs="Times New Roman"/>
          <w:b w:val="0"/>
          <w:bCs w:val="0"/>
          <w:sz w:val="26"/>
          <w:szCs w:val="26"/>
        </w:rPr>
        <w:t xml:space="preserve"> nên </w:t>
      </w:r>
      <w:r>
        <w:rPr>
          <w:rFonts w:hint="default" w:ascii="Times New Roman" w:hAnsi="Times New Roman" w:cs="Times New Roman"/>
          <w:b w:val="0"/>
          <w:bCs w:val="0"/>
          <w:position w:val="-6"/>
          <w:sz w:val="26"/>
          <w:szCs w:val="26"/>
        </w:rPr>
        <w:object>
          <v:shape id="_x0000_i1118" o:spt="75" type="#_x0000_t75" style="height:18.8pt;width:95.5pt;" o:ole="t" filled="f" o:preferrelative="t" stroked="f" coordsize="21600,21600">
            <v:path/>
            <v:fill on="f" focussize="0,0"/>
            <v:stroke on="f" joinstyle="miter"/>
            <v:imagedata r:id="rId195" o:title=""/>
            <o:lock v:ext="edit" aspectratio="t"/>
            <w10:wrap type="none"/>
            <w10:anchorlock/>
          </v:shape>
          <o:OLEObject Type="Embed" ProgID="Equation.DSMT4" ShapeID="_x0000_i1118" DrawAspect="Content" ObjectID="_1468075818" r:id="rId194">
            <o:LockedField>false</o:LockedField>
          </o:OLEObject>
        </w:object>
      </w:r>
    </w:p>
    <w:p w14:paraId="02A2CDFF">
      <w:pPr>
        <w:pStyle w:val="11"/>
        <w:spacing w:after="0" w:line="360" w:lineRule="auto"/>
        <w:jc w:val="both"/>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 xml:space="preserve">Ta có: </w:t>
      </w:r>
      <w:r>
        <w:rPr>
          <w:rFonts w:hint="default" w:ascii="Times New Roman" w:hAnsi="Times New Roman" w:cs="Times New Roman"/>
          <w:b w:val="0"/>
          <w:bCs w:val="0"/>
          <w:position w:val="-24"/>
          <w:sz w:val="26"/>
          <w:szCs w:val="26"/>
        </w:rPr>
        <w:object>
          <v:shape id="_x0000_i1119" o:spt="75" type="#_x0000_t75" style="height:32.85pt;width:183.9pt;" o:ole="t" filled="f" o:preferrelative="t" stroked="f" coordsize="21600,21600">
            <v:path/>
            <v:fill on="f" focussize="0,0"/>
            <v:stroke on="f" joinstyle="miter"/>
            <v:imagedata r:id="rId197" o:title=""/>
            <o:lock v:ext="edit" aspectratio="t"/>
            <w10:wrap type="none"/>
            <w10:anchorlock/>
          </v:shape>
          <o:OLEObject Type="Embed" ProgID="Equation.DSMT4" ShapeID="_x0000_i1119" DrawAspect="Content" ObjectID="_1468075819" r:id="rId196">
            <o:LockedField>false</o:LockedField>
          </o:OLEObject>
        </w:object>
      </w:r>
    </w:p>
    <w:p w14:paraId="07656B13">
      <w:pPr>
        <w:pStyle w:val="11"/>
        <w:spacing w:after="0" w:line="360" w:lineRule="auto"/>
        <w:jc w:val="both"/>
        <w:rPr>
          <w:rFonts w:hint="default" w:ascii="Times New Roman" w:hAnsi="Times New Roman" w:cs="Times New Roman"/>
          <w:b w:val="0"/>
          <w:bCs w:val="0"/>
          <w:sz w:val="26"/>
          <w:szCs w:val="26"/>
        </w:rPr>
      </w:pPr>
      <w:r>
        <w:rPr>
          <w:rFonts w:hint="default" w:ascii="Times New Roman" w:hAnsi="Times New Roman" w:cs="Times New Roman"/>
          <w:b w:val="0"/>
          <w:bCs w:val="0"/>
          <w:position w:val="-6"/>
          <w:sz w:val="26"/>
          <w:szCs w:val="26"/>
        </w:rPr>
        <w:object>
          <v:shape id="_x0000_i1120" o:spt="75" type="#_x0000_t75" style="height:14.1pt;width:18.8pt;" o:ole="t" filled="f" o:preferrelative="t" stroked="f" coordsize="21600,21600">
            <v:path/>
            <v:fill on="f" focussize="0,0"/>
            <v:stroke on="f" joinstyle="miter"/>
            <v:imagedata r:id="rId199" o:title=""/>
            <o:lock v:ext="edit" aspectratio="t"/>
            <w10:wrap type="none"/>
            <w10:anchorlock/>
          </v:shape>
          <o:OLEObject Type="Embed" ProgID="Equation.DSMT4" ShapeID="_x0000_i1120" DrawAspect="Content" ObjectID="_1468075820" r:id="rId198">
            <o:LockedField>false</o:LockedField>
          </o:OLEObject>
        </w:object>
      </w:r>
      <w:r>
        <w:rPr>
          <w:rFonts w:hint="default" w:ascii="Times New Roman" w:hAnsi="Times New Roman" w:cs="Times New Roman"/>
          <w:b w:val="0"/>
          <w:bCs w:val="0"/>
          <w:sz w:val="26"/>
          <w:szCs w:val="26"/>
        </w:rPr>
        <w:t xml:space="preserve"> là đường trung bình của </w:t>
      </w:r>
      <w:r>
        <w:rPr>
          <w:rFonts w:hint="default" w:ascii="Times New Roman" w:hAnsi="Times New Roman" w:cs="Times New Roman"/>
          <w:b w:val="0"/>
          <w:bCs w:val="0"/>
          <w:position w:val="-6"/>
          <w:sz w:val="26"/>
          <w:szCs w:val="26"/>
        </w:rPr>
        <w:object>
          <v:shape id="_x0000_i1121" o:spt="75" type="#_x0000_t75" style="height:14.1pt;width:41.5pt;" o:ole="t" filled="f" o:preferrelative="t" stroked="f" coordsize="21600,21600">
            <v:path/>
            <v:fill on="f" focussize="0,0"/>
            <v:stroke on="f" joinstyle="miter"/>
            <v:imagedata r:id="rId201" o:title=""/>
            <o:lock v:ext="edit" aspectratio="t"/>
            <w10:wrap type="none"/>
            <w10:anchorlock/>
          </v:shape>
          <o:OLEObject Type="Embed" ProgID="Equation.DSMT4" ShapeID="_x0000_i1121" DrawAspect="Content" ObjectID="_1468075821" r:id="rId200">
            <o:LockedField>false</o:LockedField>
          </o:OLEObject>
        </w:object>
      </w:r>
      <w:r>
        <w:rPr>
          <w:rFonts w:hint="default" w:ascii="Times New Roman" w:hAnsi="Times New Roman" w:cs="Times New Roman"/>
          <w:b w:val="0"/>
          <w:bCs w:val="0"/>
          <w:sz w:val="26"/>
          <w:szCs w:val="26"/>
        </w:rPr>
        <w:t xml:space="preserve"> nên </w:t>
      </w:r>
      <w:r>
        <w:rPr>
          <w:rFonts w:hint="default" w:ascii="Times New Roman" w:hAnsi="Times New Roman" w:cs="Times New Roman"/>
          <w:b w:val="0"/>
          <w:bCs w:val="0"/>
          <w:position w:val="-24"/>
          <w:sz w:val="26"/>
          <w:szCs w:val="26"/>
        </w:rPr>
        <w:object>
          <v:shape id="_x0000_i1122" o:spt="75" type="#_x0000_t75" style="height:32.85pt;width:128.35pt;" o:ole="t" filled="f" o:preferrelative="t" stroked="f" coordsize="21600,21600">
            <v:path/>
            <v:fill on="f" focussize="0,0"/>
            <v:stroke on="f" joinstyle="miter"/>
            <v:imagedata r:id="rId203" o:title=""/>
            <o:lock v:ext="edit" aspectratio="t"/>
            <w10:wrap type="none"/>
            <w10:anchorlock/>
          </v:shape>
          <o:OLEObject Type="Embed" ProgID="Equation.DSMT4" ShapeID="_x0000_i1122" DrawAspect="Content" ObjectID="_1468075822" r:id="rId202">
            <o:LockedField>false</o:LockedField>
          </o:OLEObject>
        </w:object>
      </w:r>
    </w:p>
    <w:p w14:paraId="19609A64">
      <w:pPr>
        <w:pStyle w:val="11"/>
        <w:spacing w:after="0" w:line="360" w:lineRule="auto"/>
        <w:jc w:val="both"/>
        <w:rPr>
          <w:rFonts w:hint="default" w:ascii="Times New Roman" w:hAnsi="Times New Roman" w:cs="Times New Roman"/>
          <w:b w:val="0"/>
          <w:bCs w:val="0"/>
          <w:sz w:val="26"/>
          <w:szCs w:val="26"/>
        </w:rPr>
      </w:pPr>
    </w:p>
    <w:p w14:paraId="2A0FC0AD">
      <w:pPr>
        <w:pStyle w:val="11"/>
        <w:spacing w:after="0" w:line="360" w:lineRule="auto"/>
        <w:jc w:val="both"/>
        <w:rPr>
          <w:rFonts w:hint="default" w:ascii="Times New Roman" w:hAnsi="Times New Roman" w:cs="Times New Roman"/>
          <w:b w:val="0"/>
          <w:bCs w:val="0"/>
          <w:sz w:val="26"/>
          <w:szCs w:val="26"/>
        </w:rPr>
      </w:pPr>
    </w:p>
    <w:p w14:paraId="0B288E45">
      <w:pPr>
        <w:jc w:val="center"/>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 xml:space="preserve">HƯỚNG DẪN CHẤM KIỂM TRA </w:t>
      </w:r>
      <w:r>
        <w:rPr>
          <w:rFonts w:hint="default" w:ascii="Times New Roman" w:hAnsi="Times New Roman" w:cs="Times New Roman"/>
          <w:b w:val="0"/>
          <w:bCs w:val="0"/>
          <w:sz w:val="26"/>
          <w:szCs w:val="26"/>
          <w:lang w:val="en-US"/>
        </w:rPr>
        <w:t xml:space="preserve">CUỐI </w:t>
      </w:r>
      <w:r>
        <w:rPr>
          <w:rFonts w:hint="default" w:ascii="Times New Roman" w:hAnsi="Times New Roman" w:cs="Times New Roman"/>
          <w:b w:val="0"/>
          <w:bCs w:val="0"/>
          <w:sz w:val="26"/>
          <w:szCs w:val="26"/>
        </w:rPr>
        <w:t>HỌC KÌ II NĂM HỌC 2025 – 2026</w:t>
      </w:r>
    </w:p>
    <w:p w14:paraId="79ADB3A2">
      <w:pPr>
        <w:jc w:val="center"/>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MÔ</w:t>
      </w:r>
      <w:r>
        <w:rPr>
          <w:rFonts w:hint="default" w:ascii="Times New Roman" w:hAnsi="Times New Roman" w:cs="Times New Roman"/>
          <w:b w:val="0"/>
          <w:bCs w:val="0"/>
          <w:sz w:val="26"/>
          <w:szCs w:val="26"/>
          <w:lang w:val="en-US"/>
        </w:rPr>
        <w:t>:</w:t>
      </w:r>
      <w:r>
        <w:rPr>
          <w:rFonts w:hint="default" w:ascii="Times New Roman" w:hAnsi="Times New Roman" w:cs="Times New Roman"/>
          <w:b w:val="0"/>
          <w:bCs w:val="0"/>
          <w:sz w:val="26"/>
          <w:szCs w:val="26"/>
        </w:rPr>
        <w:t xml:space="preserve"> TOÁN lớp 9</w:t>
      </w:r>
    </w:p>
    <w:p w14:paraId="7F430CE1">
      <w:pPr>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ĐỀ 2</w:t>
      </w:r>
    </w:p>
    <w:tbl>
      <w:tblPr>
        <w:tblStyle w:val="7"/>
        <w:tblW w:w="10979" w:type="dxa"/>
        <w:tblInd w:w="-99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37"/>
        <w:gridCol w:w="8896"/>
        <w:gridCol w:w="846"/>
      </w:tblGrid>
      <w:tr w14:paraId="7E5CAC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3" w:type="dxa"/>
          </w:tcPr>
          <w:p w14:paraId="30049B96">
            <w:pPr>
              <w:spacing w:after="0" w:line="240" w:lineRule="auto"/>
              <w:jc w:val="center"/>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Bài</w:t>
            </w:r>
          </w:p>
        </w:tc>
        <w:tc>
          <w:tcPr>
            <w:tcW w:w="8652" w:type="dxa"/>
          </w:tcPr>
          <w:p w14:paraId="18B87B5B">
            <w:pPr>
              <w:spacing w:after="0" w:line="240" w:lineRule="auto"/>
              <w:jc w:val="center"/>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Đáp án</w:t>
            </w:r>
          </w:p>
        </w:tc>
        <w:tc>
          <w:tcPr>
            <w:tcW w:w="914" w:type="dxa"/>
          </w:tcPr>
          <w:p w14:paraId="42FD6F5C">
            <w:pPr>
              <w:spacing w:after="0" w:line="240" w:lineRule="auto"/>
              <w:jc w:val="center"/>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Điểm</w:t>
            </w:r>
          </w:p>
        </w:tc>
      </w:tr>
      <w:tr w14:paraId="71254E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3" w:type="dxa"/>
            <w:vMerge w:val="restart"/>
          </w:tcPr>
          <w:p w14:paraId="685F9DE9">
            <w:pPr>
              <w:spacing w:after="0" w:line="240" w:lineRule="auto"/>
              <w:jc w:val="center"/>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1</w:t>
            </w:r>
          </w:p>
          <w:p w14:paraId="579533E8">
            <w:pPr>
              <w:spacing w:after="0" w:line="240" w:lineRule="auto"/>
              <w:jc w:val="center"/>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(1,5 điểm)</w:t>
            </w:r>
          </w:p>
        </w:tc>
        <w:tc>
          <w:tcPr>
            <w:tcW w:w="9566" w:type="dxa"/>
            <w:gridSpan w:val="2"/>
            <w:shd w:val="clear" w:color="auto" w:fill="E5B8B7" w:themeFill="accent2" w:themeFillTint="66"/>
          </w:tcPr>
          <w:p w14:paraId="110ED46D">
            <w:pPr>
              <w:rPr>
                <w:rFonts w:hint="default" w:ascii="Times New Roman" w:hAnsi="Times New Roman" w:cs="Times New Roman"/>
                <w:b w:val="0"/>
                <w:bCs w:val="0"/>
                <w:sz w:val="26"/>
                <w:szCs w:val="26"/>
                <w:lang w:val="en-US"/>
              </w:rPr>
            </w:pPr>
            <w:r>
              <w:rPr>
                <w:rFonts w:hint="default" w:ascii="Times New Roman" w:hAnsi="Times New Roman" w:cs="Times New Roman"/>
                <w:b w:val="0"/>
                <w:bCs w:val="0"/>
                <w:sz w:val="26"/>
                <w:szCs w:val="26"/>
              </w:rPr>
              <w:t>a) Vẽ đồ thị</w:t>
            </w:r>
            <w:r>
              <w:rPr>
                <w:rFonts w:hint="default" w:ascii="Times New Roman" w:hAnsi="Times New Roman" w:cs="Times New Roman"/>
                <w:b w:val="0"/>
                <w:bCs w:val="0"/>
                <w:sz w:val="26"/>
                <w:szCs w:val="26"/>
                <w:lang w:val="en-US"/>
              </w:rPr>
              <w:t xml:space="preserve"> </w:t>
            </w:r>
            <w:r>
              <w:rPr>
                <w:rFonts w:hint="default" w:ascii="Times New Roman" w:hAnsi="Times New Roman" w:eastAsia="Times New Roman" w:cs="Times New Roman"/>
                <w:b w:val="0"/>
                <w:bCs w:val="0"/>
                <w:color w:val="000000"/>
                <w:kern w:val="0"/>
                <w:sz w:val="28"/>
                <w:szCs w:val="28"/>
                <w14:ligatures w14:val="none"/>
              </w:rPr>
              <w:t xml:space="preserve"> </w:t>
            </w:r>
            <w:r>
              <w:rPr>
                <w:rFonts w:hint="default" w:ascii="Times New Roman" w:hAnsi="Times New Roman" w:eastAsia="Times New Roman" w:cs="Times New Roman"/>
                <w:b w:val="0"/>
                <w:bCs w:val="0"/>
                <w:color w:val="auto"/>
                <w:kern w:val="0"/>
                <w:sz w:val="28"/>
                <w:szCs w:val="28"/>
                <w14:ligatures w14:val="none"/>
              </w:rPr>
              <w:t>(</w:t>
            </w:r>
            <w:r>
              <w:rPr>
                <w:rFonts w:hint="default" w:ascii="Times New Roman" w:hAnsi="Times New Roman" w:eastAsia="Times New Roman" w:cs="Times New Roman"/>
                <w:b w:val="0"/>
                <w:bCs w:val="0"/>
                <w:i/>
                <w:iCs/>
                <w:color w:val="auto"/>
                <w:kern w:val="0"/>
                <w:sz w:val="28"/>
                <w:szCs w:val="28"/>
                <w14:ligatures w14:val="none"/>
              </w:rPr>
              <w:t>P</w:t>
            </w:r>
            <w:r>
              <w:rPr>
                <w:rFonts w:hint="default" w:ascii="Times New Roman" w:hAnsi="Times New Roman" w:eastAsia="Times New Roman" w:cs="Times New Roman"/>
                <w:b w:val="0"/>
                <w:bCs w:val="0"/>
                <w:color w:val="auto"/>
                <w:kern w:val="0"/>
                <w:sz w:val="28"/>
                <w:szCs w:val="28"/>
                <w14:ligatures w14:val="none"/>
              </w:rPr>
              <w:t>)</w:t>
            </w:r>
            <w:r>
              <w:rPr>
                <w:rFonts w:hint="default" w:ascii="Times New Roman" w:hAnsi="Times New Roman" w:eastAsia="Times New Roman" w:cs="Times New Roman"/>
                <w:b w:val="0"/>
                <w:bCs w:val="0"/>
                <w:color w:val="000000"/>
                <w:kern w:val="0"/>
                <w:sz w:val="28"/>
                <w:szCs w:val="28"/>
                <w14:ligatures w14:val="none"/>
              </w:rPr>
              <w:t>: y=</w:t>
            </w:r>
            <w:r>
              <w:rPr>
                <w:rFonts w:hint="default" w:ascii="Times New Roman" w:hAnsi="Times New Roman" w:eastAsia="Times New Roman" w:cs="Times New Roman"/>
                <w:b w:val="0"/>
                <w:bCs w:val="0"/>
                <w:color w:val="000000"/>
                <w:kern w:val="0"/>
                <w:sz w:val="28"/>
                <w:szCs w:val="28"/>
                <w:lang w:val="en-US"/>
                <w14:ligatures w14:val="none"/>
              </w:rPr>
              <w:t xml:space="preserve"> </w:t>
            </w:r>
            <m:oMath>
              <m:f>
                <m:fPr>
                  <m:ctrlPr>
                    <w:rPr>
                      <w:rFonts w:hint="default" w:ascii="Cambria Math" w:hAnsi="Cambria Math" w:eastAsia="Times New Roman" w:cs="Times New Roman"/>
                      <w:b w:val="0"/>
                      <w:bCs w:val="0"/>
                      <w:i/>
                      <w:color w:val="000000"/>
                      <w:kern w:val="0"/>
                      <w:sz w:val="28"/>
                      <w:szCs w:val="28"/>
                      <w14:ligatures w14:val="none"/>
                    </w:rPr>
                  </m:ctrlPr>
                </m:fPr>
                <m:num>
                  <m:r>
                    <m:rPr>
                      <m:nor/>
                      <m:sty m:val="p"/>
                    </m:rPr>
                    <w:rPr>
                      <w:rFonts w:hint="default" w:ascii="Times New Roman" w:hAnsi="Times New Roman" w:eastAsia="Times New Roman" w:cs="Times New Roman"/>
                      <w:b w:val="0"/>
                      <w:bCs w:val="0"/>
                      <w:i w:val="0"/>
                      <w:color w:val="000000"/>
                      <w:kern w:val="0"/>
                      <w:sz w:val="28"/>
                      <w:szCs w:val="28"/>
                      <w14:ligatures w14:val="none"/>
                    </w:rPr>
                    <m:t>1</m:t>
                  </m:r>
                  <m:ctrlPr>
                    <w:rPr>
                      <w:rFonts w:hint="default" w:ascii="Cambria Math" w:hAnsi="Cambria Math" w:eastAsia="Times New Roman" w:cs="Times New Roman"/>
                      <w:b w:val="0"/>
                      <w:bCs w:val="0"/>
                      <w:i/>
                      <w:color w:val="000000"/>
                      <w:kern w:val="0"/>
                      <w:sz w:val="28"/>
                      <w:szCs w:val="28"/>
                      <w14:ligatures w14:val="none"/>
                    </w:rPr>
                  </m:ctrlPr>
                </m:num>
                <m:den>
                  <m:r>
                    <m:rPr>
                      <m:nor/>
                      <m:sty m:val="p"/>
                    </m:rPr>
                    <w:rPr>
                      <w:rFonts w:hint="default" w:ascii="Times New Roman" w:hAnsi="Times New Roman" w:eastAsia="Times New Roman" w:cs="Times New Roman"/>
                      <w:b w:val="0"/>
                      <w:bCs w:val="0"/>
                      <w:i w:val="0"/>
                      <w:color w:val="000000"/>
                      <w:kern w:val="0"/>
                      <w:sz w:val="28"/>
                      <w:szCs w:val="28"/>
                      <w:lang w:val="en-US"/>
                      <w14:ligatures w14:val="none"/>
                    </w:rPr>
                    <m:t>3</m:t>
                  </m:r>
                  <m:ctrlPr>
                    <w:rPr>
                      <w:rFonts w:hint="default" w:ascii="Cambria Math" w:hAnsi="Cambria Math" w:eastAsia="Times New Roman" w:cs="Times New Roman"/>
                      <w:b w:val="0"/>
                      <w:bCs w:val="0"/>
                      <w:i/>
                      <w:color w:val="000000"/>
                      <w:kern w:val="0"/>
                      <w:sz w:val="28"/>
                      <w:szCs w:val="28"/>
                      <w14:ligatures w14:val="none"/>
                    </w:rPr>
                  </m:ctrlPr>
                </m:den>
              </m:f>
            </m:oMath>
            <w:r>
              <w:rPr>
                <w:rFonts w:hint="default" w:ascii="Times New Roman" w:hAnsi="Times New Roman" w:eastAsia="Times New Roman" w:cs="Times New Roman"/>
                <w:b w:val="0"/>
                <w:bCs w:val="0"/>
                <w:color w:val="000000"/>
                <w:kern w:val="0"/>
                <w:sz w:val="28"/>
                <w:szCs w:val="28"/>
                <w14:ligatures w14:val="none"/>
              </w:rPr>
              <w:t xml:space="preserve"> x</w:t>
            </w:r>
            <w:r>
              <w:rPr>
                <w:rFonts w:hint="default" w:ascii="Times New Roman" w:hAnsi="Times New Roman" w:eastAsia="Times New Roman" w:cs="Times New Roman"/>
                <w:b w:val="0"/>
                <w:bCs w:val="0"/>
                <w:color w:val="000000"/>
                <w:kern w:val="0"/>
                <w:sz w:val="28"/>
                <w:szCs w:val="28"/>
                <w:vertAlign w:val="superscript"/>
                <w14:ligatures w14:val="none"/>
              </w:rPr>
              <w:t>2</w:t>
            </w:r>
          </w:p>
        </w:tc>
      </w:tr>
      <w:tr w14:paraId="6EAD57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8" w:hRule="atLeast"/>
        </w:trPr>
        <w:tc>
          <w:tcPr>
            <w:tcW w:w="1413" w:type="dxa"/>
            <w:vMerge w:val="continue"/>
          </w:tcPr>
          <w:p w14:paraId="5E04A5C0">
            <w:pPr>
              <w:spacing w:after="0" w:line="240" w:lineRule="auto"/>
              <w:rPr>
                <w:rFonts w:hint="default" w:ascii="Times New Roman" w:hAnsi="Times New Roman" w:cs="Times New Roman"/>
                <w:b w:val="0"/>
                <w:bCs w:val="0"/>
                <w:sz w:val="26"/>
                <w:szCs w:val="26"/>
              </w:rPr>
            </w:pPr>
          </w:p>
        </w:tc>
        <w:tc>
          <w:tcPr>
            <w:tcW w:w="8652" w:type="dxa"/>
          </w:tcPr>
          <w:p w14:paraId="30DB5A1D">
            <w:pPr>
              <w:spacing w:after="0" w:line="240" w:lineRule="auto"/>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Lập đúng bảng giá trị</w:t>
            </w:r>
          </w:p>
        </w:tc>
        <w:tc>
          <w:tcPr>
            <w:tcW w:w="914" w:type="dxa"/>
          </w:tcPr>
          <w:p w14:paraId="008A9BAC">
            <w:pPr>
              <w:spacing w:after="0" w:line="240" w:lineRule="auto"/>
              <w:jc w:val="center"/>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0,25</w:t>
            </w:r>
          </w:p>
        </w:tc>
      </w:tr>
      <w:tr w14:paraId="5B0044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7" w:hRule="atLeast"/>
        </w:trPr>
        <w:tc>
          <w:tcPr>
            <w:tcW w:w="1413" w:type="dxa"/>
            <w:vMerge w:val="continue"/>
          </w:tcPr>
          <w:p w14:paraId="03A62605">
            <w:pPr>
              <w:spacing w:after="0" w:line="240" w:lineRule="auto"/>
              <w:rPr>
                <w:rFonts w:hint="default" w:ascii="Times New Roman" w:hAnsi="Times New Roman" w:cs="Times New Roman"/>
                <w:b w:val="0"/>
                <w:bCs w:val="0"/>
                <w:sz w:val="26"/>
                <w:szCs w:val="26"/>
              </w:rPr>
            </w:pPr>
          </w:p>
        </w:tc>
        <w:tc>
          <w:tcPr>
            <w:tcW w:w="8652" w:type="dxa"/>
          </w:tcPr>
          <w:p w14:paraId="76C85A52">
            <w:pPr>
              <w:spacing w:after="0" w:line="240" w:lineRule="auto"/>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 xml:space="preserve">Vẽ đúng đồ thị </w:t>
            </w:r>
            <w:r>
              <w:rPr>
                <w:rFonts w:hint="default" w:ascii="Times New Roman" w:hAnsi="Times New Roman" w:cs="Times New Roman"/>
                <w:b w:val="0"/>
                <w:bCs w:val="0"/>
                <w:position w:val="-10"/>
                <w:sz w:val="26"/>
                <w:szCs w:val="26"/>
              </w:rPr>
              <w:object>
                <v:shape id="_x0000_i1123" o:spt="75" type="#_x0000_t75" style="height:17.7pt;width:20.55pt;" o:ole="t" filled="f" o:preferrelative="t" stroked="f" coordsize="21600,21600">
                  <v:path/>
                  <v:fill on="f" focussize="0,0"/>
                  <v:stroke on="f" joinstyle="miter"/>
                  <v:imagedata r:id="rId51" o:title=""/>
                  <o:lock v:ext="edit" aspectratio="t"/>
                  <w10:wrap type="none"/>
                  <w10:anchorlock/>
                </v:shape>
                <o:OLEObject Type="Embed" ProgID="Equation.DSMT4" ShapeID="_x0000_i1123" DrawAspect="Content" ObjectID="_1468075823" r:id="rId204">
                  <o:LockedField>false</o:LockedField>
                </o:OLEObject>
              </w:object>
            </w:r>
          </w:p>
        </w:tc>
        <w:tc>
          <w:tcPr>
            <w:tcW w:w="914" w:type="dxa"/>
          </w:tcPr>
          <w:p w14:paraId="7856B0CE">
            <w:pPr>
              <w:spacing w:after="0" w:line="240" w:lineRule="auto"/>
              <w:jc w:val="center"/>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0,5</w:t>
            </w:r>
          </w:p>
        </w:tc>
      </w:tr>
      <w:tr w14:paraId="43FE9C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3" w:type="dxa"/>
            <w:vMerge w:val="continue"/>
          </w:tcPr>
          <w:p w14:paraId="51262D16">
            <w:pPr>
              <w:spacing w:after="0" w:line="240" w:lineRule="auto"/>
              <w:rPr>
                <w:rFonts w:hint="default" w:ascii="Times New Roman" w:hAnsi="Times New Roman" w:cs="Times New Roman"/>
                <w:b w:val="0"/>
                <w:bCs w:val="0"/>
                <w:sz w:val="26"/>
                <w:szCs w:val="26"/>
              </w:rPr>
            </w:pPr>
          </w:p>
        </w:tc>
        <w:tc>
          <w:tcPr>
            <w:tcW w:w="9566" w:type="dxa"/>
            <w:gridSpan w:val="2"/>
            <w:shd w:val="clear" w:color="auto" w:fill="E5B8B7" w:themeFill="accent2" w:themeFillTint="66"/>
          </w:tcPr>
          <w:p w14:paraId="20B512D3">
            <w:pPr>
              <w:keepNext w:val="0"/>
              <w:keepLines w:val="0"/>
              <w:widowControl/>
              <w:suppressLineNumbers w:val="0"/>
              <w:jc w:val="both"/>
              <w:rPr>
                <w:rFonts w:hint="default" w:ascii="Times New Roman" w:hAnsi="Times New Roman" w:cs="Times New Roman"/>
                <w:b w:val="0"/>
                <w:bCs w:val="0"/>
                <w:sz w:val="26"/>
                <w:szCs w:val="26"/>
              </w:rPr>
            </w:pPr>
            <w:r>
              <w:rPr>
                <w:rFonts w:hint="default" w:ascii="Times New Roman" w:hAnsi="Times New Roman" w:eastAsia="AntykwaTorunska-Bold" w:cs="Times New Roman"/>
                <w:b w:val="0"/>
                <w:bCs w:val="0"/>
                <w:color w:val="000000"/>
                <w:kern w:val="0"/>
                <w:sz w:val="24"/>
                <w:szCs w:val="24"/>
                <w:lang w:val="en-US" w:eastAsia="zh-CN" w:bidi="ar"/>
                <w14:ligatures w14:val="standardContextual"/>
              </w:rPr>
              <w:t>b)</w:t>
            </w:r>
            <w:r>
              <w:rPr>
                <w:rFonts w:hint="default" w:ascii="Times New Roman" w:hAnsi="Times New Roman" w:eastAsia="AntykwaTorunska-Bold" w:cs="Times New Roman"/>
                <w:b w:val="0"/>
                <w:bCs w:val="0"/>
                <w:color w:val="auto"/>
                <w:kern w:val="0"/>
                <w:sz w:val="24"/>
                <w:szCs w:val="24"/>
                <w:lang w:val="en-US" w:eastAsia="zh-CN" w:bidi="ar"/>
                <w14:ligatures w14:val="standardContextual"/>
              </w:rPr>
              <w:t xml:space="preserve"> </w:t>
            </w:r>
            <w:r>
              <w:rPr>
                <w:rFonts w:hint="default" w:ascii="Times New Roman" w:hAnsi="Times New Roman" w:eastAsia="AntykwaTorunska" w:cs="Times New Roman"/>
                <w:b w:val="0"/>
                <w:bCs w:val="0"/>
                <w:color w:val="auto"/>
                <w:kern w:val="0"/>
                <w:sz w:val="24"/>
                <w:szCs w:val="24"/>
                <w:lang w:val="en-US" w:eastAsia="zh-CN" w:bidi="ar"/>
                <w14:ligatures w14:val="standardContextual"/>
              </w:rPr>
              <w:t xml:space="preserve">Tìm tọa độ các điểm thuộc </w:t>
            </w:r>
            <w:r>
              <w:rPr>
                <w:rFonts w:hint="default" w:ascii="Times New Roman" w:hAnsi="Times New Roman" w:eastAsia="CMR12" w:cs="Times New Roman"/>
                <w:b w:val="0"/>
                <w:bCs w:val="0"/>
                <w:color w:val="auto"/>
                <w:kern w:val="0"/>
                <w:sz w:val="24"/>
                <w:szCs w:val="24"/>
                <w:lang w:val="en-US" w:eastAsia="zh-CN" w:bidi="ar"/>
                <w14:ligatures w14:val="standardContextual"/>
              </w:rPr>
              <w:t>(</w:t>
            </w:r>
            <w:r>
              <w:rPr>
                <w:rFonts w:hint="default" w:ascii="Times New Roman" w:hAnsi="Times New Roman" w:eastAsia="CMMI12" w:cs="Times New Roman"/>
                <w:b w:val="0"/>
                <w:bCs w:val="0"/>
                <w:i/>
                <w:iCs/>
                <w:color w:val="auto"/>
                <w:kern w:val="0"/>
                <w:sz w:val="24"/>
                <w:szCs w:val="24"/>
                <w:lang w:val="en-US" w:eastAsia="zh-CN" w:bidi="ar"/>
                <w14:ligatures w14:val="standardContextual"/>
              </w:rPr>
              <w:t>P</w:t>
            </w:r>
            <w:r>
              <w:rPr>
                <w:rFonts w:hint="default" w:ascii="Times New Roman" w:hAnsi="Times New Roman" w:eastAsia="CMR12" w:cs="Times New Roman"/>
                <w:b w:val="0"/>
                <w:bCs w:val="0"/>
                <w:color w:val="auto"/>
                <w:kern w:val="0"/>
                <w:sz w:val="24"/>
                <w:szCs w:val="24"/>
                <w:lang w:val="en-US" w:eastAsia="zh-CN" w:bidi="ar"/>
                <w14:ligatures w14:val="standardContextual"/>
              </w:rPr>
              <w:t xml:space="preserve">) </w:t>
            </w:r>
            <w:r>
              <w:rPr>
                <w:rFonts w:hint="default" w:ascii="Times New Roman" w:hAnsi="Times New Roman" w:eastAsia="AntykwaTorunska" w:cs="Times New Roman"/>
                <w:b w:val="0"/>
                <w:bCs w:val="0"/>
                <w:color w:val="auto"/>
                <w:kern w:val="0"/>
                <w:sz w:val="24"/>
                <w:szCs w:val="24"/>
                <w:lang w:val="en-US" w:eastAsia="zh-CN" w:bidi="ar"/>
                <w14:ligatures w14:val="standardContextual"/>
              </w:rPr>
              <w:t xml:space="preserve">có hoành độ là nghiệm của phương trình: </w:t>
            </w:r>
            <w:r>
              <w:rPr>
                <w:rFonts w:hint="default" w:ascii="Times New Roman" w:hAnsi="Times New Roman" w:eastAsia="CMMI12" w:cs="Times New Roman"/>
                <w:b w:val="0"/>
                <w:bCs w:val="0"/>
                <w:i/>
                <w:iCs/>
                <w:color w:val="auto"/>
                <w:kern w:val="0"/>
                <w:sz w:val="24"/>
                <w:szCs w:val="24"/>
                <w:lang w:val="en-US" w:eastAsia="zh-CN" w:bidi="ar"/>
                <w14:ligatures w14:val="standardContextual"/>
              </w:rPr>
              <w:t>x</w:t>
            </w:r>
            <w:r>
              <w:rPr>
                <w:rFonts w:hint="default" w:ascii="Times New Roman" w:hAnsi="Times New Roman" w:eastAsia="CMR8" w:cs="Times New Roman"/>
                <w:b w:val="0"/>
                <w:bCs w:val="0"/>
                <w:color w:val="auto"/>
                <w:kern w:val="0"/>
                <w:sz w:val="24"/>
                <w:szCs w:val="24"/>
                <w:vertAlign w:val="superscript"/>
                <w:lang w:val="en-US" w:eastAsia="zh-CN" w:bidi="ar"/>
                <w14:ligatures w14:val="standardContextual"/>
              </w:rPr>
              <w:t>2</w:t>
            </w:r>
            <w:r>
              <w:rPr>
                <w:rFonts w:hint="default" w:ascii="Times New Roman" w:hAnsi="Times New Roman" w:eastAsia="CMR8" w:cs="Times New Roman"/>
                <w:b w:val="0"/>
                <w:bCs w:val="0"/>
                <w:color w:val="auto"/>
                <w:kern w:val="0"/>
                <w:sz w:val="24"/>
                <w:szCs w:val="24"/>
                <w:lang w:val="en-US" w:eastAsia="zh-CN" w:bidi="ar"/>
                <w14:ligatures w14:val="standardContextual"/>
              </w:rPr>
              <w:t xml:space="preserve"> </w:t>
            </w:r>
            <w:r>
              <w:rPr>
                <w:rFonts w:hint="default" w:ascii="Times New Roman" w:hAnsi="Times New Roman" w:eastAsia="CMR12" w:cs="Times New Roman"/>
                <w:b w:val="0"/>
                <w:bCs w:val="0"/>
                <w:color w:val="auto"/>
                <w:kern w:val="0"/>
                <w:sz w:val="24"/>
                <w:szCs w:val="24"/>
                <w:lang w:val="en-US" w:eastAsia="zh-CN" w:bidi="ar"/>
                <w14:ligatures w14:val="standardContextual"/>
              </w:rPr>
              <w:t>+ 3</w:t>
            </w:r>
            <w:r>
              <w:rPr>
                <w:rFonts w:hint="default" w:ascii="Times New Roman" w:hAnsi="Times New Roman" w:eastAsia="CMMI12" w:cs="Times New Roman"/>
                <w:b w:val="0"/>
                <w:bCs w:val="0"/>
                <w:i/>
                <w:iCs/>
                <w:color w:val="auto"/>
                <w:kern w:val="0"/>
                <w:sz w:val="24"/>
                <w:szCs w:val="24"/>
                <w:lang w:val="en-US" w:eastAsia="zh-CN" w:bidi="ar"/>
                <w14:ligatures w14:val="standardContextual"/>
              </w:rPr>
              <w:t>x</w:t>
            </w:r>
            <w:r>
              <w:rPr>
                <w:rFonts w:hint="default" w:ascii="Times New Roman" w:hAnsi="Times New Roman" w:eastAsia="CMSY10" w:cs="Times New Roman"/>
                <w:b w:val="0"/>
                <w:bCs w:val="0"/>
                <w:i/>
                <w:iCs/>
                <w:color w:val="auto"/>
                <w:kern w:val="0"/>
                <w:sz w:val="24"/>
                <w:szCs w:val="24"/>
                <w:lang w:val="en-US" w:eastAsia="zh-CN" w:bidi="ar"/>
                <w14:ligatures w14:val="standardContextual"/>
              </w:rPr>
              <w:t>−</w:t>
            </w:r>
            <w:r>
              <w:rPr>
                <w:rFonts w:hint="default" w:ascii="Times New Roman" w:hAnsi="Times New Roman" w:eastAsia="CMR12" w:cs="Times New Roman"/>
                <w:b w:val="0"/>
                <w:bCs w:val="0"/>
                <w:color w:val="auto"/>
                <w:kern w:val="0"/>
                <w:sz w:val="24"/>
                <w:szCs w:val="24"/>
                <w:lang w:val="en-US" w:eastAsia="zh-CN" w:bidi="ar"/>
                <w14:ligatures w14:val="standardContextual"/>
              </w:rPr>
              <w:t>18 = 0</w:t>
            </w:r>
            <w:r>
              <w:rPr>
                <w:rFonts w:hint="default" w:ascii="Times New Roman" w:hAnsi="Times New Roman" w:eastAsia="AntykwaTorunska" w:cs="Times New Roman"/>
                <w:b w:val="0"/>
                <w:bCs w:val="0"/>
                <w:color w:val="auto"/>
                <w:kern w:val="0"/>
                <w:sz w:val="24"/>
                <w:szCs w:val="24"/>
                <w:lang w:val="en-US" w:eastAsia="zh-CN" w:bidi="ar"/>
                <w14:ligatures w14:val="standardContextual"/>
              </w:rPr>
              <w:t>.</w:t>
            </w:r>
          </w:p>
        </w:tc>
      </w:tr>
      <w:tr w14:paraId="7F8C18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3" w:type="dxa"/>
            <w:vMerge w:val="continue"/>
          </w:tcPr>
          <w:p w14:paraId="65015312">
            <w:pPr>
              <w:spacing w:after="0" w:line="240" w:lineRule="auto"/>
              <w:rPr>
                <w:rFonts w:hint="default" w:ascii="Times New Roman" w:hAnsi="Times New Roman" w:cs="Times New Roman"/>
                <w:b w:val="0"/>
                <w:bCs w:val="0"/>
                <w:sz w:val="26"/>
                <w:szCs w:val="26"/>
              </w:rPr>
            </w:pPr>
          </w:p>
        </w:tc>
        <w:tc>
          <w:tcPr>
            <w:tcW w:w="8652" w:type="dxa"/>
          </w:tcPr>
          <w:p w14:paraId="232362C6">
            <w:pPr>
              <w:keepNext w:val="0"/>
              <w:keepLines w:val="0"/>
              <w:widowControl/>
              <w:suppressLineNumbers w:val="0"/>
              <w:jc w:val="left"/>
              <w:rPr>
                <w:rFonts w:hint="default" w:ascii="Times New Roman" w:hAnsi="Times New Roman" w:cs="Times New Roman"/>
                <w:b w:val="0"/>
                <w:bCs w:val="0"/>
                <w:color w:val="auto"/>
                <w:sz w:val="28"/>
                <w:szCs w:val="28"/>
              </w:rPr>
            </w:pPr>
            <w:r>
              <w:rPr>
                <w:rFonts w:hint="default" w:ascii="Times New Roman" w:hAnsi="Times New Roman" w:eastAsia="AntykwaTorunska" w:cs="Times New Roman"/>
                <w:b w:val="0"/>
                <w:bCs w:val="0"/>
                <w:color w:val="auto"/>
                <w:kern w:val="0"/>
                <w:sz w:val="28"/>
                <w:szCs w:val="28"/>
                <w:lang w:val="en-US" w:eastAsia="zh-CN" w:bidi="ar"/>
                <w14:ligatures w14:val="standardContextual"/>
              </w:rPr>
              <w:t xml:space="preserve">Ta có phương trình </w:t>
            </w:r>
            <w:r>
              <w:rPr>
                <w:rFonts w:hint="default" w:ascii="Times New Roman" w:hAnsi="Times New Roman" w:eastAsia="CMMI12" w:cs="Times New Roman"/>
                <w:b w:val="0"/>
                <w:bCs w:val="0"/>
                <w:i/>
                <w:iCs/>
                <w:color w:val="auto"/>
                <w:kern w:val="0"/>
                <w:sz w:val="28"/>
                <w:szCs w:val="28"/>
                <w:lang w:val="en-US" w:eastAsia="zh-CN" w:bidi="ar"/>
                <w14:ligatures w14:val="standardContextual"/>
              </w:rPr>
              <w:t>x</w:t>
            </w:r>
            <w:r>
              <w:rPr>
                <w:rFonts w:hint="default" w:ascii="Times New Roman" w:hAnsi="Times New Roman" w:eastAsia="CMR8" w:cs="Times New Roman"/>
                <w:b w:val="0"/>
                <w:bCs w:val="0"/>
                <w:color w:val="auto"/>
                <w:kern w:val="0"/>
                <w:sz w:val="28"/>
                <w:szCs w:val="28"/>
                <w:vertAlign w:val="superscript"/>
                <w:lang w:val="en-US" w:eastAsia="zh-CN" w:bidi="ar"/>
                <w14:ligatures w14:val="standardContextual"/>
              </w:rPr>
              <w:t>2</w:t>
            </w:r>
            <w:r>
              <w:rPr>
                <w:rFonts w:hint="default" w:ascii="Times New Roman" w:hAnsi="Times New Roman" w:eastAsia="CMR8" w:cs="Times New Roman"/>
                <w:b w:val="0"/>
                <w:bCs w:val="0"/>
                <w:color w:val="auto"/>
                <w:kern w:val="0"/>
                <w:sz w:val="28"/>
                <w:szCs w:val="28"/>
                <w:lang w:val="en-US" w:eastAsia="zh-CN" w:bidi="ar"/>
                <w14:ligatures w14:val="standardContextual"/>
              </w:rPr>
              <w:t xml:space="preserve"> </w:t>
            </w:r>
            <w:r>
              <w:rPr>
                <w:rFonts w:hint="default" w:ascii="Times New Roman" w:hAnsi="Times New Roman" w:eastAsia="CMR12" w:cs="Times New Roman"/>
                <w:b w:val="0"/>
                <w:bCs w:val="0"/>
                <w:color w:val="auto"/>
                <w:kern w:val="0"/>
                <w:sz w:val="28"/>
                <w:szCs w:val="28"/>
                <w:lang w:val="en-US" w:eastAsia="zh-CN" w:bidi="ar"/>
                <w14:ligatures w14:val="standardContextual"/>
              </w:rPr>
              <w:t>+ 3</w:t>
            </w:r>
            <w:r>
              <w:rPr>
                <w:rFonts w:hint="default" w:ascii="Times New Roman" w:hAnsi="Times New Roman" w:eastAsia="CMMI12" w:cs="Times New Roman"/>
                <w:b w:val="0"/>
                <w:bCs w:val="0"/>
                <w:i/>
                <w:iCs/>
                <w:color w:val="auto"/>
                <w:kern w:val="0"/>
                <w:sz w:val="28"/>
                <w:szCs w:val="28"/>
                <w:lang w:val="en-US" w:eastAsia="zh-CN" w:bidi="ar"/>
                <w14:ligatures w14:val="standardContextual"/>
              </w:rPr>
              <w:t xml:space="preserve">x </w:t>
            </w:r>
            <w:r>
              <w:rPr>
                <w:rFonts w:hint="default" w:ascii="Times New Roman" w:hAnsi="Times New Roman" w:eastAsia="CMSY10" w:cs="Times New Roman"/>
                <w:b w:val="0"/>
                <w:bCs w:val="0"/>
                <w:i/>
                <w:iCs/>
                <w:color w:val="auto"/>
                <w:kern w:val="0"/>
                <w:sz w:val="28"/>
                <w:szCs w:val="28"/>
                <w:lang w:val="en-US" w:eastAsia="zh-CN" w:bidi="ar"/>
                <w14:ligatures w14:val="standardContextual"/>
              </w:rPr>
              <w:t xml:space="preserve">− </w:t>
            </w:r>
            <w:r>
              <w:rPr>
                <w:rFonts w:hint="default" w:ascii="Times New Roman" w:hAnsi="Times New Roman" w:eastAsia="CMR12" w:cs="Times New Roman"/>
                <w:b w:val="0"/>
                <w:bCs w:val="0"/>
                <w:color w:val="auto"/>
                <w:kern w:val="0"/>
                <w:sz w:val="28"/>
                <w:szCs w:val="28"/>
                <w:lang w:val="en-US" w:eastAsia="zh-CN" w:bidi="ar"/>
                <w14:ligatures w14:val="standardContextual"/>
              </w:rPr>
              <w:t xml:space="preserve">18 = 0 </w:t>
            </w:r>
          </w:p>
          <w:p w14:paraId="042CC7AA">
            <w:pPr>
              <w:keepNext w:val="0"/>
              <w:keepLines w:val="0"/>
              <w:widowControl/>
              <w:suppressLineNumbers w:val="0"/>
              <w:jc w:val="left"/>
              <w:rPr>
                <w:rFonts w:hint="default" w:ascii="Times New Roman" w:hAnsi="Times New Roman" w:cs="Times New Roman"/>
                <w:b w:val="0"/>
                <w:bCs w:val="0"/>
                <w:sz w:val="26"/>
                <w:szCs w:val="26"/>
              </w:rPr>
            </w:pPr>
            <w:r>
              <w:rPr>
                <w:rFonts w:hint="default" w:ascii="Times New Roman" w:hAnsi="Times New Roman" w:eastAsia="CMMI12" w:cs="Times New Roman"/>
                <w:b w:val="0"/>
                <w:bCs w:val="0"/>
                <w:i w:val="0"/>
                <w:iCs w:val="0"/>
                <w:color w:val="auto"/>
                <w:kern w:val="0"/>
                <w:sz w:val="28"/>
                <w:szCs w:val="28"/>
                <w:lang w:val="en-US" w:eastAsia="zh-CN" w:bidi="ar"/>
                <w14:ligatures w14:val="standardContextual"/>
              </w:rPr>
              <w:t xml:space="preserve">Giải tìm được x </w:t>
            </w:r>
            <w:r>
              <w:rPr>
                <w:rFonts w:hint="default" w:ascii="Times New Roman" w:hAnsi="Times New Roman" w:eastAsia="CMR12" w:cs="Times New Roman"/>
                <w:b w:val="0"/>
                <w:bCs w:val="0"/>
                <w:color w:val="auto"/>
                <w:kern w:val="0"/>
                <w:sz w:val="28"/>
                <w:szCs w:val="28"/>
                <w:lang w:val="en-US" w:eastAsia="zh-CN" w:bidi="ar"/>
                <w14:ligatures w14:val="standardContextual"/>
              </w:rPr>
              <w:t xml:space="preserve">= 3 </w:t>
            </w:r>
            <w:r>
              <w:rPr>
                <w:rFonts w:hint="default" w:ascii="Times New Roman" w:hAnsi="Times New Roman" w:eastAsia="AntykwaTorunska" w:cs="Times New Roman"/>
                <w:b w:val="0"/>
                <w:bCs w:val="0"/>
                <w:color w:val="auto"/>
                <w:kern w:val="0"/>
                <w:sz w:val="28"/>
                <w:szCs w:val="28"/>
                <w:lang w:val="en-US" w:eastAsia="zh-CN" w:bidi="ar"/>
                <w14:ligatures w14:val="standardContextual"/>
              </w:rPr>
              <w:t xml:space="preserve">hoặc </w:t>
            </w:r>
            <w:r>
              <w:rPr>
                <w:rFonts w:hint="default" w:ascii="Times New Roman" w:hAnsi="Times New Roman" w:eastAsia="CMMI12" w:cs="Times New Roman"/>
                <w:b w:val="0"/>
                <w:bCs w:val="0"/>
                <w:i/>
                <w:iCs/>
                <w:color w:val="auto"/>
                <w:kern w:val="0"/>
                <w:sz w:val="28"/>
                <w:szCs w:val="28"/>
                <w:lang w:val="en-US" w:eastAsia="zh-CN" w:bidi="ar"/>
                <w14:ligatures w14:val="standardContextual"/>
              </w:rPr>
              <w:t xml:space="preserve">x </w:t>
            </w:r>
            <w:r>
              <w:rPr>
                <w:rFonts w:hint="default" w:ascii="Times New Roman" w:hAnsi="Times New Roman" w:eastAsia="CMR12" w:cs="Times New Roman"/>
                <w:b w:val="0"/>
                <w:bCs w:val="0"/>
                <w:color w:val="auto"/>
                <w:kern w:val="0"/>
                <w:sz w:val="28"/>
                <w:szCs w:val="28"/>
                <w:lang w:val="en-US" w:eastAsia="zh-CN" w:bidi="ar"/>
                <w14:ligatures w14:val="standardContextual"/>
              </w:rPr>
              <w:t xml:space="preserve">= </w:t>
            </w:r>
            <w:r>
              <w:rPr>
                <w:rFonts w:hint="default" w:ascii="Times New Roman" w:hAnsi="Times New Roman" w:eastAsia="CMSY10" w:cs="Times New Roman"/>
                <w:b w:val="0"/>
                <w:bCs w:val="0"/>
                <w:i/>
                <w:iCs/>
                <w:color w:val="auto"/>
                <w:kern w:val="0"/>
                <w:sz w:val="28"/>
                <w:szCs w:val="28"/>
                <w:lang w:val="en-US" w:eastAsia="zh-CN" w:bidi="ar"/>
                <w14:ligatures w14:val="standardContextual"/>
              </w:rPr>
              <w:t>−</w:t>
            </w:r>
            <w:r>
              <w:rPr>
                <w:rFonts w:hint="default" w:ascii="Times New Roman" w:hAnsi="Times New Roman" w:eastAsia="CMR12" w:cs="Times New Roman"/>
                <w:b w:val="0"/>
                <w:bCs w:val="0"/>
                <w:color w:val="auto"/>
                <w:kern w:val="0"/>
                <w:sz w:val="28"/>
                <w:szCs w:val="28"/>
                <w:lang w:val="en-US" w:eastAsia="zh-CN" w:bidi="ar"/>
                <w14:ligatures w14:val="standardContextual"/>
              </w:rPr>
              <w:t xml:space="preserve">6 </w:t>
            </w:r>
          </w:p>
        </w:tc>
        <w:tc>
          <w:tcPr>
            <w:tcW w:w="914" w:type="dxa"/>
          </w:tcPr>
          <w:p w14:paraId="259732D2">
            <w:pPr>
              <w:spacing w:after="0" w:line="240" w:lineRule="auto"/>
              <w:jc w:val="center"/>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0,25</w:t>
            </w:r>
          </w:p>
        </w:tc>
      </w:tr>
      <w:tr w14:paraId="0D45B6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3" w:hRule="atLeast"/>
        </w:trPr>
        <w:tc>
          <w:tcPr>
            <w:tcW w:w="1413" w:type="dxa"/>
            <w:vMerge w:val="continue"/>
          </w:tcPr>
          <w:p w14:paraId="1CF291F7">
            <w:pPr>
              <w:spacing w:after="0" w:line="240" w:lineRule="auto"/>
              <w:rPr>
                <w:rFonts w:hint="default" w:ascii="Times New Roman" w:hAnsi="Times New Roman" w:cs="Times New Roman"/>
                <w:b w:val="0"/>
                <w:bCs w:val="0"/>
                <w:sz w:val="26"/>
                <w:szCs w:val="26"/>
              </w:rPr>
            </w:pPr>
          </w:p>
        </w:tc>
        <w:tc>
          <w:tcPr>
            <w:tcW w:w="8652" w:type="dxa"/>
          </w:tcPr>
          <w:p w14:paraId="581A4FD1">
            <w:pPr>
              <w:keepNext w:val="0"/>
              <w:keepLines w:val="0"/>
              <w:widowControl/>
              <w:suppressLineNumbers w:val="0"/>
              <w:jc w:val="left"/>
              <w:rPr>
                <w:rFonts w:hint="default" w:ascii="Times New Roman" w:hAnsi="Times New Roman" w:cs="Times New Roman"/>
                <w:b w:val="0"/>
                <w:bCs w:val="0"/>
                <w:color w:val="auto"/>
                <w:sz w:val="28"/>
                <w:szCs w:val="28"/>
              </w:rPr>
            </w:pPr>
            <w:r>
              <w:rPr>
                <w:rFonts w:hint="default" w:ascii="Times New Roman" w:hAnsi="Times New Roman" w:eastAsia="AntykwaTorunska" w:cs="Times New Roman"/>
                <w:b w:val="0"/>
                <w:bCs w:val="0"/>
                <w:color w:val="auto"/>
                <w:kern w:val="0"/>
                <w:sz w:val="28"/>
                <w:szCs w:val="28"/>
                <w:lang w:val="en-US" w:eastAsia="zh-CN" w:bidi="ar"/>
                <w14:ligatures w14:val="standardContextual"/>
              </w:rPr>
              <w:t xml:space="preserve">Với </w:t>
            </w:r>
            <w:r>
              <w:rPr>
                <w:rFonts w:hint="default" w:ascii="Times New Roman" w:hAnsi="Times New Roman" w:eastAsia="CMMI12" w:cs="Times New Roman"/>
                <w:b w:val="0"/>
                <w:bCs w:val="0"/>
                <w:i/>
                <w:iCs/>
                <w:color w:val="auto"/>
                <w:kern w:val="0"/>
                <w:sz w:val="28"/>
                <w:szCs w:val="28"/>
                <w:lang w:val="en-US" w:eastAsia="zh-CN" w:bidi="ar"/>
                <w14:ligatures w14:val="standardContextual"/>
              </w:rPr>
              <w:t xml:space="preserve">x </w:t>
            </w:r>
            <w:r>
              <w:rPr>
                <w:rFonts w:hint="default" w:ascii="Times New Roman" w:hAnsi="Times New Roman" w:eastAsia="CMR12" w:cs="Times New Roman"/>
                <w:b w:val="0"/>
                <w:bCs w:val="0"/>
                <w:color w:val="auto"/>
                <w:kern w:val="0"/>
                <w:sz w:val="28"/>
                <w:szCs w:val="28"/>
                <w:lang w:val="en-US" w:eastAsia="zh-CN" w:bidi="ar"/>
                <w14:ligatures w14:val="standardContextual"/>
              </w:rPr>
              <w:t xml:space="preserve">= 3 </w:t>
            </w:r>
            <w:r>
              <w:rPr>
                <w:rFonts w:hint="default" w:ascii="Times New Roman" w:hAnsi="Times New Roman" w:eastAsia="CMSY10" w:cs="Times New Roman"/>
                <w:b w:val="0"/>
                <w:bCs w:val="0"/>
                <w:i/>
                <w:iCs/>
                <w:color w:val="auto"/>
                <w:kern w:val="0"/>
                <w:sz w:val="28"/>
                <w:szCs w:val="28"/>
                <w:lang w:val="en-US" w:eastAsia="zh-CN" w:bidi="ar"/>
                <w14:ligatures w14:val="standardContextual"/>
              </w:rPr>
              <w:t xml:space="preserve">⇒ </w:t>
            </w:r>
            <w:r>
              <w:rPr>
                <w:rFonts w:hint="default" w:ascii="Times New Roman" w:hAnsi="Times New Roman" w:eastAsia="CMMI12" w:cs="Times New Roman"/>
                <w:b w:val="0"/>
                <w:bCs w:val="0"/>
                <w:i/>
                <w:iCs/>
                <w:color w:val="auto"/>
                <w:kern w:val="0"/>
                <w:sz w:val="28"/>
                <w:szCs w:val="28"/>
                <w:lang w:val="en-US" w:eastAsia="zh-CN" w:bidi="ar"/>
                <w14:ligatures w14:val="standardContextual"/>
              </w:rPr>
              <w:t xml:space="preserve">y </w:t>
            </w:r>
            <w:r>
              <w:rPr>
                <w:rFonts w:hint="default" w:ascii="Times New Roman" w:hAnsi="Times New Roman" w:eastAsia="CMR12" w:cs="Times New Roman"/>
                <w:b w:val="0"/>
                <w:bCs w:val="0"/>
                <w:color w:val="auto"/>
                <w:kern w:val="0"/>
                <w:sz w:val="28"/>
                <w:szCs w:val="28"/>
                <w:lang w:val="en-US" w:eastAsia="zh-CN" w:bidi="ar"/>
                <w14:ligatures w14:val="standardContextual"/>
              </w:rPr>
              <w:t>= 3</w:t>
            </w:r>
            <w:r>
              <w:rPr>
                <w:rFonts w:hint="default" w:ascii="Times New Roman" w:hAnsi="Times New Roman" w:eastAsia="AntykwaTorunska" w:cs="Times New Roman"/>
                <w:b w:val="0"/>
                <w:bCs w:val="0"/>
                <w:color w:val="auto"/>
                <w:kern w:val="0"/>
                <w:sz w:val="28"/>
                <w:szCs w:val="28"/>
                <w:lang w:val="en-US" w:eastAsia="zh-CN" w:bidi="ar"/>
                <w14:ligatures w14:val="standardContextual"/>
              </w:rPr>
              <w:t xml:space="preserve">. </w:t>
            </w:r>
          </w:p>
          <w:p w14:paraId="39B79F0F">
            <w:pPr>
              <w:keepNext w:val="0"/>
              <w:keepLines w:val="0"/>
              <w:widowControl/>
              <w:suppressLineNumbers w:val="0"/>
              <w:jc w:val="left"/>
              <w:rPr>
                <w:rFonts w:hint="default" w:ascii="Times New Roman" w:hAnsi="Times New Roman" w:cs="Times New Roman"/>
                <w:b w:val="0"/>
                <w:bCs w:val="0"/>
                <w:sz w:val="26"/>
                <w:szCs w:val="26"/>
              </w:rPr>
            </w:pPr>
            <w:r>
              <w:rPr>
                <w:rFonts w:hint="default" w:ascii="Times New Roman" w:hAnsi="Times New Roman" w:eastAsia="AntykwaTorunska" w:cs="Times New Roman"/>
                <w:b w:val="0"/>
                <w:bCs w:val="0"/>
                <w:color w:val="auto"/>
                <w:kern w:val="0"/>
                <w:sz w:val="28"/>
                <w:szCs w:val="28"/>
                <w:lang w:val="en-US" w:eastAsia="zh-CN" w:bidi="ar"/>
                <w14:ligatures w14:val="standardContextual"/>
              </w:rPr>
              <w:t xml:space="preserve">Với </w:t>
            </w:r>
            <w:r>
              <w:rPr>
                <w:rFonts w:hint="default" w:ascii="Times New Roman" w:hAnsi="Times New Roman" w:eastAsia="CMMI12" w:cs="Times New Roman"/>
                <w:b w:val="0"/>
                <w:bCs w:val="0"/>
                <w:i/>
                <w:iCs/>
                <w:color w:val="auto"/>
                <w:kern w:val="0"/>
                <w:sz w:val="28"/>
                <w:szCs w:val="28"/>
                <w:lang w:val="en-US" w:eastAsia="zh-CN" w:bidi="ar"/>
                <w14:ligatures w14:val="standardContextual"/>
              </w:rPr>
              <w:t xml:space="preserve">x </w:t>
            </w:r>
            <w:r>
              <w:rPr>
                <w:rFonts w:hint="default" w:ascii="Times New Roman" w:hAnsi="Times New Roman" w:eastAsia="CMR12" w:cs="Times New Roman"/>
                <w:b w:val="0"/>
                <w:bCs w:val="0"/>
                <w:color w:val="auto"/>
                <w:kern w:val="0"/>
                <w:sz w:val="28"/>
                <w:szCs w:val="28"/>
                <w:lang w:val="en-US" w:eastAsia="zh-CN" w:bidi="ar"/>
                <w14:ligatures w14:val="standardContextual"/>
              </w:rPr>
              <w:t xml:space="preserve">= </w:t>
            </w:r>
            <w:r>
              <w:rPr>
                <w:rFonts w:hint="default" w:ascii="Times New Roman" w:hAnsi="Times New Roman" w:eastAsia="CMSY10" w:cs="Times New Roman"/>
                <w:b w:val="0"/>
                <w:bCs w:val="0"/>
                <w:i/>
                <w:iCs/>
                <w:color w:val="auto"/>
                <w:kern w:val="0"/>
                <w:sz w:val="28"/>
                <w:szCs w:val="28"/>
                <w:lang w:val="en-US" w:eastAsia="zh-CN" w:bidi="ar"/>
                <w14:ligatures w14:val="standardContextual"/>
              </w:rPr>
              <w:t>−</w:t>
            </w:r>
            <w:r>
              <w:rPr>
                <w:rFonts w:hint="default" w:ascii="Times New Roman" w:hAnsi="Times New Roman" w:eastAsia="CMR12" w:cs="Times New Roman"/>
                <w:b w:val="0"/>
                <w:bCs w:val="0"/>
                <w:color w:val="auto"/>
                <w:kern w:val="0"/>
                <w:sz w:val="28"/>
                <w:szCs w:val="28"/>
                <w:lang w:val="en-US" w:eastAsia="zh-CN" w:bidi="ar"/>
                <w14:ligatures w14:val="standardContextual"/>
              </w:rPr>
              <w:t xml:space="preserve">6 </w:t>
            </w:r>
            <w:r>
              <w:rPr>
                <w:rFonts w:hint="default" w:ascii="Times New Roman" w:hAnsi="Times New Roman" w:eastAsia="CMSY10" w:cs="Times New Roman"/>
                <w:b w:val="0"/>
                <w:bCs w:val="0"/>
                <w:i/>
                <w:iCs/>
                <w:color w:val="auto"/>
                <w:kern w:val="0"/>
                <w:sz w:val="28"/>
                <w:szCs w:val="28"/>
                <w:lang w:val="en-US" w:eastAsia="zh-CN" w:bidi="ar"/>
                <w14:ligatures w14:val="standardContextual"/>
              </w:rPr>
              <w:t xml:space="preserve">⇒ </w:t>
            </w:r>
            <w:r>
              <w:rPr>
                <w:rFonts w:hint="default" w:ascii="Times New Roman" w:hAnsi="Times New Roman" w:eastAsia="CMMI12" w:cs="Times New Roman"/>
                <w:b w:val="0"/>
                <w:bCs w:val="0"/>
                <w:i/>
                <w:iCs/>
                <w:color w:val="auto"/>
                <w:kern w:val="0"/>
                <w:sz w:val="28"/>
                <w:szCs w:val="28"/>
                <w:lang w:val="en-US" w:eastAsia="zh-CN" w:bidi="ar"/>
                <w14:ligatures w14:val="standardContextual"/>
              </w:rPr>
              <w:t xml:space="preserve">y </w:t>
            </w:r>
            <w:r>
              <w:rPr>
                <w:rFonts w:hint="default" w:ascii="Times New Roman" w:hAnsi="Times New Roman" w:eastAsia="CMR12" w:cs="Times New Roman"/>
                <w:b w:val="0"/>
                <w:bCs w:val="0"/>
                <w:color w:val="auto"/>
                <w:kern w:val="0"/>
                <w:sz w:val="28"/>
                <w:szCs w:val="28"/>
                <w:lang w:val="en-US" w:eastAsia="zh-CN" w:bidi="ar"/>
                <w14:ligatures w14:val="standardContextual"/>
              </w:rPr>
              <w:t>= 12</w:t>
            </w:r>
            <w:r>
              <w:rPr>
                <w:rFonts w:hint="default" w:ascii="Times New Roman" w:hAnsi="Times New Roman" w:eastAsia="AntykwaTorunska" w:cs="Times New Roman"/>
                <w:b w:val="0"/>
                <w:bCs w:val="0"/>
                <w:color w:val="auto"/>
                <w:kern w:val="0"/>
                <w:sz w:val="28"/>
                <w:szCs w:val="28"/>
                <w:lang w:val="en-US" w:eastAsia="zh-CN" w:bidi="ar"/>
                <w14:ligatures w14:val="standardContextual"/>
              </w:rPr>
              <w:t xml:space="preserve">. </w:t>
            </w:r>
          </w:p>
        </w:tc>
        <w:tc>
          <w:tcPr>
            <w:tcW w:w="914" w:type="dxa"/>
          </w:tcPr>
          <w:p w14:paraId="0FA341D7">
            <w:pPr>
              <w:spacing w:after="0" w:line="240" w:lineRule="auto"/>
              <w:jc w:val="center"/>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0,25</w:t>
            </w:r>
          </w:p>
        </w:tc>
      </w:tr>
      <w:tr w14:paraId="2E32DE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9" w:hRule="atLeast"/>
        </w:trPr>
        <w:tc>
          <w:tcPr>
            <w:tcW w:w="1413" w:type="dxa"/>
            <w:vMerge w:val="continue"/>
          </w:tcPr>
          <w:p w14:paraId="3B8ACAAA">
            <w:pPr>
              <w:spacing w:after="0" w:line="240" w:lineRule="auto"/>
              <w:rPr>
                <w:rFonts w:hint="default" w:ascii="Times New Roman" w:hAnsi="Times New Roman" w:cs="Times New Roman"/>
                <w:b w:val="0"/>
                <w:bCs w:val="0"/>
                <w:sz w:val="26"/>
                <w:szCs w:val="26"/>
              </w:rPr>
            </w:pPr>
          </w:p>
        </w:tc>
        <w:tc>
          <w:tcPr>
            <w:tcW w:w="8652" w:type="dxa"/>
          </w:tcPr>
          <w:p w14:paraId="36374F1A">
            <w:pPr>
              <w:spacing w:after="0" w:line="240" w:lineRule="auto"/>
              <w:rPr>
                <w:rFonts w:hint="default" w:ascii="Times New Roman" w:hAnsi="Times New Roman" w:cs="Times New Roman"/>
                <w:b w:val="0"/>
                <w:bCs w:val="0"/>
                <w:sz w:val="26"/>
                <w:szCs w:val="26"/>
              </w:rPr>
            </w:pPr>
            <w:r>
              <w:rPr>
                <w:rFonts w:hint="default" w:ascii="Times New Roman" w:hAnsi="Times New Roman" w:eastAsia="AntykwaTorunska" w:cs="Times New Roman"/>
                <w:b w:val="0"/>
                <w:bCs w:val="0"/>
                <w:color w:val="auto"/>
                <w:kern w:val="0"/>
                <w:sz w:val="28"/>
                <w:szCs w:val="28"/>
                <w:lang w:val="en-US" w:eastAsia="zh-CN" w:bidi="ar"/>
                <w14:ligatures w14:val="standardContextual"/>
              </w:rPr>
              <w:t xml:space="preserve">Vậy tọa độ các điểm cần tìm là </w:t>
            </w:r>
            <w:r>
              <w:rPr>
                <w:rFonts w:hint="default" w:ascii="Times New Roman" w:hAnsi="Times New Roman" w:eastAsia="CMR12" w:cs="Times New Roman"/>
                <w:b w:val="0"/>
                <w:bCs w:val="0"/>
                <w:color w:val="auto"/>
                <w:kern w:val="0"/>
                <w:sz w:val="28"/>
                <w:szCs w:val="28"/>
                <w:lang w:val="en-US" w:eastAsia="zh-CN" w:bidi="ar"/>
                <w14:ligatures w14:val="standardContextual"/>
              </w:rPr>
              <w:t xml:space="preserve">(3; 3) </w:t>
            </w:r>
            <w:r>
              <w:rPr>
                <w:rFonts w:hint="default" w:ascii="Times New Roman" w:hAnsi="Times New Roman" w:eastAsia="AntykwaTorunska" w:cs="Times New Roman"/>
                <w:b w:val="0"/>
                <w:bCs w:val="0"/>
                <w:color w:val="auto"/>
                <w:kern w:val="0"/>
                <w:sz w:val="28"/>
                <w:szCs w:val="28"/>
                <w:lang w:val="en-US" w:eastAsia="zh-CN" w:bidi="ar"/>
                <w14:ligatures w14:val="standardContextual"/>
              </w:rPr>
              <w:t xml:space="preserve">và </w:t>
            </w:r>
            <w:r>
              <w:rPr>
                <w:rFonts w:hint="default" w:ascii="Times New Roman" w:hAnsi="Times New Roman" w:eastAsia="CMR12" w:cs="Times New Roman"/>
                <w:b w:val="0"/>
                <w:bCs w:val="0"/>
                <w:color w:val="auto"/>
                <w:kern w:val="0"/>
                <w:sz w:val="28"/>
                <w:szCs w:val="28"/>
                <w:lang w:val="en-US" w:eastAsia="zh-CN" w:bidi="ar"/>
                <w14:ligatures w14:val="standardContextual"/>
              </w:rPr>
              <w:t>(</w:t>
            </w:r>
            <w:r>
              <w:rPr>
                <w:rFonts w:hint="default" w:ascii="Times New Roman" w:hAnsi="Times New Roman" w:eastAsia="CMSY10" w:cs="Times New Roman"/>
                <w:b w:val="0"/>
                <w:bCs w:val="0"/>
                <w:i/>
                <w:iCs/>
                <w:color w:val="auto"/>
                <w:kern w:val="0"/>
                <w:sz w:val="28"/>
                <w:szCs w:val="28"/>
                <w:lang w:val="en-US" w:eastAsia="zh-CN" w:bidi="ar"/>
                <w14:ligatures w14:val="standardContextual"/>
              </w:rPr>
              <w:t>−</w:t>
            </w:r>
            <w:r>
              <w:rPr>
                <w:rFonts w:hint="default" w:ascii="Times New Roman" w:hAnsi="Times New Roman" w:eastAsia="CMR12" w:cs="Times New Roman"/>
                <w:b w:val="0"/>
                <w:bCs w:val="0"/>
                <w:color w:val="auto"/>
                <w:kern w:val="0"/>
                <w:sz w:val="28"/>
                <w:szCs w:val="28"/>
                <w:lang w:val="en-US" w:eastAsia="zh-CN" w:bidi="ar"/>
                <w14:ligatures w14:val="standardContextual"/>
              </w:rPr>
              <w:t>6; 12)</w:t>
            </w:r>
          </w:p>
        </w:tc>
        <w:tc>
          <w:tcPr>
            <w:tcW w:w="914" w:type="dxa"/>
          </w:tcPr>
          <w:p w14:paraId="46B12DDF">
            <w:pPr>
              <w:spacing w:after="0" w:line="240" w:lineRule="auto"/>
              <w:jc w:val="center"/>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0,25</w:t>
            </w:r>
          </w:p>
        </w:tc>
      </w:tr>
      <w:tr w14:paraId="0E65E4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1413" w:type="dxa"/>
            <w:vMerge w:val="restart"/>
          </w:tcPr>
          <w:p w14:paraId="4BE89AB0">
            <w:pPr>
              <w:spacing w:after="0" w:line="240" w:lineRule="auto"/>
              <w:jc w:val="center"/>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2</w:t>
            </w:r>
          </w:p>
          <w:p w14:paraId="46CB09A4">
            <w:pPr>
              <w:spacing w:after="0" w:line="240" w:lineRule="auto"/>
              <w:jc w:val="center"/>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(1,5 điểm)</w:t>
            </w:r>
          </w:p>
        </w:tc>
        <w:tc>
          <w:tcPr>
            <w:tcW w:w="9566" w:type="dxa"/>
            <w:gridSpan w:val="2"/>
            <w:shd w:val="clear" w:color="auto" w:fill="E5B8B7" w:themeFill="accent2" w:themeFillTint="66"/>
          </w:tcPr>
          <w:p w14:paraId="17F4ADDA">
            <w:pPr>
              <w:keepNext w:val="0"/>
              <w:keepLines w:val="0"/>
              <w:widowControl/>
              <w:suppressLineNumbers w:val="0"/>
              <w:jc w:val="both"/>
              <w:rPr>
                <w:rFonts w:hint="default" w:ascii="Times New Roman" w:hAnsi="Times New Roman" w:cs="Times New Roman"/>
                <w:b w:val="0"/>
                <w:bCs w:val="0"/>
                <w:sz w:val="26"/>
                <w:szCs w:val="26"/>
              </w:rPr>
            </w:pPr>
            <w:r>
              <w:rPr>
                <w:rFonts w:hint="default" w:ascii="Times New Roman" w:hAnsi="Times New Roman" w:eastAsia="AntykwaTorunska" w:cs="Times New Roman"/>
                <w:b w:val="0"/>
                <w:bCs w:val="0"/>
                <w:color w:val="auto"/>
                <w:kern w:val="0"/>
                <w:sz w:val="28"/>
                <w:szCs w:val="28"/>
                <w:lang w:val="en-US" w:eastAsia="zh-CN" w:bidi="ar"/>
                <w14:ligatures w14:val="standardContextual"/>
              </w:rPr>
              <w:t xml:space="preserve">Cho phương trình: </w:t>
            </w:r>
            <w:r>
              <w:rPr>
                <w:rFonts w:hint="default" w:ascii="Times New Roman" w:hAnsi="Times New Roman" w:eastAsia="CMR12" w:cs="Times New Roman"/>
                <w:b w:val="0"/>
                <w:bCs w:val="0"/>
                <w:color w:val="auto"/>
                <w:kern w:val="0"/>
                <w:sz w:val="28"/>
                <w:szCs w:val="28"/>
                <w:lang w:val="en-US" w:eastAsia="zh-CN" w:bidi="ar"/>
                <w14:ligatures w14:val="standardContextual"/>
              </w:rPr>
              <w:t>3</w:t>
            </w:r>
            <w:r>
              <w:rPr>
                <w:rFonts w:hint="default" w:ascii="Times New Roman" w:hAnsi="Times New Roman" w:eastAsia="CMMI12" w:cs="Times New Roman"/>
                <w:b w:val="0"/>
                <w:bCs w:val="0"/>
                <w:i/>
                <w:iCs/>
                <w:color w:val="auto"/>
                <w:kern w:val="0"/>
                <w:sz w:val="28"/>
                <w:szCs w:val="28"/>
                <w:lang w:val="en-US" w:eastAsia="zh-CN" w:bidi="ar"/>
                <w14:ligatures w14:val="standardContextual"/>
              </w:rPr>
              <w:t>x</w:t>
            </w:r>
            <w:r>
              <w:rPr>
                <w:rFonts w:hint="default" w:ascii="Times New Roman" w:hAnsi="Times New Roman" w:eastAsia="CMR8" w:cs="Times New Roman"/>
                <w:b w:val="0"/>
                <w:bCs w:val="0"/>
                <w:color w:val="auto"/>
                <w:kern w:val="0"/>
                <w:sz w:val="28"/>
                <w:szCs w:val="28"/>
                <w:vertAlign w:val="superscript"/>
                <w:lang w:val="en-US" w:eastAsia="zh-CN" w:bidi="ar"/>
                <w14:ligatures w14:val="standardContextual"/>
              </w:rPr>
              <w:t>2</w:t>
            </w:r>
            <w:r>
              <w:rPr>
                <w:rFonts w:hint="default" w:ascii="Times New Roman" w:hAnsi="Times New Roman" w:eastAsia="CMR8" w:cs="Times New Roman"/>
                <w:b w:val="0"/>
                <w:bCs w:val="0"/>
                <w:color w:val="auto"/>
                <w:kern w:val="0"/>
                <w:sz w:val="28"/>
                <w:szCs w:val="28"/>
                <w:lang w:val="en-US" w:eastAsia="zh-CN" w:bidi="ar"/>
                <w14:ligatures w14:val="standardContextual"/>
              </w:rPr>
              <w:t xml:space="preserve"> </w:t>
            </w:r>
            <w:r>
              <w:rPr>
                <w:rFonts w:hint="default" w:ascii="Times New Roman" w:hAnsi="Times New Roman" w:eastAsia="CMR12" w:cs="Times New Roman"/>
                <w:b w:val="0"/>
                <w:bCs w:val="0"/>
                <w:color w:val="auto"/>
                <w:kern w:val="0"/>
                <w:sz w:val="28"/>
                <w:szCs w:val="28"/>
                <w:lang w:val="en-US" w:eastAsia="zh-CN" w:bidi="ar"/>
                <w14:ligatures w14:val="standardContextual"/>
              </w:rPr>
              <w:t>+ 2</w:t>
            </w:r>
            <w:r>
              <w:rPr>
                <w:rFonts w:hint="default" w:ascii="Times New Roman" w:hAnsi="Times New Roman" w:eastAsia="CMMI12" w:cs="Times New Roman"/>
                <w:b w:val="0"/>
                <w:bCs w:val="0"/>
                <w:i/>
                <w:iCs/>
                <w:color w:val="auto"/>
                <w:kern w:val="0"/>
                <w:sz w:val="28"/>
                <w:szCs w:val="28"/>
                <w:lang w:val="en-US" w:eastAsia="zh-CN" w:bidi="ar"/>
                <w14:ligatures w14:val="standardContextual"/>
              </w:rPr>
              <w:t xml:space="preserve">x </w:t>
            </w:r>
            <w:r>
              <w:rPr>
                <w:rFonts w:hint="default" w:ascii="Times New Roman" w:hAnsi="Times New Roman" w:eastAsia="CMSY10" w:cs="Times New Roman"/>
                <w:b w:val="0"/>
                <w:bCs w:val="0"/>
                <w:i/>
                <w:iCs/>
                <w:color w:val="auto"/>
                <w:kern w:val="0"/>
                <w:sz w:val="28"/>
                <w:szCs w:val="28"/>
                <w:lang w:val="en-US" w:eastAsia="zh-CN" w:bidi="ar"/>
                <w14:ligatures w14:val="standardContextual"/>
              </w:rPr>
              <w:t xml:space="preserve">− </w:t>
            </w:r>
            <w:r>
              <w:rPr>
                <w:rFonts w:hint="default" w:ascii="Times New Roman" w:hAnsi="Times New Roman" w:eastAsia="CMR12" w:cs="Times New Roman"/>
                <w:b w:val="0"/>
                <w:bCs w:val="0"/>
                <w:color w:val="auto"/>
                <w:kern w:val="0"/>
                <w:sz w:val="28"/>
                <w:szCs w:val="28"/>
                <w:lang w:val="en-US" w:eastAsia="zh-CN" w:bidi="ar"/>
                <w14:ligatures w14:val="standardContextual"/>
              </w:rPr>
              <w:t>3 = 0 (1)</w:t>
            </w:r>
          </w:p>
        </w:tc>
      </w:tr>
      <w:tr w14:paraId="2675D7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5" w:hRule="atLeast"/>
        </w:trPr>
        <w:tc>
          <w:tcPr>
            <w:tcW w:w="1413" w:type="dxa"/>
            <w:vMerge w:val="continue"/>
          </w:tcPr>
          <w:p w14:paraId="27809014">
            <w:pPr>
              <w:spacing w:after="0" w:line="240" w:lineRule="auto"/>
              <w:jc w:val="center"/>
              <w:rPr>
                <w:rFonts w:hint="default" w:ascii="Times New Roman" w:hAnsi="Times New Roman" w:cs="Times New Roman"/>
                <w:b w:val="0"/>
                <w:bCs w:val="0"/>
                <w:sz w:val="26"/>
                <w:szCs w:val="26"/>
              </w:rPr>
            </w:pPr>
          </w:p>
        </w:tc>
        <w:tc>
          <w:tcPr>
            <w:tcW w:w="8652" w:type="dxa"/>
          </w:tcPr>
          <w:p w14:paraId="1030E994">
            <w:pPr>
              <w:keepNext w:val="0"/>
              <w:keepLines w:val="0"/>
              <w:widowControl/>
              <w:numPr>
                <w:ilvl w:val="0"/>
                <w:numId w:val="3"/>
              </w:numPr>
              <w:suppressLineNumbers w:val="0"/>
              <w:jc w:val="both"/>
              <w:rPr>
                <w:rFonts w:hint="default" w:ascii="Times New Roman" w:hAnsi="Times New Roman" w:eastAsia="AntykwaTorunska" w:cs="Times New Roman"/>
                <w:b w:val="0"/>
                <w:bCs w:val="0"/>
                <w:color w:val="auto"/>
                <w:kern w:val="0"/>
                <w:sz w:val="28"/>
                <w:szCs w:val="28"/>
                <w:lang w:val="en-US" w:eastAsia="zh-CN" w:bidi="ar"/>
                <w14:ligatures w14:val="standardContextual"/>
              </w:rPr>
            </w:pPr>
            <w:r>
              <w:rPr>
                <w:rFonts w:hint="default" w:ascii="Times New Roman" w:hAnsi="Times New Roman" w:eastAsia="AntykwaTorunska" w:cs="Times New Roman"/>
                <w:b w:val="0"/>
                <w:bCs w:val="0"/>
                <w:color w:val="auto"/>
                <w:kern w:val="0"/>
                <w:sz w:val="28"/>
                <w:szCs w:val="28"/>
                <w:lang w:val="en-US" w:eastAsia="zh-CN" w:bidi="ar"/>
                <w14:ligatures w14:val="standardContextual"/>
              </w:rPr>
              <w:t xml:space="preserve">Chứng minh phương trình (1) luôn có hai nghiệm phân biệt </w:t>
            </w:r>
            <w:r>
              <w:rPr>
                <w:rFonts w:hint="default" w:ascii="Times New Roman" w:hAnsi="Times New Roman" w:eastAsia="CMMI12" w:cs="Times New Roman"/>
                <w:b w:val="0"/>
                <w:bCs w:val="0"/>
                <w:i/>
                <w:iCs/>
                <w:color w:val="auto"/>
                <w:kern w:val="0"/>
                <w:sz w:val="28"/>
                <w:szCs w:val="28"/>
                <w:lang w:val="en-US" w:eastAsia="zh-CN" w:bidi="ar"/>
                <w14:ligatures w14:val="standardContextual"/>
              </w:rPr>
              <w:t>x</w:t>
            </w:r>
            <w:r>
              <w:rPr>
                <w:rFonts w:hint="default" w:ascii="Times New Roman" w:hAnsi="Times New Roman" w:eastAsia="CMR8" w:cs="Times New Roman"/>
                <w:b w:val="0"/>
                <w:bCs w:val="0"/>
                <w:color w:val="auto"/>
                <w:kern w:val="0"/>
                <w:sz w:val="28"/>
                <w:szCs w:val="28"/>
                <w:vertAlign w:val="subscript"/>
                <w:lang w:val="en-US" w:eastAsia="zh-CN" w:bidi="ar"/>
                <w14:ligatures w14:val="standardContextual"/>
              </w:rPr>
              <w:t>1</w:t>
            </w:r>
            <w:r>
              <w:rPr>
                <w:rFonts w:hint="default" w:ascii="Times New Roman" w:hAnsi="Times New Roman" w:eastAsia="CMMI12" w:cs="Times New Roman"/>
                <w:b w:val="0"/>
                <w:bCs w:val="0"/>
                <w:i/>
                <w:iCs/>
                <w:color w:val="auto"/>
                <w:kern w:val="0"/>
                <w:sz w:val="28"/>
                <w:szCs w:val="28"/>
                <w:lang w:val="en-US" w:eastAsia="zh-CN" w:bidi="ar"/>
                <w14:ligatures w14:val="standardContextual"/>
              </w:rPr>
              <w:t>, x</w:t>
            </w:r>
            <w:r>
              <w:rPr>
                <w:rFonts w:hint="default" w:ascii="Times New Roman" w:hAnsi="Times New Roman" w:eastAsia="CMR8" w:cs="Times New Roman"/>
                <w:b w:val="0"/>
                <w:bCs w:val="0"/>
                <w:color w:val="auto"/>
                <w:kern w:val="0"/>
                <w:sz w:val="28"/>
                <w:szCs w:val="28"/>
                <w:vertAlign w:val="subscript"/>
                <w:lang w:val="en-US" w:eastAsia="zh-CN" w:bidi="ar"/>
                <w14:ligatures w14:val="standardContextual"/>
              </w:rPr>
              <w:t>2</w:t>
            </w:r>
            <w:r>
              <w:rPr>
                <w:rFonts w:hint="default" w:ascii="Times New Roman" w:hAnsi="Times New Roman" w:eastAsia="AntykwaTorunska" w:cs="Times New Roman"/>
                <w:b w:val="0"/>
                <w:bCs w:val="0"/>
                <w:color w:val="auto"/>
                <w:kern w:val="0"/>
                <w:sz w:val="28"/>
                <w:szCs w:val="28"/>
                <w:lang w:val="en-US" w:eastAsia="zh-CN" w:bidi="ar"/>
                <w14:ligatures w14:val="standardContextual"/>
              </w:rPr>
              <w:t>.</w:t>
            </w:r>
          </w:p>
        </w:tc>
        <w:tc>
          <w:tcPr>
            <w:tcW w:w="914" w:type="dxa"/>
          </w:tcPr>
          <w:p w14:paraId="73F126EF">
            <w:pPr>
              <w:spacing w:after="0" w:line="240" w:lineRule="auto"/>
              <w:jc w:val="center"/>
              <w:rPr>
                <w:rFonts w:hint="default" w:ascii="Times New Roman" w:hAnsi="Times New Roman" w:cs="Times New Roman"/>
                <w:b w:val="0"/>
                <w:bCs w:val="0"/>
                <w:sz w:val="26"/>
                <w:szCs w:val="26"/>
              </w:rPr>
            </w:pPr>
          </w:p>
        </w:tc>
      </w:tr>
      <w:tr w14:paraId="05F285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9" w:hRule="atLeast"/>
        </w:trPr>
        <w:tc>
          <w:tcPr>
            <w:tcW w:w="1413" w:type="dxa"/>
            <w:vMerge w:val="continue"/>
          </w:tcPr>
          <w:p w14:paraId="0084DFB1">
            <w:pPr>
              <w:spacing w:after="0" w:line="240" w:lineRule="auto"/>
              <w:rPr>
                <w:rFonts w:hint="default" w:ascii="Times New Roman" w:hAnsi="Times New Roman" w:cs="Times New Roman"/>
                <w:b w:val="0"/>
                <w:bCs w:val="0"/>
                <w:sz w:val="26"/>
                <w:szCs w:val="26"/>
              </w:rPr>
            </w:pPr>
          </w:p>
        </w:tc>
        <w:tc>
          <w:tcPr>
            <w:tcW w:w="8652" w:type="dxa"/>
          </w:tcPr>
          <w:p w14:paraId="2DD7BAC3">
            <w:pPr>
              <w:spacing w:after="0" w:line="240" w:lineRule="auto"/>
              <w:rPr>
                <w:rFonts w:hint="default" w:ascii="Times New Roman" w:hAnsi="Times New Roman" w:cs="Times New Roman"/>
                <w:b w:val="0"/>
                <w:bCs w:val="0"/>
                <w:sz w:val="26"/>
                <w:szCs w:val="26"/>
              </w:rPr>
            </w:pPr>
            <w:r>
              <w:rPr>
                <w:rFonts w:hint="default" w:ascii="Times New Roman" w:hAnsi="Times New Roman" w:cs="Times New Roman"/>
                <w:b w:val="0"/>
                <w:bCs w:val="0"/>
              </w:rPr>
              <w:drawing>
                <wp:inline distT="0" distB="0" distL="114300" distR="114300">
                  <wp:extent cx="4095115" cy="514350"/>
                  <wp:effectExtent l="0" t="0" r="6985" b="6350"/>
                  <wp:docPr id="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8"/>
                          <pic:cNvPicPr>
                            <a:picLocks noChangeAspect="1"/>
                          </pic:cNvPicPr>
                        </pic:nvPicPr>
                        <pic:blipFill>
                          <a:blip r:embed="rId205"/>
                          <a:stretch>
                            <a:fillRect/>
                          </a:stretch>
                        </pic:blipFill>
                        <pic:spPr>
                          <a:xfrm>
                            <a:off x="0" y="0"/>
                            <a:ext cx="4095115" cy="514350"/>
                          </a:xfrm>
                          <a:prstGeom prst="rect">
                            <a:avLst/>
                          </a:prstGeom>
                          <a:noFill/>
                          <a:ln>
                            <a:noFill/>
                          </a:ln>
                        </pic:spPr>
                      </pic:pic>
                    </a:graphicData>
                  </a:graphic>
                </wp:inline>
              </w:drawing>
            </w:r>
          </w:p>
        </w:tc>
        <w:tc>
          <w:tcPr>
            <w:tcW w:w="914" w:type="dxa"/>
          </w:tcPr>
          <w:p w14:paraId="460038AA">
            <w:pPr>
              <w:spacing w:after="0" w:line="240" w:lineRule="auto"/>
              <w:jc w:val="both"/>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0,25</w:t>
            </w:r>
          </w:p>
          <w:p w14:paraId="07B88FB5">
            <w:pPr>
              <w:spacing w:after="0" w:line="240" w:lineRule="auto"/>
              <w:jc w:val="both"/>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0,25</w:t>
            </w:r>
          </w:p>
        </w:tc>
      </w:tr>
      <w:tr w14:paraId="65CE8E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4" w:hRule="atLeast"/>
        </w:trPr>
        <w:tc>
          <w:tcPr>
            <w:tcW w:w="1413" w:type="dxa"/>
            <w:vMerge w:val="continue"/>
          </w:tcPr>
          <w:p w14:paraId="2ACFB43C">
            <w:pPr>
              <w:spacing w:after="0" w:line="240" w:lineRule="auto"/>
              <w:rPr>
                <w:rFonts w:hint="default" w:ascii="Times New Roman" w:hAnsi="Times New Roman" w:cs="Times New Roman"/>
                <w:b w:val="0"/>
                <w:bCs w:val="0"/>
                <w:sz w:val="26"/>
                <w:szCs w:val="26"/>
              </w:rPr>
            </w:pPr>
          </w:p>
        </w:tc>
        <w:tc>
          <w:tcPr>
            <w:tcW w:w="9566" w:type="dxa"/>
            <w:gridSpan w:val="2"/>
            <w:shd w:val="clear" w:color="auto" w:fill="E5B8B7" w:themeFill="accent2" w:themeFillTint="66"/>
          </w:tcPr>
          <w:p w14:paraId="7FE6B523">
            <w:pPr>
              <w:keepNext w:val="0"/>
              <w:keepLines w:val="0"/>
              <w:widowControl/>
              <w:numPr>
                <w:ilvl w:val="0"/>
                <w:numId w:val="0"/>
              </w:numPr>
              <w:suppressLineNumbers w:val="0"/>
              <w:jc w:val="left"/>
              <w:rPr>
                <w:rFonts w:hint="default" w:ascii="Times New Roman" w:hAnsi="Times New Roman" w:cs="Times New Roman"/>
                <w:b w:val="0"/>
                <w:bCs w:val="0"/>
                <w:sz w:val="26"/>
                <w:szCs w:val="26"/>
              </w:rPr>
            </w:pPr>
            <w:r>
              <w:rPr>
                <w:rFonts w:hint="default" w:ascii="Times New Roman" w:hAnsi="Times New Roman" w:eastAsia="AntykwaTorunska-Bold" w:cs="Times New Roman"/>
                <w:b w:val="0"/>
                <w:bCs w:val="0"/>
                <w:color w:val="auto"/>
                <w:kern w:val="0"/>
                <w:sz w:val="28"/>
                <w:szCs w:val="28"/>
                <w:lang w:val="en-US" w:eastAsia="zh-CN" w:bidi="ar"/>
                <w14:ligatures w14:val="standardContextual"/>
              </w:rPr>
              <w:t xml:space="preserve">b. </w:t>
            </w:r>
            <w:r>
              <w:rPr>
                <w:rFonts w:hint="default" w:ascii="Times New Roman" w:hAnsi="Times New Roman" w:eastAsia="AntykwaTorunska" w:cs="Times New Roman"/>
                <w:b w:val="0"/>
                <w:bCs w:val="0"/>
                <w:color w:val="auto"/>
                <w:kern w:val="0"/>
                <w:sz w:val="28"/>
                <w:szCs w:val="28"/>
                <w:lang w:val="en-US" w:eastAsia="zh-CN" w:bidi="ar"/>
                <w14:ligatures w14:val="standardContextual"/>
              </w:rPr>
              <w:t xml:space="preserve"> Không giải phương trình, tính giá trị của biểu thức </w:t>
            </w:r>
            <w:r>
              <w:rPr>
                <w:rFonts w:hint="default" w:ascii="Times New Roman" w:hAnsi="Times New Roman" w:eastAsia="CMMI12" w:cs="Times New Roman"/>
                <w:b w:val="0"/>
                <w:bCs w:val="0"/>
                <w:i/>
                <w:iCs/>
                <w:color w:val="auto"/>
                <w:kern w:val="0"/>
                <w:sz w:val="28"/>
                <w:szCs w:val="28"/>
                <w:lang w:val="en-US" w:eastAsia="zh-CN" w:bidi="ar"/>
                <w14:ligatures w14:val="standardContextual"/>
              </w:rPr>
              <w:t xml:space="preserve">M </w:t>
            </w:r>
            <w:r>
              <w:rPr>
                <w:rFonts w:hint="default" w:ascii="Times New Roman" w:hAnsi="Times New Roman" w:eastAsia="CMR12" w:cs="Times New Roman"/>
                <w:b w:val="0"/>
                <w:bCs w:val="0"/>
                <w:color w:val="auto"/>
                <w:kern w:val="0"/>
                <w:sz w:val="28"/>
                <w:szCs w:val="28"/>
                <w:lang w:val="en-US" w:eastAsia="zh-CN" w:bidi="ar"/>
                <w14:ligatures w14:val="standardContextual"/>
              </w:rPr>
              <w:t>= (</w:t>
            </w:r>
            <w:r>
              <w:rPr>
                <w:rFonts w:hint="default" w:ascii="Times New Roman" w:hAnsi="Times New Roman" w:eastAsia="CMMI12" w:cs="Times New Roman"/>
                <w:b w:val="0"/>
                <w:bCs w:val="0"/>
                <w:i/>
                <w:iCs/>
                <w:color w:val="auto"/>
                <w:kern w:val="0"/>
                <w:sz w:val="28"/>
                <w:szCs w:val="28"/>
                <w:lang w:val="en-US" w:eastAsia="zh-CN" w:bidi="ar"/>
                <w14:ligatures w14:val="standardContextual"/>
              </w:rPr>
              <w:t>x</w:t>
            </w:r>
            <w:r>
              <w:rPr>
                <w:rFonts w:hint="default" w:ascii="Times New Roman" w:hAnsi="Times New Roman" w:eastAsia="CMR8" w:cs="Times New Roman"/>
                <w:b w:val="0"/>
                <w:bCs w:val="0"/>
                <w:color w:val="auto"/>
                <w:kern w:val="0"/>
                <w:sz w:val="28"/>
                <w:szCs w:val="28"/>
                <w:vertAlign w:val="subscript"/>
                <w:lang w:val="en-US" w:eastAsia="zh-CN" w:bidi="ar"/>
                <w14:ligatures w14:val="standardContextual"/>
              </w:rPr>
              <w:t>1</w:t>
            </w:r>
            <w:r>
              <w:rPr>
                <w:rFonts w:hint="default" w:ascii="Times New Roman" w:hAnsi="Times New Roman" w:eastAsia="CMR8" w:cs="Times New Roman"/>
                <w:b w:val="0"/>
                <w:bCs w:val="0"/>
                <w:color w:val="auto"/>
                <w:kern w:val="0"/>
                <w:sz w:val="28"/>
                <w:szCs w:val="28"/>
                <w:lang w:val="en-US" w:eastAsia="zh-CN" w:bidi="ar"/>
                <w14:ligatures w14:val="standardContextual"/>
              </w:rPr>
              <w:t xml:space="preserve"> </w:t>
            </w:r>
            <w:r>
              <w:rPr>
                <w:rFonts w:hint="default" w:ascii="Times New Roman" w:hAnsi="Times New Roman" w:eastAsia="CMSY10" w:cs="Times New Roman"/>
                <w:b w:val="0"/>
                <w:bCs w:val="0"/>
                <w:i/>
                <w:iCs/>
                <w:color w:val="auto"/>
                <w:kern w:val="0"/>
                <w:sz w:val="28"/>
                <w:szCs w:val="28"/>
                <w:lang w:val="en-US" w:eastAsia="zh-CN" w:bidi="ar"/>
                <w14:ligatures w14:val="standardContextual"/>
              </w:rPr>
              <w:t xml:space="preserve">− </w:t>
            </w:r>
            <w:r>
              <w:rPr>
                <w:rFonts w:hint="default" w:ascii="Times New Roman" w:hAnsi="Times New Roman" w:eastAsia="CMR12" w:cs="Times New Roman"/>
                <w:b w:val="0"/>
                <w:bCs w:val="0"/>
                <w:color w:val="auto"/>
                <w:kern w:val="0"/>
                <w:sz w:val="28"/>
                <w:szCs w:val="28"/>
                <w:lang w:val="en-US" w:eastAsia="zh-CN" w:bidi="ar"/>
                <w14:ligatures w14:val="standardContextual"/>
              </w:rPr>
              <w:t>2</w:t>
            </w:r>
            <w:r>
              <w:rPr>
                <w:rFonts w:hint="default" w:ascii="Times New Roman" w:hAnsi="Times New Roman" w:eastAsia="CMMI12" w:cs="Times New Roman"/>
                <w:b w:val="0"/>
                <w:bCs w:val="0"/>
                <w:i/>
                <w:iCs/>
                <w:color w:val="auto"/>
                <w:kern w:val="0"/>
                <w:sz w:val="28"/>
                <w:szCs w:val="28"/>
                <w:lang w:val="en-US" w:eastAsia="zh-CN" w:bidi="ar"/>
                <w14:ligatures w14:val="standardContextual"/>
              </w:rPr>
              <w:t>x</w:t>
            </w:r>
            <w:r>
              <w:rPr>
                <w:rFonts w:hint="default" w:ascii="Times New Roman" w:hAnsi="Times New Roman" w:eastAsia="CMR8" w:cs="Times New Roman"/>
                <w:b w:val="0"/>
                <w:bCs w:val="0"/>
                <w:color w:val="auto"/>
                <w:kern w:val="0"/>
                <w:sz w:val="28"/>
                <w:szCs w:val="28"/>
                <w:vertAlign w:val="subscript"/>
                <w:lang w:val="en-US" w:eastAsia="zh-CN" w:bidi="ar"/>
                <w14:ligatures w14:val="standardContextual"/>
              </w:rPr>
              <w:t>2</w:t>
            </w:r>
            <w:r>
              <w:rPr>
                <w:rFonts w:hint="default" w:ascii="Times New Roman" w:hAnsi="Times New Roman" w:eastAsia="CMR12" w:cs="Times New Roman"/>
                <w:b w:val="0"/>
                <w:bCs w:val="0"/>
                <w:color w:val="auto"/>
                <w:kern w:val="0"/>
                <w:sz w:val="28"/>
                <w:szCs w:val="28"/>
                <w:lang w:val="en-US" w:eastAsia="zh-CN" w:bidi="ar"/>
                <w14:ligatures w14:val="standardContextual"/>
              </w:rPr>
              <w:t>) (</w:t>
            </w:r>
            <w:r>
              <w:rPr>
                <w:rFonts w:hint="default" w:ascii="Times New Roman" w:hAnsi="Times New Roman" w:eastAsia="CMMI12" w:cs="Times New Roman"/>
                <w:b w:val="0"/>
                <w:bCs w:val="0"/>
                <w:i/>
                <w:iCs/>
                <w:color w:val="auto"/>
                <w:kern w:val="0"/>
                <w:sz w:val="28"/>
                <w:szCs w:val="28"/>
                <w:lang w:val="en-US" w:eastAsia="zh-CN" w:bidi="ar"/>
                <w14:ligatures w14:val="standardContextual"/>
              </w:rPr>
              <w:t>x</w:t>
            </w:r>
            <w:r>
              <w:rPr>
                <w:rFonts w:hint="default" w:ascii="Times New Roman" w:hAnsi="Times New Roman" w:eastAsia="CMR8" w:cs="Times New Roman"/>
                <w:b w:val="0"/>
                <w:bCs w:val="0"/>
                <w:color w:val="auto"/>
                <w:kern w:val="0"/>
                <w:sz w:val="28"/>
                <w:szCs w:val="28"/>
                <w:vertAlign w:val="subscript"/>
                <w:lang w:val="en-US" w:eastAsia="zh-CN" w:bidi="ar"/>
                <w14:ligatures w14:val="standardContextual"/>
              </w:rPr>
              <w:t>2</w:t>
            </w:r>
            <w:r>
              <w:rPr>
                <w:rFonts w:hint="default" w:ascii="Times New Roman" w:hAnsi="Times New Roman" w:eastAsia="CMR8" w:cs="Times New Roman"/>
                <w:b w:val="0"/>
                <w:bCs w:val="0"/>
                <w:color w:val="auto"/>
                <w:kern w:val="0"/>
                <w:sz w:val="28"/>
                <w:szCs w:val="28"/>
                <w:lang w:val="en-US" w:eastAsia="zh-CN" w:bidi="ar"/>
                <w14:ligatures w14:val="standardContextual"/>
              </w:rPr>
              <w:t xml:space="preserve"> </w:t>
            </w:r>
            <w:r>
              <w:rPr>
                <w:rFonts w:hint="default" w:ascii="Times New Roman" w:hAnsi="Times New Roman" w:eastAsia="CMSY10" w:cs="Times New Roman"/>
                <w:b w:val="0"/>
                <w:bCs w:val="0"/>
                <w:i/>
                <w:iCs/>
                <w:color w:val="auto"/>
                <w:kern w:val="0"/>
                <w:sz w:val="28"/>
                <w:szCs w:val="28"/>
                <w:lang w:val="en-US" w:eastAsia="zh-CN" w:bidi="ar"/>
                <w14:ligatures w14:val="standardContextual"/>
              </w:rPr>
              <w:t xml:space="preserve">− </w:t>
            </w:r>
            <w:r>
              <w:rPr>
                <w:rFonts w:hint="default" w:ascii="Times New Roman" w:hAnsi="Times New Roman" w:eastAsia="CMMI12" w:cs="Times New Roman"/>
                <w:b w:val="0"/>
                <w:bCs w:val="0"/>
                <w:i/>
                <w:iCs/>
                <w:color w:val="auto"/>
                <w:kern w:val="0"/>
                <w:sz w:val="28"/>
                <w:szCs w:val="28"/>
                <w:lang w:val="en-US" w:eastAsia="zh-CN" w:bidi="ar"/>
                <w14:ligatures w14:val="standardContextual"/>
              </w:rPr>
              <w:t>x</w:t>
            </w:r>
            <w:r>
              <w:rPr>
                <w:rFonts w:hint="default" w:ascii="Times New Roman" w:hAnsi="Times New Roman" w:eastAsia="CMR8" w:cs="Times New Roman"/>
                <w:b w:val="0"/>
                <w:bCs w:val="0"/>
                <w:color w:val="auto"/>
                <w:kern w:val="0"/>
                <w:sz w:val="28"/>
                <w:szCs w:val="28"/>
                <w:vertAlign w:val="subscript"/>
                <w:lang w:val="en-US" w:eastAsia="zh-CN" w:bidi="ar"/>
                <w14:ligatures w14:val="standardContextual"/>
              </w:rPr>
              <w:t>1</w:t>
            </w:r>
            <w:r>
              <w:rPr>
                <w:rFonts w:hint="default" w:ascii="Times New Roman" w:hAnsi="Times New Roman" w:eastAsia="CMR12" w:cs="Times New Roman"/>
                <w:b w:val="0"/>
                <w:bCs w:val="0"/>
                <w:color w:val="auto"/>
                <w:kern w:val="0"/>
                <w:sz w:val="28"/>
                <w:szCs w:val="28"/>
                <w:lang w:val="en-US" w:eastAsia="zh-CN" w:bidi="ar"/>
                <w14:ligatures w14:val="standardContextual"/>
              </w:rPr>
              <w:t xml:space="preserve">) + </w:t>
            </w:r>
            <w:r>
              <w:rPr>
                <w:rFonts w:hint="default" w:ascii="Times New Roman" w:hAnsi="Times New Roman" w:eastAsia="CMMI12" w:cs="Times New Roman"/>
                <w:b w:val="0"/>
                <w:bCs w:val="0"/>
                <w:i/>
                <w:iCs/>
                <w:color w:val="auto"/>
                <w:kern w:val="0"/>
                <w:sz w:val="28"/>
                <w:szCs w:val="28"/>
                <w:lang w:val="en-US" w:eastAsia="zh-CN" w:bidi="ar"/>
                <w14:ligatures w14:val="standardContextual"/>
              </w:rPr>
              <w:t>x</w:t>
            </w:r>
            <w:r>
              <w:rPr>
                <w:rFonts w:hint="default" w:ascii="Times New Roman" w:hAnsi="Times New Roman" w:eastAsia="CMR8" w:cs="Times New Roman"/>
                <w:b w:val="0"/>
                <w:bCs w:val="0"/>
                <w:color w:val="auto"/>
                <w:kern w:val="0"/>
                <w:sz w:val="28"/>
                <w:szCs w:val="28"/>
                <w:vertAlign w:val="subscript"/>
                <w:lang w:val="en-US" w:eastAsia="zh-CN" w:bidi="ar"/>
                <w14:ligatures w14:val="standardContextual"/>
              </w:rPr>
              <w:t>2</w:t>
            </w:r>
            <w:r>
              <w:rPr>
                <w:rFonts w:hint="default" w:ascii="Times New Roman" w:hAnsi="Times New Roman" w:eastAsia="CMR8" w:cs="Times New Roman"/>
                <w:b w:val="0"/>
                <w:bCs w:val="0"/>
                <w:color w:val="auto"/>
                <w:kern w:val="0"/>
                <w:sz w:val="28"/>
                <w:szCs w:val="28"/>
                <w:vertAlign w:val="superscript"/>
                <w:lang w:val="en-US" w:eastAsia="zh-CN" w:bidi="ar"/>
                <w14:ligatures w14:val="standardContextual"/>
              </w:rPr>
              <w:t>2</w:t>
            </w:r>
          </w:p>
        </w:tc>
      </w:tr>
      <w:tr w14:paraId="332E35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21" w:hRule="atLeast"/>
        </w:trPr>
        <w:tc>
          <w:tcPr>
            <w:tcW w:w="1413" w:type="dxa"/>
            <w:vMerge w:val="continue"/>
          </w:tcPr>
          <w:p w14:paraId="0C1EFA55">
            <w:pPr>
              <w:spacing w:after="0" w:line="240" w:lineRule="auto"/>
              <w:rPr>
                <w:rFonts w:hint="default" w:ascii="Times New Roman" w:hAnsi="Times New Roman" w:cs="Times New Roman"/>
                <w:b w:val="0"/>
                <w:bCs w:val="0"/>
                <w:sz w:val="26"/>
                <w:szCs w:val="26"/>
              </w:rPr>
            </w:pPr>
          </w:p>
        </w:tc>
        <w:tc>
          <w:tcPr>
            <w:tcW w:w="8652" w:type="dxa"/>
          </w:tcPr>
          <w:p w14:paraId="474A0566">
            <w:pPr>
              <w:numPr>
                <w:ilvl w:val="0"/>
                <w:numId w:val="0"/>
              </w:numPr>
              <w:spacing w:after="0" w:line="240" w:lineRule="auto"/>
              <w:rPr>
                <w:rFonts w:hint="default" w:ascii="Times New Roman" w:hAnsi="Times New Roman" w:cs="Times New Roman"/>
                <w:b w:val="0"/>
                <w:bCs w:val="0"/>
                <w:sz w:val="26"/>
                <w:szCs w:val="26"/>
                <w:lang w:val="en-US"/>
              </w:rPr>
            </w:pPr>
            <w:r>
              <w:rPr>
                <w:rFonts w:hint="default" w:ascii="Times New Roman" w:hAnsi="Times New Roman" w:cs="Times New Roman"/>
                <w:b w:val="0"/>
                <w:bCs w:val="0"/>
                <w:sz w:val="26"/>
                <w:szCs w:val="26"/>
                <w:lang w:val="en-US"/>
              </w:rPr>
              <w:t xml:space="preserve">b.Vì phương trình (1) luôn có hai nghiệm phân biệt </w:t>
            </w:r>
            <w:r>
              <w:rPr>
                <w:rFonts w:hint="default" w:ascii="Times New Roman" w:hAnsi="Times New Roman" w:eastAsia="CMMI12" w:cs="Times New Roman"/>
                <w:b w:val="0"/>
                <w:bCs w:val="0"/>
                <w:i/>
                <w:iCs/>
                <w:color w:val="auto"/>
                <w:kern w:val="0"/>
                <w:sz w:val="28"/>
                <w:szCs w:val="28"/>
                <w:lang w:val="en-US" w:eastAsia="zh-CN" w:bidi="ar"/>
                <w14:ligatures w14:val="standardContextual"/>
              </w:rPr>
              <w:t>x</w:t>
            </w:r>
            <w:r>
              <w:rPr>
                <w:rFonts w:hint="default" w:ascii="Times New Roman" w:hAnsi="Times New Roman" w:eastAsia="CMR8" w:cs="Times New Roman"/>
                <w:b w:val="0"/>
                <w:bCs w:val="0"/>
                <w:color w:val="auto"/>
                <w:kern w:val="0"/>
                <w:sz w:val="28"/>
                <w:szCs w:val="28"/>
                <w:vertAlign w:val="subscript"/>
                <w:lang w:val="en-US" w:eastAsia="zh-CN" w:bidi="ar"/>
                <w14:ligatures w14:val="standardContextual"/>
              </w:rPr>
              <w:t>1</w:t>
            </w:r>
            <w:r>
              <w:rPr>
                <w:rFonts w:hint="default" w:ascii="Times New Roman" w:hAnsi="Times New Roman" w:eastAsia="CMMI12" w:cs="Times New Roman"/>
                <w:b w:val="0"/>
                <w:bCs w:val="0"/>
                <w:i/>
                <w:iCs/>
                <w:color w:val="auto"/>
                <w:kern w:val="0"/>
                <w:sz w:val="28"/>
                <w:szCs w:val="28"/>
                <w:lang w:val="en-US" w:eastAsia="zh-CN" w:bidi="ar"/>
                <w14:ligatures w14:val="standardContextual"/>
              </w:rPr>
              <w:t>, x</w:t>
            </w:r>
            <w:r>
              <w:rPr>
                <w:rFonts w:hint="default" w:ascii="Times New Roman" w:hAnsi="Times New Roman" w:eastAsia="CMR8" w:cs="Times New Roman"/>
                <w:b w:val="0"/>
                <w:bCs w:val="0"/>
                <w:color w:val="auto"/>
                <w:kern w:val="0"/>
                <w:sz w:val="28"/>
                <w:szCs w:val="28"/>
                <w:vertAlign w:val="subscript"/>
                <w:lang w:val="en-US" w:eastAsia="zh-CN" w:bidi="ar"/>
                <w14:ligatures w14:val="standardContextual"/>
              </w:rPr>
              <w:t xml:space="preserve">2 </w:t>
            </w:r>
            <w:r>
              <w:rPr>
                <w:rFonts w:hint="default" w:ascii="Times New Roman" w:hAnsi="Times New Roman" w:cs="Times New Roman"/>
                <w:b w:val="0"/>
                <w:bCs w:val="0"/>
                <w:sz w:val="26"/>
                <w:szCs w:val="26"/>
                <w:lang w:val="en-US"/>
              </w:rPr>
              <w:t>(chứng minh câu a)</w:t>
            </w:r>
          </w:p>
          <w:p w14:paraId="665020C7">
            <w:pPr>
              <w:spacing w:after="0" w:line="240" w:lineRule="auto"/>
              <w:rPr>
                <w:rFonts w:hint="default" w:ascii="Times New Roman" w:hAnsi="Times New Roman" w:cs="Times New Roman"/>
                <w:b w:val="0"/>
                <w:bCs w:val="0"/>
                <w:sz w:val="26"/>
                <w:szCs w:val="26"/>
                <w:lang w:val="en-US"/>
              </w:rPr>
            </w:pPr>
            <w:r>
              <w:rPr>
                <w:rFonts w:hint="default" w:ascii="Times New Roman" w:hAnsi="Times New Roman" w:cs="Times New Roman"/>
                <w:b w:val="0"/>
                <w:bCs w:val="0"/>
              </w:rPr>
              <w:drawing>
                <wp:inline distT="0" distB="0" distL="114300" distR="114300">
                  <wp:extent cx="3835400" cy="2730500"/>
                  <wp:effectExtent l="0" t="0" r="0" b="0"/>
                  <wp:docPr id="1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0"/>
                          <pic:cNvPicPr>
                            <a:picLocks noChangeAspect="1"/>
                          </pic:cNvPicPr>
                        </pic:nvPicPr>
                        <pic:blipFill>
                          <a:blip r:embed="rId206"/>
                          <a:stretch>
                            <a:fillRect/>
                          </a:stretch>
                        </pic:blipFill>
                        <pic:spPr>
                          <a:xfrm>
                            <a:off x="0" y="0"/>
                            <a:ext cx="3835400" cy="2730500"/>
                          </a:xfrm>
                          <a:prstGeom prst="rect">
                            <a:avLst/>
                          </a:prstGeom>
                          <a:noFill/>
                          <a:ln>
                            <a:noFill/>
                          </a:ln>
                        </pic:spPr>
                      </pic:pic>
                    </a:graphicData>
                  </a:graphic>
                </wp:inline>
              </w:drawing>
            </w:r>
          </w:p>
        </w:tc>
        <w:tc>
          <w:tcPr>
            <w:tcW w:w="914" w:type="dxa"/>
          </w:tcPr>
          <w:p w14:paraId="7EC64147">
            <w:pPr>
              <w:spacing w:after="0" w:line="240" w:lineRule="auto"/>
              <w:jc w:val="center"/>
              <w:rPr>
                <w:rFonts w:hint="default" w:ascii="Times New Roman" w:hAnsi="Times New Roman" w:cs="Times New Roman"/>
                <w:b w:val="0"/>
                <w:bCs w:val="0"/>
                <w:sz w:val="26"/>
                <w:szCs w:val="26"/>
              </w:rPr>
            </w:pPr>
          </w:p>
          <w:p w14:paraId="20578DBC">
            <w:pPr>
              <w:spacing w:after="0" w:line="240" w:lineRule="auto"/>
              <w:jc w:val="both"/>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0,</w:t>
            </w:r>
            <w:r>
              <w:rPr>
                <w:rFonts w:hint="default" w:ascii="Times New Roman" w:hAnsi="Times New Roman" w:cs="Times New Roman"/>
                <w:b w:val="0"/>
                <w:bCs w:val="0"/>
                <w:sz w:val="26"/>
                <w:szCs w:val="26"/>
                <w:lang w:val="en-US"/>
              </w:rPr>
              <w:t>2</w:t>
            </w:r>
            <w:r>
              <w:rPr>
                <w:rFonts w:hint="default" w:ascii="Times New Roman" w:hAnsi="Times New Roman" w:cs="Times New Roman"/>
                <w:b w:val="0"/>
                <w:bCs w:val="0"/>
                <w:sz w:val="26"/>
                <w:szCs w:val="26"/>
              </w:rPr>
              <w:t>5</w:t>
            </w:r>
          </w:p>
          <w:p w14:paraId="1F72E1C0">
            <w:pPr>
              <w:spacing w:after="0" w:line="240" w:lineRule="auto"/>
              <w:jc w:val="center"/>
              <w:rPr>
                <w:rFonts w:hint="default" w:ascii="Times New Roman" w:hAnsi="Times New Roman" w:cs="Times New Roman"/>
                <w:b w:val="0"/>
                <w:bCs w:val="0"/>
                <w:sz w:val="26"/>
                <w:szCs w:val="26"/>
              </w:rPr>
            </w:pPr>
          </w:p>
          <w:p w14:paraId="296965B4">
            <w:pPr>
              <w:spacing w:after="0" w:line="240" w:lineRule="auto"/>
              <w:jc w:val="center"/>
              <w:rPr>
                <w:rFonts w:hint="default" w:ascii="Times New Roman" w:hAnsi="Times New Roman" w:cs="Times New Roman"/>
                <w:b w:val="0"/>
                <w:bCs w:val="0"/>
                <w:sz w:val="26"/>
                <w:szCs w:val="26"/>
              </w:rPr>
            </w:pPr>
          </w:p>
          <w:p w14:paraId="063ABC73">
            <w:pPr>
              <w:spacing w:after="0" w:line="240" w:lineRule="auto"/>
              <w:jc w:val="center"/>
              <w:rPr>
                <w:rFonts w:hint="default" w:ascii="Times New Roman" w:hAnsi="Times New Roman" w:cs="Times New Roman"/>
                <w:b w:val="0"/>
                <w:bCs w:val="0"/>
                <w:sz w:val="26"/>
                <w:szCs w:val="26"/>
              </w:rPr>
            </w:pPr>
          </w:p>
          <w:p w14:paraId="21DB799B">
            <w:pPr>
              <w:spacing w:after="0" w:line="240" w:lineRule="auto"/>
              <w:jc w:val="center"/>
              <w:rPr>
                <w:rFonts w:hint="default" w:ascii="Times New Roman" w:hAnsi="Times New Roman" w:cs="Times New Roman"/>
                <w:b w:val="0"/>
                <w:bCs w:val="0"/>
                <w:sz w:val="26"/>
                <w:szCs w:val="26"/>
              </w:rPr>
            </w:pPr>
          </w:p>
          <w:p w14:paraId="62C160D8">
            <w:pPr>
              <w:spacing w:after="0" w:line="240" w:lineRule="auto"/>
              <w:jc w:val="center"/>
              <w:rPr>
                <w:rFonts w:hint="default" w:ascii="Times New Roman" w:hAnsi="Times New Roman" w:cs="Times New Roman"/>
                <w:b w:val="0"/>
                <w:bCs w:val="0"/>
                <w:sz w:val="26"/>
                <w:szCs w:val="26"/>
              </w:rPr>
            </w:pPr>
          </w:p>
          <w:p w14:paraId="18B9AFF7">
            <w:pPr>
              <w:spacing w:after="0" w:line="240" w:lineRule="auto"/>
              <w:jc w:val="center"/>
              <w:rPr>
                <w:rFonts w:hint="default" w:ascii="Times New Roman" w:hAnsi="Times New Roman" w:cs="Times New Roman"/>
                <w:b w:val="0"/>
                <w:bCs w:val="0"/>
                <w:sz w:val="26"/>
                <w:szCs w:val="26"/>
              </w:rPr>
            </w:pPr>
          </w:p>
          <w:p w14:paraId="1CE401A6">
            <w:pPr>
              <w:spacing w:after="0" w:line="240" w:lineRule="auto"/>
              <w:jc w:val="center"/>
              <w:rPr>
                <w:rFonts w:hint="default" w:ascii="Times New Roman" w:hAnsi="Times New Roman" w:cs="Times New Roman"/>
                <w:b w:val="0"/>
                <w:bCs w:val="0"/>
                <w:sz w:val="26"/>
                <w:szCs w:val="26"/>
              </w:rPr>
            </w:pPr>
          </w:p>
          <w:p w14:paraId="48C3A3C4">
            <w:pPr>
              <w:spacing w:after="0" w:line="240" w:lineRule="auto"/>
              <w:jc w:val="both"/>
              <w:rPr>
                <w:rFonts w:hint="default" w:ascii="Times New Roman" w:hAnsi="Times New Roman" w:cs="Times New Roman"/>
                <w:b w:val="0"/>
                <w:bCs w:val="0"/>
                <w:sz w:val="26"/>
                <w:szCs w:val="26"/>
              </w:rPr>
            </w:pPr>
          </w:p>
          <w:p w14:paraId="35096B60">
            <w:pPr>
              <w:spacing w:after="0" w:line="240" w:lineRule="auto"/>
              <w:jc w:val="both"/>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0,5</w:t>
            </w:r>
          </w:p>
          <w:p w14:paraId="74289335">
            <w:pPr>
              <w:spacing w:after="0" w:line="240" w:lineRule="auto"/>
              <w:jc w:val="both"/>
              <w:rPr>
                <w:rFonts w:hint="default" w:ascii="Times New Roman" w:hAnsi="Times New Roman" w:cs="Times New Roman"/>
                <w:b w:val="0"/>
                <w:bCs w:val="0"/>
                <w:sz w:val="26"/>
                <w:szCs w:val="26"/>
              </w:rPr>
            </w:pPr>
          </w:p>
          <w:p w14:paraId="153CBB8D">
            <w:pPr>
              <w:spacing w:after="0" w:line="240" w:lineRule="auto"/>
              <w:jc w:val="both"/>
              <w:rPr>
                <w:rFonts w:hint="default" w:ascii="Times New Roman" w:hAnsi="Times New Roman" w:cs="Times New Roman"/>
                <w:b w:val="0"/>
                <w:bCs w:val="0"/>
                <w:sz w:val="26"/>
                <w:szCs w:val="26"/>
                <w:lang w:val="en-US"/>
              </w:rPr>
            </w:pPr>
          </w:p>
          <w:p w14:paraId="4E1EEE0E">
            <w:pPr>
              <w:spacing w:after="0" w:line="240" w:lineRule="auto"/>
              <w:jc w:val="both"/>
              <w:rPr>
                <w:rFonts w:hint="default" w:ascii="Times New Roman" w:hAnsi="Times New Roman" w:cs="Times New Roman"/>
                <w:b w:val="0"/>
                <w:bCs w:val="0"/>
                <w:sz w:val="26"/>
                <w:szCs w:val="26"/>
                <w:lang w:val="en-US"/>
              </w:rPr>
            </w:pPr>
            <w:r>
              <w:rPr>
                <w:rFonts w:hint="default" w:ascii="Times New Roman" w:hAnsi="Times New Roman" w:cs="Times New Roman"/>
                <w:b w:val="0"/>
                <w:bCs w:val="0"/>
                <w:sz w:val="26"/>
                <w:szCs w:val="26"/>
                <w:lang w:val="en-US"/>
              </w:rPr>
              <w:t>0,25</w:t>
            </w:r>
          </w:p>
          <w:p w14:paraId="2FC44D44">
            <w:pPr>
              <w:spacing w:after="0" w:line="240" w:lineRule="auto"/>
              <w:jc w:val="both"/>
              <w:rPr>
                <w:rFonts w:hint="default" w:ascii="Times New Roman" w:hAnsi="Times New Roman" w:cs="Times New Roman"/>
                <w:b w:val="0"/>
                <w:bCs w:val="0"/>
                <w:sz w:val="26"/>
                <w:szCs w:val="26"/>
              </w:rPr>
            </w:pPr>
          </w:p>
          <w:p w14:paraId="1510F02F">
            <w:pPr>
              <w:spacing w:after="0" w:line="240" w:lineRule="auto"/>
              <w:jc w:val="both"/>
              <w:rPr>
                <w:rFonts w:hint="default" w:ascii="Times New Roman" w:hAnsi="Times New Roman" w:cs="Times New Roman"/>
                <w:b w:val="0"/>
                <w:bCs w:val="0"/>
                <w:sz w:val="26"/>
                <w:szCs w:val="26"/>
              </w:rPr>
            </w:pPr>
          </w:p>
        </w:tc>
      </w:tr>
      <w:tr w14:paraId="0B2A6E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4" w:hRule="atLeast"/>
        </w:trPr>
        <w:tc>
          <w:tcPr>
            <w:tcW w:w="1413" w:type="dxa"/>
            <w:vMerge w:val="restart"/>
          </w:tcPr>
          <w:p w14:paraId="7D6FD3B3">
            <w:pPr>
              <w:spacing w:after="0" w:line="240" w:lineRule="auto"/>
              <w:jc w:val="center"/>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3</w:t>
            </w:r>
          </w:p>
          <w:p w14:paraId="0C4F37D6">
            <w:pPr>
              <w:spacing w:after="0" w:line="240" w:lineRule="auto"/>
              <w:jc w:val="center"/>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w:t>
            </w:r>
            <w:r>
              <w:rPr>
                <w:rFonts w:hint="default" w:ascii="Times New Roman" w:hAnsi="Times New Roman" w:cs="Times New Roman"/>
                <w:b w:val="0"/>
                <w:bCs w:val="0"/>
                <w:sz w:val="26"/>
                <w:szCs w:val="26"/>
                <w:lang w:val="en-US"/>
              </w:rPr>
              <w:t>1</w:t>
            </w:r>
            <w:r>
              <w:rPr>
                <w:rFonts w:hint="default" w:ascii="Times New Roman" w:hAnsi="Times New Roman" w:cs="Times New Roman"/>
                <w:b w:val="0"/>
                <w:bCs w:val="0"/>
                <w:sz w:val="26"/>
                <w:szCs w:val="26"/>
              </w:rPr>
              <w:t>điểm)</w:t>
            </w:r>
          </w:p>
        </w:tc>
        <w:tc>
          <w:tcPr>
            <w:tcW w:w="9566" w:type="dxa"/>
            <w:gridSpan w:val="2"/>
            <w:shd w:val="clear" w:color="auto" w:fill="E5B8B7" w:themeFill="accent2" w:themeFillTint="66"/>
          </w:tcPr>
          <w:p w14:paraId="4A485AD3">
            <w:pPr>
              <w:keepNext w:val="0"/>
              <w:keepLines w:val="0"/>
              <w:widowControl/>
              <w:numPr>
                <w:ilvl w:val="0"/>
                <w:numId w:val="0"/>
              </w:numPr>
              <w:suppressLineNumbers w:val="0"/>
              <w:jc w:val="left"/>
              <w:rPr>
                <w:rFonts w:hint="default" w:ascii="Times New Roman" w:hAnsi="Times New Roman" w:cs="Times New Roman"/>
                <w:b w:val="0"/>
                <w:bCs w:val="0"/>
                <w:sz w:val="26"/>
                <w:szCs w:val="26"/>
              </w:rPr>
            </w:pPr>
            <w:r>
              <w:rPr>
                <w:rFonts w:hint="default" w:ascii="Times New Roman" w:hAnsi="Times New Roman" w:eastAsia="AntykwaTorunska" w:cs="Times New Roman"/>
                <w:b w:val="0"/>
                <w:bCs w:val="0"/>
                <w:color w:val="000000"/>
                <w:kern w:val="0"/>
                <w:sz w:val="28"/>
                <w:szCs w:val="28"/>
                <w:lang w:val="en-US" w:eastAsia="zh-CN" w:bidi="ar"/>
                <w14:ligatures w14:val="standardContextual"/>
              </w:rPr>
              <w:t xml:space="preserve">a)Tính số học sinh tham gia giải thể thao của từng lớp. </w:t>
            </w:r>
          </w:p>
        </w:tc>
      </w:tr>
      <w:tr w14:paraId="357725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1413" w:type="dxa"/>
            <w:vMerge w:val="continue"/>
          </w:tcPr>
          <w:p w14:paraId="5FEF7E45">
            <w:pPr>
              <w:spacing w:after="0" w:line="240" w:lineRule="auto"/>
              <w:rPr>
                <w:rFonts w:hint="default" w:ascii="Times New Roman" w:hAnsi="Times New Roman" w:cs="Times New Roman"/>
                <w:b w:val="0"/>
                <w:bCs w:val="0"/>
                <w:sz w:val="26"/>
                <w:szCs w:val="26"/>
              </w:rPr>
            </w:pPr>
          </w:p>
        </w:tc>
        <w:tc>
          <w:tcPr>
            <w:tcW w:w="8652" w:type="dxa"/>
          </w:tcPr>
          <w:p w14:paraId="5B682C33">
            <w:pPr>
              <w:spacing w:after="0" w:line="240" w:lineRule="auto"/>
              <w:rPr>
                <w:rFonts w:hint="default" w:ascii="Times New Roman" w:hAnsi="Times New Roman" w:cs="Times New Roman"/>
                <w:b w:val="0"/>
                <w:bCs w:val="0"/>
                <w:sz w:val="26"/>
                <w:szCs w:val="26"/>
              </w:rPr>
            </w:pPr>
            <w:r>
              <w:rPr>
                <w:rFonts w:hint="default" w:ascii="Times New Roman" w:hAnsi="Times New Roman" w:cs="Times New Roman"/>
                <w:b w:val="0"/>
                <w:bCs w:val="0"/>
              </w:rPr>
              <w:drawing>
                <wp:inline distT="0" distB="0" distL="114300" distR="114300">
                  <wp:extent cx="2628900" cy="1454150"/>
                  <wp:effectExtent l="0" t="0" r="0" b="6350"/>
                  <wp:docPr id="30"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104"/>
                          <pic:cNvPicPr>
                            <a:picLocks noChangeAspect="1"/>
                          </pic:cNvPicPr>
                        </pic:nvPicPr>
                        <pic:blipFill>
                          <a:blip r:embed="rId207"/>
                          <a:stretch>
                            <a:fillRect/>
                          </a:stretch>
                        </pic:blipFill>
                        <pic:spPr>
                          <a:xfrm>
                            <a:off x="0" y="0"/>
                            <a:ext cx="2628900" cy="1454150"/>
                          </a:xfrm>
                          <a:prstGeom prst="rect">
                            <a:avLst/>
                          </a:prstGeom>
                          <a:noFill/>
                          <a:ln>
                            <a:noFill/>
                          </a:ln>
                        </pic:spPr>
                      </pic:pic>
                    </a:graphicData>
                  </a:graphic>
                </wp:inline>
              </w:drawing>
            </w:r>
          </w:p>
        </w:tc>
        <w:tc>
          <w:tcPr>
            <w:tcW w:w="914" w:type="dxa"/>
          </w:tcPr>
          <w:p w14:paraId="1E5EC687">
            <w:pPr>
              <w:spacing w:after="0" w:line="240" w:lineRule="auto"/>
              <w:jc w:val="center"/>
              <w:rPr>
                <w:rFonts w:hint="default" w:ascii="Times New Roman" w:hAnsi="Times New Roman" w:cs="Times New Roman"/>
                <w:b w:val="0"/>
                <w:bCs w:val="0"/>
                <w:sz w:val="26"/>
                <w:szCs w:val="26"/>
              </w:rPr>
            </w:pPr>
          </w:p>
          <w:p w14:paraId="0603E800">
            <w:pPr>
              <w:spacing w:after="0" w:line="240" w:lineRule="auto"/>
              <w:jc w:val="center"/>
              <w:rPr>
                <w:rFonts w:hint="default" w:ascii="Times New Roman" w:hAnsi="Times New Roman" w:cs="Times New Roman"/>
                <w:b w:val="0"/>
                <w:bCs w:val="0"/>
                <w:sz w:val="26"/>
                <w:szCs w:val="26"/>
              </w:rPr>
            </w:pPr>
          </w:p>
          <w:p w14:paraId="3F8CF5F0">
            <w:pPr>
              <w:spacing w:after="0" w:line="240" w:lineRule="auto"/>
              <w:jc w:val="center"/>
              <w:rPr>
                <w:rFonts w:hint="default" w:ascii="Times New Roman" w:hAnsi="Times New Roman" w:cs="Times New Roman"/>
                <w:b w:val="0"/>
                <w:bCs w:val="0"/>
                <w:sz w:val="26"/>
                <w:szCs w:val="26"/>
              </w:rPr>
            </w:pPr>
          </w:p>
          <w:p w14:paraId="777ECB03">
            <w:pPr>
              <w:spacing w:after="0" w:line="240" w:lineRule="auto"/>
              <w:jc w:val="center"/>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0,</w:t>
            </w:r>
            <w:r>
              <w:rPr>
                <w:rFonts w:hint="default" w:ascii="Times New Roman" w:hAnsi="Times New Roman" w:cs="Times New Roman"/>
                <w:b w:val="0"/>
                <w:bCs w:val="0"/>
                <w:sz w:val="26"/>
                <w:szCs w:val="26"/>
                <w:lang w:val="en-US"/>
              </w:rPr>
              <w:t>2</w:t>
            </w:r>
            <w:r>
              <w:rPr>
                <w:rFonts w:hint="default" w:ascii="Times New Roman" w:hAnsi="Times New Roman" w:cs="Times New Roman"/>
                <w:b w:val="0"/>
                <w:bCs w:val="0"/>
                <w:sz w:val="26"/>
                <w:szCs w:val="26"/>
              </w:rPr>
              <w:t>5</w:t>
            </w:r>
          </w:p>
          <w:p w14:paraId="454D119B">
            <w:pPr>
              <w:spacing w:after="0" w:line="240" w:lineRule="auto"/>
              <w:jc w:val="center"/>
              <w:rPr>
                <w:rFonts w:hint="default" w:ascii="Times New Roman" w:hAnsi="Times New Roman" w:cs="Times New Roman"/>
                <w:b w:val="0"/>
                <w:bCs w:val="0"/>
                <w:sz w:val="26"/>
                <w:szCs w:val="26"/>
              </w:rPr>
            </w:pPr>
          </w:p>
          <w:p w14:paraId="538A26AC">
            <w:pPr>
              <w:spacing w:after="0" w:line="240" w:lineRule="auto"/>
              <w:jc w:val="center"/>
              <w:rPr>
                <w:rFonts w:hint="default" w:ascii="Times New Roman" w:hAnsi="Times New Roman" w:cs="Times New Roman"/>
                <w:b w:val="0"/>
                <w:bCs w:val="0"/>
                <w:sz w:val="26"/>
                <w:szCs w:val="26"/>
              </w:rPr>
            </w:pPr>
          </w:p>
          <w:p w14:paraId="1B8062B9">
            <w:pPr>
              <w:spacing w:after="0" w:line="240" w:lineRule="auto"/>
              <w:jc w:val="center"/>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0,</w:t>
            </w:r>
            <w:r>
              <w:rPr>
                <w:rFonts w:hint="default" w:ascii="Times New Roman" w:hAnsi="Times New Roman" w:cs="Times New Roman"/>
                <w:b w:val="0"/>
                <w:bCs w:val="0"/>
                <w:sz w:val="26"/>
                <w:szCs w:val="26"/>
                <w:lang w:val="en-US"/>
              </w:rPr>
              <w:t>2</w:t>
            </w:r>
            <w:r>
              <w:rPr>
                <w:rFonts w:hint="default" w:ascii="Times New Roman" w:hAnsi="Times New Roman" w:cs="Times New Roman"/>
                <w:b w:val="0"/>
                <w:bCs w:val="0"/>
                <w:sz w:val="26"/>
                <w:szCs w:val="26"/>
              </w:rPr>
              <w:t>5</w:t>
            </w:r>
          </w:p>
          <w:p w14:paraId="2EC08CF3">
            <w:pPr>
              <w:spacing w:after="0" w:line="240" w:lineRule="auto"/>
              <w:jc w:val="center"/>
              <w:rPr>
                <w:rFonts w:hint="default" w:ascii="Times New Roman" w:hAnsi="Times New Roman" w:cs="Times New Roman"/>
                <w:b w:val="0"/>
                <w:bCs w:val="0"/>
                <w:sz w:val="26"/>
                <w:szCs w:val="26"/>
              </w:rPr>
            </w:pPr>
          </w:p>
        </w:tc>
      </w:tr>
      <w:tr w14:paraId="1D88EA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7" w:hRule="atLeast"/>
        </w:trPr>
        <w:tc>
          <w:tcPr>
            <w:tcW w:w="1413" w:type="dxa"/>
            <w:vMerge w:val="continue"/>
          </w:tcPr>
          <w:p w14:paraId="61397CA9">
            <w:pPr>
              <w:spacing w:after="0" w:line="240" w:lineRule="auto"/>
              <w:rPr>
                <w:rFonts w:hint="default" w:ascii="Times New Roman" w:hAnsi="Times New Roman" w:cs="Times New Roman"/>
                <w:b w:val="0"/>
                <w:bCs w:val="0"/>
                <w:sz w:val="26"/>
                <w:szCs w:val="26"/>
              </w:rPr>
            </w:pPr>
          </w:p>
        </w:tc>
        <w:tc>
          <w:tcPr>
            <w:tcW w:w="9566" w:type="dxa"/>
            <w:gridSpan w:val="2"/>
            <w:shd w:val="clear" w:color="auto" w:fill="E5B8B7" w:themeFill="accent2" w:themeFillTint="66"/>
          </w:tcPr>
          <w:p w14:paraId="68ECA7E7">
            <w:pPr>
              <w:keepNext w:val="0"/>
              <w:keepLines w:val="0"/>
              <w:widowControl/>
              <w:numPr>
                <w:ilvl w:val="0"/>
                <w:numId w:val="0"/>
              </w:numPr>
              <w:suppressLineNumbers w:val="0"/>
              <w:ind w:leftChars="0"/>
              <w:jc w:val="left"/>
              <w:rPr>
                <w:rFonts w:hint="default" w:ascii="Times New Roman" w:hAnsi="Times New Roman" w:eastAsia="AntykwaTorunska" w:cs="Times New Roman"/>
                <w:b w:val="0"/>
                <w:bCs w:val="0"/>
                <w:color w:val="000000"/>
                <w:kern w:val="0"/>
                <w:sz w:val="28"/>
                <w:szCs w:val="28"/>
                <w:lang w:val="en-US" w:eastAsia="zh-CN" w:bidi="ar"/>
                <w14:ligatures w14:val="standardContextual"/>
              </w:rPr>
            </w:pPr>
            <w:r>
              <w:rPr>
                <w:rFonts w:hint="default" w:ascii="Times New Roman" w:hAnsi="Times New Roman" w:eastAsia="AntykwaTorunska" w:cs="Times New Roman"/>
                <w:b w:val="0"/>
                <w:bCs w:val="0"/>
                <w:color w:val="000000"/>
                <w:kern w:val="0"/>
                <w:sz w:val="28"/>
                <w:szCs w:val="28"/>
                <w:lang w:val="en-US" w:eastAsia="zh-CN" w:bidi="ar"/>
                <w14:ligatures w14:val="standardContextual"/>
              </w:rPr>
              <w:t xml:space="preserve">b)Biết tổng số học sinh của các lớp lần lượt là: </w:t>
            </w:r>
          </w:p>
          <w:p w14:paraId="1BFF98D8">
            <w:pPr>
              <w:keepNext w:val="0"/>
              <w:keepLines w:val="0"/>
              <w:widowControl/>
              <w:numPr>
                <w:ilvl w:val="0"/>
                <w:numId w:val="0"/>
              </w:numPr>
              <w:suppressLineNumbers w:val="0"/>
              <w:ind w:leftChars="0"/>
              <w:jc w:val="center"/>
              <w:rPr>
                <w:rFonts w:hint="default" w:ascii="Times New Roman" w:hAnsi="Times New Roman" w:eastAsia="AntykwaTorunska" w:cs="Times New Roman"/>
                <w:b w:val="0"/>
                <w:bCs w:val="0"/>
                <w:color w:val="auto"/>
                <w:kern w:val="0"/>
                <w:sz w:val="28"/>
                <w:szCs w:val="28"/>
                <w:lang w:val="en-US" w:eastAsia="zh-CN" w:bidi="ar"/>
                <w14:ligatures w14:val="standardContextual"/>
              </w:rPr>
            </w:pPr>
            <w:r>
              <w:rPr>
                <w:rFonts w:hint="default" w:ascii="Times New Roman" w:hAnsi="Times New Roman" w:eastAsia="CMR12" w:cs="Times New Roman"/>
                <w:b w:val="0"/>
                <w:bCs w:val="0"/>
                <w:color w:val="auto"/>
                <w:kern w:val="0"/>
                <w:sz w:val="28"/>
                <w:szCs w:val="28"/>
                <w:lang w:val="en-US" w:eastAsia="zh-CN" w:bidi="ar"/>
                <w14:ligatures w14:val="standardContextual"/>
              </w:rPr>
              <w:t>9</w:t>
            </w:r>
            <w:r>
              <w:rPr>
                <w:rFonts w:hint="default" w:ascii="Times New Roman" w:hAnsi="Times New Roman" w:eastAsia="AntykwaTorunska" w:cs="Times New Roman"/>
                <w:b w:val="0"/>
                <w:bCs w:val="0"/>
                <w:color w:val="auto"/>
                <w:kern w:val="0"/>
                <w:sz w:val="28"/>
                <w:szCs w:val="28"/>
                <w:lang w:val="en-US" w:eastAsia="zh-CN" w:bidi="ar"/>
                <w14:ligatures w14:val="standardContextual"/>
              </w:rPr>
              <w:t>A</w:t>
            </w:r>
            <w:r>
              <w:rPr>
                <w:rFonts w:hint="default" w:ascii="Times New Roman" w:hAnsi="Times New Roman" w:eastAsia="CMR12" w:cs="Times New Roman"/>
                <w:b w:val="0"/>
                <w:bCs w:val="0"/>
                <w:color w:val="auto"/>
                <w:kern w:val="0"/>
                <w:sz w:val="28"/>
                <w:szCs w:val="28"/>
                <w:lang w:val="en-US" w:eastAsia="zh-CN" w:bidi="ar"/>
                <w14:ligatures w14:val="standardContextual"/>
              </w:rPr>
              <w:t xml:space="preserve">(40 </w:t>
            </w:r>
            <w:r>
              <w:rPr>
                <w:rFonts w:hint="default" w:ascii="Times New Roman" w:hAnsi="Times New Roman" w:eastAsia="AntykwaTorunska" w:cs="Times New Roman"/>
                <w:b w:val="0"/>
                <w:bCs w:val="0"/>
                <w:color w:val="auto"/>
                <w:kern w:val="0"/>
                <w:sz w:val="28"/>
                <w:szCs w:val="28"/>
                <w:lang w:val="en-US" w:eastAsia="zh-CN" w:bidi="ar"/>
                <w14:ligatures w14:val="standardContextual"/>
              </w:rPr>
              <w:t>HS</w:t>
            </w:r>
            <w:r>
              <w:rPr>
                <w:rFonts w:hint="default" w:ascii="Times New Roman" w:hAnsi="Times New Roman" w:eastAsia="CMR12" w:cs="Times New Roman"/>
                <w:b w:val="0"/>
                <w:bCs w:val="0"/>
                <w:color w:val="auto"/>
                <w:kern w:val="0"/>
                <w:sz w:val="28"/>
                <w:szCs w:val="28"/>
                <w:lang w:val="en-US" w:eastAsia="zh-CN" w:bidi="ar"/>
                <w14:ligatures w14:val="standardContextual"/>
              </w:rPr>
              <w:t>)</w:t>
            </w:r>
            <w:r>
              <w:rPr>
                <w:rFonts w:hint="default" w:ascii="Times New Roman" w:hAnsi="Times New Roman" w:eastAsia="CMMI12" w:cs="Times New Roman"/>
                <w:b w:val="0"/>
                <w:bCs w:val="0"/>
                <w:i/>
                <w:iCs/>
                <w:color w:val="auto"/>
                <w:kern w:val="0"/>
                <w:sz w:val="28"/>
                <w:szCs w:val="28"/>
                <w:lang w:val="en-US" w:eastAsia="zh-CN" w:bidi="ar"/>
                <w14:ligatures w14:val="standardContextual"/>
              </w:rPr>
              <w:t xml:space="preserve">, </w:t>
            </w:r>
            <w:r>
              <w:rPr>
                <w:rFonts w:hint="default" w:ascii="Times New Roman" w:hAnsi="Times New Roman" w:eastAsia="CMR12" w:cs="Times New Roman"/>
                <w:b w:val="0"/>
                <w:bCs w:val="0"/>
                <w:color w:val="auto"/>
                <w:kern w:val="0"/>
                <w:sz w:val="28"/>
                <w:szCs w:val="28"/>
                <w:lang w:val="en-US" w:eastAsia="zh-CN" w:bidi="ar"/>
                <w14:ligatures w14:val="standardContextual"/>
              </w:rPr>
              <w:t>9</w:t>
            </w:r>
            <w:r>
              <w:rPr>
                <w:rFonts w:hint="default" w:ascii="Times New Roman" w:hAnsi="Times New Roman" w:eastAsia="AntykwaTorunska" w:cs="Times New Roman"/>
                <w:b w:val="0"/>
                <w:bCs w:val="0"/>
                <w:color w:val="auto"/>
                <w:kern w:val="0"/>
                <w:sz w:val="28"/>
                <w:szCs w:val="28"/>
                <w:lang w:val="en-US" w:eastAsia="zh-CN" w:bidi="ar"/>
                <w14:ligatures w14:val="standardContextual"/>
              </w:rPr>
              <w:t>B</w:t>
            </w:r>
            <w:r>
              <w:rPr>
                <w:rFonts w:hint="default" w:ascii="Times New Roman" w:hAnsi="Times New Roman" w:eastAsia="CMR12" w:cs="Times New Roman"/>
                <w:b w:val="0"/>
                <w:bCs w:val="0"/>
                <w:color w:val="auto"/>
                <w:kern w:val="0"/>
                <w:sz w:val="28"/>
                <w:szCs w:val="28"/>
                <w:lang w:val="en-US" w:eastAsia="zh-CN" w:bidi="ar"/>
                <w14:ligatures w14:val="standardContextual"/>
              </w:rPr>
              <w:t xml:space="preserve">(42 </w:t>
            </w:r>
            <w:r>
              <w:rPr>
                <w:rFonts w:hint="default" w:ascii="Times New Roman" w:hAnsi="Times New Roman" w:eastAsia="AntykwaTorunska" w:cs="Times New Roman"/>
                <w:b w:val="0"/>
                <w:bCs w:val="0"/>
                <w:color w:val="auto"/>
                <w:kern w:val="0"/>
                <w:sz w:val="28"/>
                <w:szCs w:val="28"/>
                <w:lang w:val="en-US" w:eastAsia="zh-CN" w:bidi="ar"/>
                <w14:ligatures w14:val="standardContextual"/>
              </w:rPr>
              <w:t>HS</w:t>
            </w:r>
            <w:r>
              <w:rPr>
                <w:rFonts w:hint="default" w:ascii="Times New Roman" w:hAnsi="Times New Roman" w:eastAsia="CMR12" w:cs="Times New Roman"/>
                <w:b w:val="0"/>
                <w:bCs w:val="0"/>
                <w:color w:val="auto"/>
                <w:kern w:val="0"/>
                <w:sz w:val="28"/>
                <w:szCs w:val="28"/>
                <w:lang w:val="en-US" w:eastAsia="zh-CN" w:bidi="ar"/>
                <w14:ligatures w14:val="standardContextual"/>
              </w:rPr>
              <w:t>)</w:t>
            </w:r>
            <w:r>
              <w:rPr>
                <w:rFonts w:hint="default" w:ascii="Times New Roman" w:hAnsi="Times New Roman" w:eastAsia="CMMI12" w:cs="Times New Roman"/>
                <w:b w:val="0"/>
                <w:bCs w:val="0"/>
                <w:i/>
                <w:iCs/>
                <w:color w:val="auto"/>
                <w:kern w:val="0"/>
                <w:sz w:val="28"/>
                <w:szCs w:val="28"/>
                <w:lang w:val="en-US" w:eastAsia="zh-CN" w:bidi="ar"/>
                <w14:ligatures w14:val="standardContextual"/>
              </w:rPr>
              <w:t xml:space="preserve">, </w:t>
            </w:r>
            <w:r>
              <w:rPr>
                <w:rFonts w:hint="default" w:ascii="Times New Roman" w:hAnsi="Times New Roman" w:eastAsia="CMR12" w:cs="Times New Roman"/>
                <w:b w:val="0"/>
                <w:bCs w:val="0"/>
                <w:color w:val="auto"/>
                <w:kern w:val="0"/>
                <w:sz w:val="28"/>
                <w:szCs w:val="28"/>
                <w:lang w:val="en-US" w:eastAsia="zh-CN" w:bidi="ar"/>
                <w14:ligatures w14:val="standardContextual"/>
              </w:rPr>
              <w:t>9</w:t>
            </w:r>
            <w:r>
              <w:rPr>
                <w:rFonts w:hint="default" w:ascii="Times New Roman" w:hAnsi="Times New Roman" w:eastAsia="AntykwaTorunska" w:cs="Times New Roman"/>
                <w:b w:val="0"/>
                <w:bCs w:val="0"/>
                <w:color w:val="auto"/>
                <w:kern w:val="0"/>
                <w:sz w:val="28"/>
                <w:szCs w:val="28"/>
                <w:lang w:val="en-US" w:eastAsia="zh-CN" w:bidi="ar"/>
                <w14:ligatures w14:val="standardContextual"/>
              </w:rPr>
              <w:t>C</w:t>
            </w:r>
            <w:r>
              <w:rPr>
                <w:rFonts w:hint="default" w:ascii="Times New Roman" w:hAnsi="Times New Roman" w:eastAsia="CMR12" w:cs="Times New Roman"/>
                <w:b w:val="0"/>
                <w:bCs w:val="0"/>
                <w:color w:val="auto"/>
                <w:kern w:val="0"/>
                <w:sz w:val="28"/>
                <w:szCs w:val="28"/>
                <w:lang w:val="en-US" w:eastAsia="zh-CN" w:bidi="ar"/>
                <w14:ligatures w14:val="standardContextual"/>
              </w:rPr>
              <w:t xml:space="preserve">(38 </w:t>
            </w:r>
            <w:r>
              <w:rPr>
                <w:rFonts w:hint="default" w:ascii="Times New Roman" w:hAnsi="Times New Roman" w:eastAsia="AntykwaTorunska" w:cs="Times New Roman"/>
                <w:b w:val="0"/>
                <w:bCs w:val="0"/>
                <w:color w:val="auto"/>
                <w:kern w:val="0"/>
                <w:sz w:val="28"/>
                <w:szCs w:val="28"/>
                <w:lang w:val="en-US" w:eastAsia="zh-CN" w:bidi="ar"/>
                <w14:ligatures w14:val="standardContextual"/>
              </w:rPr>
              <w:t>HS</w:t>
            </w:r>
            <w:r>
              <w:rPr>
                <w:rFonts w:hint="default" w:ascii="Times New Roman" w:hAnsi="Times New Roman" w:eastAsia="CMR12" w:cs="Times New Roman"/>
                <w:b w:val="0"/>
                <w:bCs w:val="0"/>
                <w:color w:val="auto"/>
                <w:kern w:val="0"/>
                <w:sz w:val="28"/>
                <w:szCs w:val="28"/>
                <w:lang w:val="en-US" w:eastAsia="zh-CN" w:bidi="ar"/>
                <w14:ligatures w14:val="standardContextual"/>
              </w:rPr>
              <w:t>)</w:t>
            </w:r>
            <w:r>
              <w:rPr>
                <w:rFonts w:hint="default" w:ascii="Times New Roman" w:hAnsi="Times New Roman" w:eastAsia="CMMI12" w:cs="Times New Roman"/>
                <w:b w:val="0"/>
                <w:bCs w:val="0"/>
                <w:i/>
                <w:iCs/>
                <w:color w:val="auto"/>
                <w:kern w:val="0"/>
                <w:sz w:val="28"/>
                <w:szCs w:val="28"/>
                <w:lang w:val="en-US" w:eastAsia="zh-CN" w:bidi="ar"/>
                <w14:ligatures w14:val="standardContextual"/>
              </w:rPr>
              <w:t xml:space="preserve">, </w:t>
            </w:r>
            <w:r>
              <w:rPr>
                <w:rFonts w:hint="default" w:ascii="Times New Roman" w:hAnsi="Times New Roman" w:eastAsia="CMR12" w:cs="Times New Roman"/>
                <w:b w:val="0"/>
                <w:bCs w:val="0"/>
                <w:color w:val="auto"/>
                <w:kern w:val="0"/>
                <w:sz w:val="28"/>
                <w:szCs w:val="28"/>
                <w:lang w:val="en-US" w:eastAsia="zh-CN" w:bidi="ar"/>
                <w14:ligatures w14:val="standardContextual"/>
              </w:rPr>
              <w:t>9</w:t>
            </w:r>
            <w:r>
              <w:rPr>
                <w:rFonts w:hint="default" w:ascii="Times New Roman" w:hAnsi="Times New Roman" w:eastAsia="AntykwaTorunska" w:cs="Times New Roman"/>
                <w:b w:val="0"/>
                <w:bCs w:val="0"/>
                <w:color w:val="auto"/>
                <w:kern w:val="0"/>
                <w:sz w:val="28"/>
                <w:szCs w:val="28"/>
                <w:lang w:val="en-US" w:eastAsia="zh-CN" w:bidi="ar"/>
                <w14:ligatures w14:val="standardContextual"/>
              </w:rPr>
              <w:t>D</w:t>
            </w:r>
            <w:r>
              <w:rPr>
                <w:rFonts w:hint="default" w:ascii="Times New Roman" w:hAnsi="Times New Roman" w:eastAsia="CMR12" w:cs="Times New Roman"/>
                <w:b w:val="0"/>
                <w:bCs w:val="0"/>
                <w:color w:val="auto"/>
                <w:kern w:val="0"/>
                <w:sz w:val="28"/>
                <w:szCs w:val="28"/>
                <w:lang w:val="en-US" w:eastAsia="zh-CN" w:bidi="ar"/>
                <w14:ligatures w14:val="standardContextual"/>
              </w:rPr>
              <w:t xml:space="preserve">(40 </w:t>
            </w:r>
            <w:r>
              <w:rPr>
                <w:rFonts w:hint="default" w:ascii="Times New Roman" w:hAnsi="Times New Roman" w:eastAsia="AntykwaTorunska" w:cs="Times New Roman"/>
                <w:b w:val="0"/>
                <w:bCs w:val="0"/>
                <w:color w:val="auto"/>
                <w:kern w:val="0"/>
                <w:sz w:val="28"/>
                <w:szCs w:val="28"/>
                <w:lang w:val="en-US" w:eastAsia="zh-CN" w:bidi="ar"/>
                <w14:ligatures w14:val="standardContextual"/>
              </w:rPr>
              <w:t>HS</w:t>
            </w:r>
            <w:r>
              <w:rPr>
                <w:rFonts w:hint="default" w:ascii="Times New Roman" w:hAnsi="Times New Roman" w:eastAsia="CMR12" w:cs="Times New Roman"/>
                <w:b w:val="0"/>
                <w:bCs w:val="0"/>
                <w:color w:val="auto"/>
                <w:kern w:val="0"/>
                <w:sz w:val="28"/>
                <w:szCs w:val="28"/>
                <w:lang w:val="en-US" w:eastAsia="zh-CN" w:bidi="ar"/>
                <w14:ligatures w14:val="standardContextual"/>
              </w:rPr>
              <w:t>)</w:t>
            </w:r>
            <w:r>
              <w:rPr>
                <w:rFonts w:hint="default" w:ascii="Times New Roman" w:hAnsi="Times New Roman" w:eastAsia="CMMI12" w:cs="Times New Roman"/>
                <w:b w:val="0"/>
                <w:bCs w:val="0"/>
                <w:i/>
                <w:iCs/>
                <w:color w:val="auto"/>
                <w:kern w:val="0"/>
                <w:sz w:val="28"/>
                <w:szCs w:val="28"/>
                <w:lang w:val="en-US" w:eastAsia="zh-CN" w:bidi="ar"/>
                <w14:ligatures w14:val="standardContextual"/>
              </w:rPr>
              <w:t xml:space="preserve">, </w:t>
            </w:r>
            <w:r>
              <w:rPr>
                <w:rFonts w:hint="default" w:ascii="Times New Roman" w:hAnsi="Times New Roman" w:eastAsia="CMR12" w:cs="Times New Roman"/>
                <w:b w:val="0"/>
                <w:bCs w:val="0"/>
                <w:color w:val="auto"/>
                <w:kern w:val="0"/>
                <w:sz w:val="28"/>
                <w:szCs w:val="28"/>
                <w:lang w:val="en-US" w:eastAsia="zh-CN" w:bidi="ar"/>
                <w14:ligatures w14:val="standardContextual"/>
              </w:rPr>
              <w:t>9</w:t>
            </w:r>
            <w:r>
              <w:rPr>
                <w:rFonts w:hint="default" w:ascii="Times New Roman" w:hAnsi="Times New Roman" w:eastAsia="AntykwaTorunska" w:cs="Times New Roman"/>
                <w:b w:val="0"/>
                <w:bCs w:val="0"/>
                <w:color w:val="auto"/>
                <w:kern w:val="0"/>
                <w:sz w:val="28"/>
                <w:szCs w:val="28"/>
                <w:lang w:val="en-US" w:eastAsia="zh-CN" w:bidi="ar"/>
                <w14:ligatures w14:val="standardContextual"/>
              </w:rPr>
              <w:t>E</w:t>
            </w:r>
            <w:r>
              <w:rPr>
                <w:rFonts w:hint="default" w:ascii="Times New Roman" w:hAnsi="Times New Roman" w:eastAsia="CMR12" w:cs="Times New Roman"/>
                <w:b w:val="0"/>
                <w:bCs w:val="0"/>
                <w:color w:val="auto"/>
                <w:kern w:val="0"/>
                <w:sz w:val="28"/>
                <w:szCs w:val="28"/>
                <w:lang w:val="en-US" w:eastAsia="zh-CN" w:bidi="ar"/>
                <w14:ligatures w14:val="standardContextual"/>
              </w:rPr>
              <w:t xml:space="preserve">(41 </w:t>
            </w:r>
            <w:r>
              <w:rPr>
                <w:rFonts w:hint="default" w:ascii="Times New Roman" w:hAnsi="Times New Roman" w:eastAsia="AntykwaTorunska" w:cs="Times New Roman"/>
                <w:b w:val="0"/>
                <w:bCs w:val="0"/>
                <w:color w:val="auto"/>
                <w:kern w:val="0"/>
                <w:sz w:val="28"/>
                <w:szCs w:val="28"/>
                <w:lang w:val="en-US" w:eastAsia="zh-CN" w:bidi="ar"/>
                <w14:ligatures w14:val="standardContextual"/>
              </w:rPr>
              <w:t>HS</w:t>
            </w:r>
            <w:r>
              <w:rPr>
                <w:rFonts w:hint="default" w:ascii="Times New Roman" w:hAnsi="Times New Roman" w:eastAsia="CMR12" w:cs="Times New Roman"/>
                <w:b w:val="0"/>
                <w:bCs w:val="0"/>
                <w:color w:val="auto"/>
                <w:kern w:val="0"/>
                <w:sz w:val="28"/>
                <w:szCs w:val="28"/>
                <w:lang w:val="en-US" w:eastAsia="zh-CN" w:bidi="ar"/>
                <w14:ligatures w14:val="standardContextual"/>
              </w:rPr>
              <w:t>)</w:t>
            </w:r>
            <w:r>
              <w:rPr>
                <w:rFonts w:hint="default" w:ascii="Times New Roman" w:hAnsi="Times New Roman" w:eastAsia="AntykwaTorunska" w:cs="Times New Roman"/>
                <w:b w:val="0"/>
                <w:bCs w:val="0"/>
                <w:color w:val="auto"/>
                <w:kern w:val="0"/>
                <w:sz w:val="28"/>
                <w:szCs w:val="28"/>
                <w:lang w:val="en-US" w:eastAsia="zh-CN" w:bidi="ar"/>
                <w14:ligatures w14:val="standardContextual"/>
              </w:rPr>
              <w:t>.</w:t>
            </w:r>
          </w:p>
          <w:p w14:paraId="0879D86B">
            <w:pPr>
              <w:keepNext w:val="0"/>
              <w:keepLines w:val="0"/>
              <w:widowControl/>
              <w:numPr>
                <w:ilvl w:val="0"/>
                <w:numId w:val="0"/>
              </w:numPr>
              <w:suppressLineNumbers w:val="0"/>
              <w:ind w:leftChars="0"/>
              <w:jc w:val="left"/>
              <w:rPr>
                <w:rFonts w:hint="default" w:ascii="Times New Roman" w:hAnsi="Times New Roman" w:cs="Times New Roman"/>
                <w:b w:val="0"/>
                <w:bCs w:val="0"/>
                <w:sz w:val="28"/>
                <w:szCs w:val="28"/>
              </w:rPr>
            </w:pPr>
            <w:r>
              <w:rPr>
                <w:rFonts w:hint="default" w:ascii="Times New Roman" w:hAnsi="Times New Roman" w:eastAsia="AntykwaTorunska" w:cs="Times New Roman"/>
                <w:b w:val="0"/>
                <w:bCs w:val="0"/>
                <w:color w:val="auto"/>
                <w:kern w:val="0"/>
                <w:sz w:val="28"/>
                <w:szCs w:val="28"/>
                <w:lang w:val="en-US" w:eastAsia="zh-CN" w:bidi="ar"/>
                <w14:ligatures w14:val="standardContextual"/>
              </w:rPr>
              <w:t xml:space="preserve">Tính xác suất thực nghiệm của </w:t>
            </w:r>
            <w:r>
              <w:rPr>
                <w:rFonts w:hint="default" w:ascii="Times New Roman" w:hAnsi="Times New Roman" w:eastAsia="AntykwaTorunska" w:cs="Times New Roman"/>
                <w:b w:val="0"/>
                <w:bCs w:val="0"/>
                <w:color w:val="000000"/>
                <w:kern w:val="0"/>
                <w:sz w:val="28"/>
                <w:szCs w:val="28"/>
                <w:lang w:val="en-US" w:eastAsia="zh-CN" w:bidi="ar"/>
                <w14:ligatures w14:val="standardContextual"/>
              </w:rPr>
              <w:t>biến cố: “Chọn ngẫu nhiên một học sinh ở khối 9, bạn đó đăng ký tham gia môn cầu lông”.</w:t>
            </w:r>
          </w:p>
          <w:p w14:paraId="581C1502">
            <w:pPr>
              <w:spacing w:after="0" w:line="240" w:lineRule="auto"/>
              <w:rPr>
                <w:rFonts w:hint="default" w:ascii="Times New Roman" w:hAnsi="Times New Roman" w:cs="Times New Roman"/>
                <w:b w:val="0"/>
                <w:bCs w:val="0"/>
                <w:sz w:val="26"/>
                <w:szCs w:val="26"/>
              </w:rPr>
            </w:pPr>
          </w:p>
        </w:tc>
      </w:tr>
      <w:tr w14:paraId="0EE741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7" w:hRule="atLeast"/>
        </w:trPr>
        <w:tc>
          <w:tcPr>
            <w:tcW w:w="1413" w:type="dxa"/>
            <w:vMerge w:val="continue"/>
            <w:tcBorders>
              <w:bottom w:val="single" w:color="auto" w:sz="4" w:space="0"/>
            </w:tcBorders>
          </w:tcPr>
          <w:p w14:paraId="2B8543D0">
            <w:pPr>
              <w:spacing w:after="0" w:line="240" w:lineRule="auto"/>
              <w:rPr>
                <w:rFonts w:hint="default" w:ascii="Times New Roman" w:hAnsi="Times New Roman" w:cs="Times New Roman"/>
                <w:b w:val="0"/>
                <w:bCs w:val="0"/>
                <w:sz w:val="26"/>
                <w:szCs w:val="26"/>
              </w:rPr>
            </w:pPr>
          </w:p>
        </w:tc>
        <w:tc>
          <w:tcPr>
            <w:tcW w:w="8652" w:type="dxa"/>
          </w:tcPr>
          <w:p w14:paraId="3934487D">
            <w:pPr>
              <w:spacing w:after="0" w:line="240" w:lineRule="auto"/>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 xml:space="preserve">    </w:t>
            </w:r>
            <w:r>
              <w:rPr>
                <w:rFonts w:hint="default" w:ascii="Times New Roman" w:hAnsi="Times New Roman" w:cs="Times New Roman"/>
                <w:b w:val="0"/>
                <w:bCs w:val="0"/>
              </w:rPr>
              <w:drawing>
                <wp:inline distT="0" distB="0" distL="114300" distR="114300">
                  <wp:extent cx="3562350" cy="711200"/>
                  <wp:effectExtent l="0" t="0" r="6350" b="0"/>
                  <wp:docPr id="31"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106"/>
                          <pic:cNvPicPr>
                            <a:picLocks noChangeAspect="1"/>
                          </pic:cNvPicPr>
                        </pic:nvPicPr>
                        <pic:blipFill>
                          <a:blip r:embed="rId208"/>
                          <a:stretch>
                            <a:fillRect/>
                          </a:stretch>
                        </pic:blipFill>
                        <pic:spPr>
                          <a:xfrm>
                            <a:off x="0" y="0"/>
                            <a:ext cx="3562350" cy="711200"/>
                          </a:xfrm>
                          <a:prstGeom prst="rect">
                            <a:avLst/>
                          </a:prstGeom>
                          <a:noFill/>
                          <a:ln>
                            <a:noFill/>
                          </a:ln>
                        </pic:spPr>
                      </pic:pic>
                    </a:graphicData>
                  </a:graphic>
                </wp:inline>
              </w:drawing>
            </w:r>
            <w:r>
              <w:rPr>
                <w:rFonts w:hint="default" w:ascii="Times New Roman" w:hAnsi="Times New Roman" w:cs="Times New Roman"/>
                <w:b w:val="0"/>
                <w:bCs w:val="0"/>
                <w:sz w:val="26"/>
                <w:szCs w:val="26"/>
              </w:rPr>
              <w:t xml:space="preserve"> </w:t>
            </w:r>
          </w:p>
          <w:p w14:paraId="5161BC3A">
            <w:pPr>
              <w:spacing w:after="0" w:line="240" w:lineRule="auto"/>
              <w:rPr>
                <w:rFonts w:hint="default" w:ascii="Times New Roman" w:hAnsi="Times New Roman" w:cs="Times New Roman"/>
                <w:b w:val="0"/>
                <w:bCs w:val="0"/>
                <w:sz w:val="26"/>
                <w:szCs w:val="26"/>
              </w:rPr>
            </w:pPr>
            <w:r>
              <w:rPr>
                <w:rFonts w:hint="default" w:ascii="Times New Roman" w:hAnsi="Times New Roman" w:cs="Times New Roman"/>
                <w:b w:val="0"/>
                <w:bCs w:val="0"/>
              </w:rPr>
              <w:drawing>
                <wp:inline distT="0" distB="0" distL="114300" distR="114300">
                  <wp:extent cx="3683000" cy="971550"/>
                  <wp:effectExtent l="0" t="0" r="0" b="6350"/>
                  <wp:docPr id="32"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107"/>
                          <pic:cNvPicPr>
                            <a:picLocks noChangeAspect="1"/>
                          </pic:cNvPicPr>
                        </pic:nvPicPr>
                        <pic:blipFill>
                          <a:blip r:embed="rId209"/>
                          <a:stretch>
                            <a:fillRect/>
                          </a:stretch>
                        </pic:blipFill>
                        <pic:spPr>
                          <a:xfrm>
                            <a:off x="0" y="0"/>
                            <a:ext cx="3683000" cy="971550"/>
                          </a:xfrm>
                          <a:prstGeom prst="rect">
                            <a:avLst/>
                          </a:prstGeom>
                          <a:noFill/>
                          <a:ln>
                            <a:noFill/>
                          </a:ln>
                        </pic:spPr>
                      </pic:pic>
                    </a:graphicData>
                  </a:graphic>
                </wp:inline>
              </w:drawing>
            </w:r>
          </w:p>
        </w:tc>
        <w:tc>
          <w:tcPr>
            <w:tcW w:w="914" w:type="dxa"/>
          </w:tcPr>
          <w:p w14:paraId="7F9D4768">
            <w:pPr>
              <w:spacing w:after="0" w:line="240" w:lineRule="auto"/>
              <w:jc w:val="center"/>
              <w:rPr>
                <w:rFonts w:hint="default" w:ascii="Times New Roman" w:hAnsi="Times New Roman" w:cs="Times New Roman"/>
                <w:b w:val="0"/>
                <w:bCs w:val="0"/>
                <w:sz w:val="26"/>
                <w:szCs w:val="26"/>
              </w:rPr>
            </w:pPr>
          </w:p>
          <w:p w14:paraId="3073D0E2">
            <w:pPr>
              <w:spacing w:after="0" w:line="240" w:lineRule="auto"/>
              <w:jc w:val="center"/>
              <w:rPr>
                <w:rFonts w:hint="default" w:ascii="Times New Roman" w:hAnsi="Times New Roman" w:cs="Times New Roman"/>
                <w:b w:val="0"/>
                <w:bCs w:val="0"/>
                <w:sz w:val="26"/>
                <w:szCs w:val="26"/>
              </w:rPr>
            </w:pPr>
          </w:p>
          <w:p w14:paraId="22063B85">
            <w:pPr>
              <w:spacing w:after="0" w:line="240" w:lineRule="auto"/>
              <w:jc w:val="center"/>
              <w:rPr>
                <w:rFonts w:hint="default" w:ascii="Times New Roman" w:hAnsi="Times New Roman" w:cs="Times New Roman"/>
                <w:b w:val="0"/>
                <w:bCs w:val="0"/>
                <w:sz w:val="26"/>
                <w:szCs w:val="26"/>
              </w:rPr>
            </w:pPr>
          </w:p>
          <w:p w14:paraId="36C32DDF">
            <w:pPr>
              <w:spacing w:after="0" w:line="240" w:lineRule="auto"/>
              <w:jc w:val="center"/>
              <w:rPr>
                <w:rFonts w:hint="default" w:ascii="Times New Roman" w:hAnsi="Times New Roman" w:cs="Times New Roman"/>
                <w:b w:val="0"/>
                <w:bCs w:val="0"/>
                <w:sz w:val="26"/>
                <w:szCs w:val="26"/>
              </w:rPr>
            </w:pPr>
          </w:p>
          <w:p w14:paraId="5A510500">
            <w:pPr>
              <w:spacing w:after="0" w:line="240" w:lineRule="auto"/>
              <w:jc w:val="center"/>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0,25</w:t>
            </w:r>
          </w:p>
          <w:p w14:paraId="3538EED9">
            <w:pPr>
              <w:spacing w:after="0" w:line="240" w:lineRule="auto"/>
              <w:jc w:val="center"/>
              <w:rPr>
                <w:rFonts w:hint="default" w:ascii="Times New Roman" w:hAnsi="Times New Roman" w:cs="Times New Roman"/>
                <w:b w:val="0"/>
                <w:bCs w:val="0"/>
                <w:sz w:val="26"/>
                <w:szCs w:val="26"/>
              </w:rPr>
            </w:pPr>
          </w:p>
          <w:p w14:paraId="24A4D26A">
            <w:pPr>
              <w:spacing w:after="0" w:line="240" w:lineRule="auto"/>
              <w:jc w:val="center"/>
              <w:rPr>
                <w:rFonts w:hint="default" w:ascii="Times New Roman" w:hAnsi="Times New Roman" w:cs="Times New Roman"/>
                <w:b w:val="0"/>
                <w:bCs w:val="0"/>
                <w:sz w:val="26"/>
                <w:szCs w:val="26"/>
              </w:rPr>
            </w:pPr>
          </w:p>
          <w:p w14:paraId="42E9CBC3">
            <w:pPr>
              <w:spacing w:after="0" w:line="240" w:lineRule="auto"/>
              <w:jc w:val="center"/>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0,</w:t>
            </w:r>
            <w:r>
              <w:rPr>
                <w:rFonts w:hint="default" w:ascii="Times New Roman" w:hAnsi="Times New Roman" w:cs="Times New Roman"/>
                <w:b w:val="0"/>
                <w:bCs w:val="0"/>
                <w:sz w:val="26"/>
                <w:szCs w:val="26"/>
                <w:lang w:val="en-US"/>
              </w:rPr>
              <w:t>2</w:t>
            </w:r>
            <w:r>
              <w:rPr>
                <w:rFonts w:hint="default" w:ascii="Times New Roman" w:hAnsi="Times New Roman" w:cs="Times New Roman"/>
                <w:b w:val="0"/>
                <w:bCs w:val="0"/>
                <w:sz w:val="26"/>
                <w:szCs w:val="26"/>
              </w:rPr>
              <w:t>5</w:t>
            </w:r>
          </w:p>
          <w:p w14:paraId="18806178">
            <w:pPr>
              <w:spacing w:after="0" w:line="240" w:lineRule="auto"/>
              <w:jc w:val="center"/>
              <w:rPr>
                <w:rFonts w:hint="default" w:ascii="Times New Roman" w:hAnsi="Times New Roman" w:cs="Times New Roman"/>
                <w:b w:val="0"/>
                <w:bCs w:val="0"/>
                <w:sz w:val="26"/>
                <w:szCs w:val="26"/>
              </w:rPr>
            </w:pPr>
          </w:p>
        </w:tc>
      </w:tr>
      <w:tr w14:paraId="3CC571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7" w:hRule="atLeast"/>
        </w:trPr>
        <w:tc>
          <w:tcPr>
            <w:tcW w:w="1413" w:type="dxa"/>
            <w:tcBorders>
              <w:top w:val="single" w:color="auto" w:sz="4" w:space="0"/>
              <w:left w:val="single" w:color="auto" w:sz="4" w:space="0"/>
              <w:bottom w:val="nil"/>
              <w:right w:val="single" w:color="auto" w:sz="4" w:space="0"/>
            </w:tcBorders>
          </w:tcPr>
          <w:p w14:paraId="1CF09775">
            <w:pPr>
              <w:spacing w:after="0" w:line="240" w:lineRule="auto"/>
              <w:jc w:val="center"/>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4</w:t>
            </w:r>
          </w:p>
          <w:p w14:paraId="5BD2C73C">
            <w:pPr>
              <w:spacing w:after="0" w:line="240" w:lineRule="auto"/>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w:t>
            </w:r>
            <w:r>
              <w:rPr>
                <w:rFonts w:hint="default" w:ascii="Times New Roman" w:hAnsi="Times New Roman" w:cs="Times New Roman"/>
                <w:b w:val="0"/>
                <w:bCs w:val="0"/>
                <w:sz w:val="26"/>
                <w:szCs w:val="26"/>
                <w:lang w:val="en-US"/>
              </w:rPr>
              <w:t>2</w:t>
            </w:r>
            <w:r>
              <w:rPr>
                <w:rFonts w:hint="default" w:ascii="Times New Roman" w:hAnsi="Times New Roman" w:cs="Times New Roman"/>
                <w:b w:val="0"/>
                <w:bCs w:val="0"/>
                <w:sz w:val="26"/>
                <w:szCs w:val="26"/>
              </w:rPr>
              <w:t xml:space="preserve"> điểm)</w:t>
            </w:r>
          </w:p>
        </w:tc>
        <w:tc>
          <w:tcPr>
            <w:tcW w:w="8652" w:type="dxa"/>
            <w:tcBorders>
              <w:left w:val="single" w:color="auto" w:sz="4" w:space="0"/>
            </w:tcBorders>
          </w:tcPr>
          <w:p w14:paraId="2A54C204">
            <w:pPr>
              <w:keepNext w:val="0"/>
              <w:keepLines w:val="0"/>
              <w:widowControl/>
              <w:numPr>
                <w:ilvl w:val="0"/>
                <w:numId w:val="0"/>
              </w:numPr>
              <w:suppressLineNumbers w:val="0"/>
              <w:jc w:val="both"/>
              <w:rPr>
                <w:rFonts w:hint="default" w:ascii="Times New Roman" w:hAnsi="Times New Roman" w:cs="Times New Roman"/>
                <w:b w:val="0"/>
                <w:bCs w:val="0"/>
              </w:rPr>
            </w:pPr>
            <w:r>
              <w:rPr>
                <w:rFonts w:hint="default" w:ascii="Times New Roman" w:hAnsi="Times New Roman" w:eastAsia="AntykwaTorunska" w:cs="Times New Roman"/>
                <w:b w:val="0"/>
                <w:bCs w:val="0"/>
                <w:color w:val="000000"/>
                <w:kern w:val="0"/>
                <w:sz w:val="28"/>
                <w:szCs w:val="28"/>
                <w:highlight w:val="yellow"/>
                <w:lang w:val="en-US" w:eastAsia="zh-CN" w:bidi="ar"/>
                <w14:ligatures w14:val="standardContextual"/>
              </w:rPr>
              <w:t>a</w:t>
            </w:r>
            <w:r>
              <w:rPr>
                <w:rFonts w:hint="default" w:ascii="Times New Roman" w:hAnsi="Times New Roman" w:eastAsia="AntykwaTorunska" w:cs="Times New Roman"/>
                <w:b w:val="0"/>
                <w:bCs w:val="0"/>
                <w:color w:val="000000"/>
                <w:kern w:val="0"/>
                <w:sz w:val="28"/>
                <w:szCs w:val="28"/>
                <w:highlight w:val="none"/>
                <w:lang w:val="en-US" w:eastAsia="zh-CN" w:bidi="ar"/>
                <w14:ligatures w14:val="standardContextual"/>
              </w:rPr>
              <w:t xml:space="preserve">)Viết biểu thức biểu thị diện tích còn lại để trồng hoa sau khi làm lối đi. </w:t>
            </w:r>
          </w:p>
        </w:tc>
        <w:tc>
          <w:tcPr>
            <w:tcW w:w="914" w:type="dxa"/>
          </w:tcPr>
          <w:p w14:paraId="5C0A7C0D">
            <w:pPr>
              <w:spacing w:after="0" w:line="240" w:lineRule="auto"/>
              <w:jc w:val="center"/>
              <w:rPr>
                <w:rFonts w:hint="default" w:ascii="Times New Roman" w:hAnsi="Times New Roman" w:cs="Times New Roman"/>
                <w:b w:val="0"/>
                <w:bCs w:val="0"/>
                <w:sz w:val="26"/>
                <w:szCs w:val="26"/>
              </w:rPr>
            </w:pPr>
          </w:p>
        </w:tc>
      </w:tr>
      <w:tr w14:paraId="780979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73" w:hRule="atLeast"/>
        </w:trPr>
        <w:tc>
          <w:tcPr>
            <w:tcW w:w="1413" w:type="dxa"/>
            <w:vMerge w:val="restart"/>
            <w:tcBorders>
              <w:top w:val="nil"/>
              <w:left w:val="single" w:color="auto" w:sz="4" w:space="0"/>
              <w:bottom w:val="single" w:color="auto" w:sz="4" w:space="0"/>
              <w:right w:val="single" w:color="auto" w:sz="4" w:space="0"/>
            </w:tcBorders>
          </w:tcPr>
          <w:p w14:paraId="4D4D679C">
            <w:pPr>
              <w:pStyle w:val="8"/>
              <w:bidi w:val="0"/>
              <w:rPr>
                <w:rFonts w:hint="default" w:ascii="Times New Roman" w:hAnsi="Times New Roman" w:cs="Times New Roman"/>
                <w:b w:val="0"/>
                <w:bCs w:val="0"/>
              </w:rPr>
            </w:pPr>
          </w:p>
        </w:tc>
        <w:tc>
          <w:tcPr>
            <w:tcW w:w="8652" w:type="dxa"/>
            <w:tcBorders>
              <w:left w:val="single" w:color="auto" w:sz="4" w:space="0"/>
            </w:tcBorders>
          </w:tcPr>
          <w:p w14:paraId="67626ED7">
            <w:pPr>
              <w:spacing w:after="0" w:line="240" w:lineRule="auto"/>
              <w:rPr>
                <w:rFonts w:hint="default" w:ascii="Times New Roman" w:hAnsi="Times New Roman" w:cs="Times New Roman"/>
                <w:b w:val="0"/>
                <w:bCs w:val="0"/>
              </w:rPr>
            </w:pPr>
            <w:r>
              <w:rPr>
                <w:rFonts w:hint="default" w:ascii="Times New Roman" w:hAnsi="Times New Roman" w:cs="Times New Roman"/>
                <w:b w:val="0"/>
                <w:bCs w:val="0"/>
              </w:rPr>
              <w:drawing>
                <wp:inline distT="0" distB="0" distL="114300" distR="114300">
                  <wp:extent cx="4699000" cy="501650"/>
                  <wp:effectExtent l="0" t="0" r="0" b="6350"/>
                  <wp:docPr id="9"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136"/>
                          <pic:cNvPicPr>
                            <a:picLocks noChangeAspect="1"/>
                          </pic:cNvPicPr>
                        </pic:nvPicPr>
                        <pic:blipFill>
                          <a:blip r:embed="rId210"/>
                          <a:stretch>
                            <a:fillRect/>
                          </a:stretch>
                        </pic:blipFill>
                        <pic:spPr>
                          <a:xfrm>
                            <a:off x="0" y="0"/>
                            <a:ext cx="4699000" cy="501650"/>
                          </a:xfrm>
                          <a:prstGeom prst="rect">
                            <a:avLst/>
                          </a:prstGeom>
                          <a:noFill/>
                          <a:ln>
                            <a:noFill/>
                          </a:ln>
                        </pic:spPr>
                      </pic:pic>
                    </a:graphicData>
                  </a:graphic>
                </wp:inline>
              </w:drawing>
            </w:r>
          </w:p>
          <w:p w14:paraId="13999513">
            <w:pPr>
              <w:spacing w:after="0" w:line="240" w:lineRule="auto"/>
              <w:rPr>
                <w:rFonts w:hint="default" w:ascii="Times New Roman" w:hAnsi="Times New Roman" w:cs="Times New Roman"/>
                <w:b w:val="0"/>
                <w:bCs w:val="0"/>
              </w:rPr>
            </w:pPr>
            <w:r>
              <w:rPr>
                <w:rFonts w:hint="default" w:ascii="Times New Roman" w:hAnsi="Times New Roman" w:cs="Times New Roman"/>
                <w:b w:val="0"/>
                <w:bCs w:val="0"/>
              </w:rPr>
              <w:drawing>
                <wp:inline distT="0" distB="0" distL="114300" distR="114300">
                  <wp:extent cx="3892550" cy="603250"/>
                  <wp:effectExtent l="0" t="0" r="6350" b="6350"/>
                  <wp:docPr id="10"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37"/>
                          <pic:cNvPicPr>
                            <a:picLocks noChangeAspect="1"/>
                          </pic:cNvPicPr>
                        </pic:nvPicPr>
                        <pic:blipFill>
                          <a:blip r:embed="rId211"/>
                          <a:stretch>
                            <a:fillRect/>
                          </a:stretch>
                        </pic:blipFill>
                        <pic:spPr>
                          <a:xfrm>
                            <a:off x="0" y="0"/>
                            <a:ext cx="3892550" cy="603250"/>
                          </a:xfrm>
                          <a:prstGeom prst="rect">
                            <a:avLst/>
                          </a:prstGeom>
                          <a:noFill/>
                          <a:ln>
                            <a:noFill/>
                          </a:ln>
                        </pic:spPr>
                      </pic:pic>
                    </a:graphicData>
                  </a:graphic>
                </wp:inline>
              </w:drawing>
            </w:r>
          </w:p>
        </w:tc>
        <w:tc>
          <w:tcPr>
            <w:tcW w:w="914" w:type="dxa"/>
          </w:tcPr>
          <w:p w14:paraId="2C9D3B7E">
            <w:pPr>
              <w:spacing w:after="0" w:line="240" w:lineRule="auto"/>
              <w:jc w:val="center"/>
              <w:rPr>
                <w:rFonts w:hint="default" w:ascii="Times New Roman" w:hAnsi="Times New Roman" w:cs="Times New Roman"/>
                <w:b w:val="0"/>
                <w:bCs w:val="0"/>
                <w:i/>
                <w:iCs/>
                <w:sz w:val="26"/>
                <w:szCs w:val="26"/>
              </w:rPr>
            </w:pPr>
          </w:p>
          <w:p w14:paraId="1571CF65">
            <w:pPr>
              <w:spacing w:after="0" w:line="240" w:lineRule="auto"/>
              <w:jc w:val="center"/>
              <w:rPr>
                <w:rFonts w:hint="default" w:ascii="Times New Roman" w:hAnsi="Times New Roman" w:cs="Times New Roman"/>
                <w:b w:val="0"/>
                <w:bCs w:val="0"/>
                <w:i/>
                <w:iCs/>
                <w:sz w:val="26"/>
                <w:szCs w:val="26"/>
              </w:rPr>
            </w:pPr>
          </w:p>
          <w:p w14:paraId="3490C346">
            <w:pPr>
              <w:spacing w:after="0" w:line="240" w:lineRule="auto"/>
              <w:jc w:val="center"/>
              <w:rPr>
                <w:rFonts w:hint="default" w:ascii="Times New Roman" w:hAnsi="Times New Roman" w:cs="Times New Roman"/>
                <w:b w:val="0"/>
                <w:bCs w:val="0"/>
                <w:i/>
                <w:iCs/>
                <w:sz w:val="26"/>
                <w:szCs w:val="26"/>
              </w:rPr>
            </w:pPr>
            <w:r>
              <w:rPr>
                <w:rFonts w:hint="default" w:ascii="Times New Roman" w:hAnsi="Times New Roman" w:cs="Times New Roman"/>
                <w:b w:val="0"/>
                <w:bCs w:val="0"/>
                <w:i/>
                <w:iCs/>
                <w:sz w:val="26"/>
                <w:szCs w:val="26"/>
              </w:rPr>
              <w:t>0,25</w:t>
            </w:r>
          </w:p>
          <w:p w14:paraId="4F344D24">
            <w:pPr>
              <w:spacing w:after="0" w:line="240" w:lineRule="auto"/>
              <w:jc w:val="center"/>
              <w:rPr>
                <w:rFonts w:hint="default" w:ascii="Times New Roman" w:hAnsi="Times New Roman" w:cs="Times New Roman"/>
                <w:b w:val="0"/>
                <w:bCs w:val="0"/>
                <w:i/>
                <w:iCs/>
                <w:sz w:val="26"/>
                <w:szCs w:val="26"/>
              </w:rPr>
            </w:pPr>
            <w:r>
              <w:rPr>
                <w:rFonts w:hint="default" w:ascii="Times New Roman" w:hAnsi="Times New Roman" w:cs="Times New Roman"/>
                <w:b w:val="0"/>
                <w:bCs w:val="0"/>
                <w:i/>
                <w:iCs/>
                <w:sz w:val="26"/>
                <w:szCs w:val="26"/>
              </w:rPr>
              <w:t>0,25</w:t>
            </w:r>
          </w:p>
          <w:p w14:paraId="3ECD191B">
            <w:pPr>
              <w:spacing w:after="0" w:line="240" w:lineRule="auto"/>
              <w:jc w:val="center"/>
              <w:rPr>
                <w:rFonts w:hint="default" w:ascii="Times New Roman" w:hAnsi="Times New Roman" w:cs="Times New Roman"/>
                <w:b w:val="0"/>
                <w:bCs w:val="0"/>
                <w:i/>
                <w:iCs/>
                <w:sz w:val="26"/>
                <w:szCs w:val="26"/>
              </w:rPr>
            </w:pPr>
          </w:p>
          <w:p w14:paraId="2816B1C9">
            <w:pPr>
              <w:spacing w:after="0" w:line="240" w:lineRule="auto"/>
              <w:jc w:val="center"/>
              <w:rPr>
                <w:rFonts w:hint="default" w:ascii="Times New Roman" w:hAnsi="Times New Roman" w:cs="Times New Roman"/>
                <w:b w:val="0"/>
                <w:bCs w:val="0"/>
                <w:i/>
                <w:iCs/>
                <w:sz w:val="26"/>
                <w:szCs w:val="26"/>
              </w:rPr>
            </w:pPr>
            <w:r>
              <w:rPr>
                <w:rFonts w:hint="default" w:ascii="Times New Roman" w:hAnsi="Times New Roman" w:cs="Times New Roman"/>
                <w:b w:val="0"/>
                <w:bCs w:val="0"/>
                <w:sz w:val="26"/>
                <w:szCs w:val="26"/>
              </w:rPr>
              <w:t>0,5</w:t>
            </w:r>
          </w:p>
        </w:tc>
      </w:tr>
      <w:tr w14:paraId="4AA5E2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7" w:hRule="atLeast"/>
        </w:trPr>
        <w:tc>
          <w:tcPr>
            <w:tcW w:w="1413" w:type="dxa"/>
            <w:vMerge w:val="continue"/>
            <w:tcBorders>
              <w:left w:val="single" w:color="auto" w:sz="4" w:space="0"/>
              <w:right w:val="single" w:color="auto" w:sz="4" w:space="0"/>
            </w:tcBorders>
          </w:tcPr>
          <w:p w14:paraId="588E87AA">
            <w:pPr>
              <w:spacing w:after="0" w:line="240" w:lineRule="auto"/>
              <w:jc w:val="center"/>
              <w:rPr>
                <w:rFonts w:hint="default" w:ascii="Times New Roman" w:hAnsi="Times New Roman" w:cs="Times New Roman"/>
                <w:b w:val="0"/>
                <w:bCs w:val="0"/>
                <w:sz w:val="26"/>
                <w:szCs w:val="26"/>
              </w:rPr>
            </w:pPr>
          </w:p>
        </w:tc>
        <w:tc>
          <w:tcPr>
            <w:tcW w:w="8652" w:type="dxa"/>
            <w:tcBorders>
              <w:left w:val="single" w:color="auto" w:sz="4" w:space="0"/>
            </w:tcBorders>
          </w:tcPr>
          <w:p w14:paraId="3A0798B9">
            <w:pPr>
              <w:keepNext w:val="0"/>
              <w:keepLines w:val="0"/>
              <w:widowControl/>
              <w:suppressLineNumbers w:val="0"/>
              <w:jc w:val="both"/>
              <w:rPr>
                <w:rFonts w:hint="default" w:ascii="Times New Roman" w:hAnsi="Times New Roman" w:cs="Times New Roman"/>
                <w:b w:val="0"/>
                <w:bCs w:val="0"/>
              </w:rPr>
            </w:pPr>
            <w:r>
              <w:rPr>
                <w:rFonts w:hint="default" w:ascii="Times New Roman" w:hAnsi="Times New Roman" w:eastAsia="AntykwaTorunska-Bold" w:cs="Times New Roman"/>
                <w:b w:val="0"/>
                <w:bCs w:val="0"/>
                <w:color w:val="000000"/>
                <w:kern w:val="0"/>
                <w:sz w:val="28"/>
                <w:szCs w:val="28"/>
                <w:highlight w:val="yellow"/>
                <w:lang w:val="en-US" w:eastAsia="zh-CN" w:bidi="ar"/>
                <w14:ligatures w14:val="standardContextual"/>
              </w:rPr>
              <w:t>b</w:t>
            </w:r>
            <w:r>
              <w:rPr>
                <w:rFonts w:hint="default" w:ascii="Times New Roman" w:hAnsi="Times New Roman" w:eastAsia="AntykwaTorunska-Bold" w:cs="Times New Roman"/>
                <w:b w:val="0"/>
                <w:bCs w:val="0"/>
                <w:color w:val="000000"/>
                <w:kern w:val="0"/>
                <w:sz w:val="28"/>
                <w:szCs w:val="28"/>
                <w:highlight w:val="none"/>
                <w:lang w:val="en-US" w:eastAsia="zh-CN" w:bidi="ar"/>
                <w14:ligatures w14:val="standardContextual"/>
              </w:rPr>
              <w:t xml:space="preserve">) </w:t>
            </w:r>
            <w:r>
              <w:rPr>
                <w:rFonts w:hint="default" w:ascii="Times New Roman" w:hAnsi="Times New Roman" w:eastAsia="AntykwaTorunska" w:cs="Times New Roman"/>
                <w:b w:val="0"/>
                <w:bCs w:val="0"/>
                <w:color w:val="000000"/>
                <w:kern w:val="0"/>
                <w:sz w:val="28"/>
                <w:szCs w:val="28"/>
                <w:highlight w:val="none"/>
                <w:lang w:val="en-US" w:eastAsia="zh-CN" w:bidi="ar"/>
                <w14:ligatures w14:val="standardContextual"/>
              </w:rPr>
              <w:t>B</w:t>
            </w:r>
            <w:r>
              <w:rPr>
                <w:rFonts w:hint="default" w:ascii="Times New Roman" w:hAnsi="Times New Roman" w:eastAsia="AntykwaTorunska" w:cs="Times New Roman"/>
                <w:b w:val="0"/>
                <w:bCs w:val="0"/>
                <w:color w:val="auto"/>
                <w:kern w:val="0"/>
                <w:sz w:val="28"/>
                <w:szCs w:val="28"/>
                <w:highlight w:val="none"/>
                <w:lang w:val="en-US" w:eastAsia="zh-CN" w:bidi="ar"/>
                <w14:ligatures w14:val="standardContextual"/>
              </w:rPr>
              <w:t xml:space="preserve">iết rằng sau khi làm lối đi thì diện tích còn lại của khu vườn trồng hoa là </w:t>
            </w:r>
            <w:r>
              <w:rPr>
                <w:rFonts w:hint="default" w:ascii="Times New Roman" w:hAnsi="Times New Roman" w:eastAsia="CMR12" w:cs="Times New Roman"/>
                <w:b w:val="0"/>
                <w:bCs w:val="0"/>
                <w:color w:val="auto"/>
                <w:kern w:val="0"/>
                <w:sz w:val="28"/>
                <w:szCs w:val="28"/>
                <w:highlight w:val="none"/>
                <w:lang w:val="en-US" w:eastAsia="zh-CN" w:bidi="ar"/>
                <w14:ligatures w14:val="standardContextual"/>
              </w:rPr>
              <w:t>81</w:t>
            </w:r>
            <w:r>
              <w:rPr>
                <w:rFonts w:hint="default" w:ascii="Times New Roman" w:hAnsi="Times New Roman" w:eastAsia="AntykwaTorunska" w:cs="Times New Roman"/>
                <w:b w:val="0"/>
                <w:bCs w:val="0"/>
                <w:color w:val="auto"/>
                <w:kern w:val="0"/>
                <w:sz w:val="28"/>
                <w:szCs w:val="28"/>
                <w:highlight w:val="none"/>
                <w:lang w:val="en-US" w:eastAsia="zh-CN" w:bidi="ar"/>
                <w14:ligatures w14:val="standardContextual"/>
              </w:rPr>
              <w:t>m</w:t>
            </w:r>
            <w:r>
              <w:rPr>
                <w:rFonts w:hint="default" w:ascii="Times New Roman" w:hAnsi="Times New Roman" w:eastAsia="CMR8" w:cs="Times New Roman"/>
                <w:b w:val="0"/>
                <w:bCs w:val="0"/>
                <w:color w:val="auto"/>
                <w:kern w:val="0"/>
                <w:sz w:val="28"/>
                <w:szCs w:val="28"/>
                <w:highlight w:val="none"/>
                <w:vertAlign w:val="superscript"/>
                <w:lang w:val="en-US" w:eastAsia="zh-CN" w:bidi="ar"/>
                <w14:ligatures w14:val="standardContextual"/>
              </w:rPr>
              <w:t>2</w:t>
            </w:r>
            <w:r>
              <w:rPr>
                <w:rFonts w:hint="default" w:ascii="Times New Roman" w:hAnsi="Times New Roman" w:eastAsia="AntykwaTorunska" w:cs="Times New Roman"/>
                <w:b w:val="0"/>
                <w:bCs w:val="0"/>
                <w:color w:val="auto"/>
                <w:kern w:val="0"/>
                <w:sz w:val="28"/>
                <w:szCs w:val="28"/>
                <w:highlight w:val="none"/>
                <w:lang w:val="en-US" w:eastAsia="zh-CN" w:bidi="ar"/>
                <w14:ligatures w14:val="standardContextual"/>
              </w:rPr>
              <w:t xml:space="preserve">.Tính chiều rộng </w:t>
            </w:r>
            <w:r>
              <w:rPr>
                <w:rFonts w:hint="default" w:ascii="Times New Roman" w:hAnsi="Times New Roman" w:eastAsia="CMMI12" w:cs="Times New Roman"/>
                <w:b w:val="0"/>
                <w:bCs w:val="0"/>
                <w:i/>
                <w:iCs/>
                <w:color w:val="auto"/>
                <w:kern w:val="0"/>
                <w:sz w:val="28"/>
                <w:szCs w:val="28"/>
                <w:highlight w:val="none"/>
                <w:lang w:val="en-US" w:eastAsia="zh-CN" w:bidi="ar"/>
                <w14:ligatures w14:val="standardContextual"/>
              </w:rPr>
              <w:t xml:space="preserve">x </w:t>
            </w:r>
            <w:r>
              <w:rPr>
                <w:rFonts w:hint="default" w:ascii="Times New Roman" w:hAnsi="Times New Roman" w:eastAsia="AntykwaTorunska" w:cs="Times New Roman"/>
                <w:b w:val="0"/>
                <w:bCs w:val="0"/>
                <w:color w:val="auto"/>
                <w:kern w:val="0"/>
                <w:sz w:val="28"/>
                <w:szCs w:val="28"/>
                <w:highlight w:val="none"/>
                <w:lang w:val="en-US" w:eastAsia="zh-CN" w:bidi="ar"/>
                <w14:ligatures w14:val="standardContextual"/>
              </w:rPr>
              <w:t xml:space="preserve">(m) của lối đi? </w:t>
            </w:r>
          </w:p>
        </w:tc>
        <w:tc>
          <w:tcPr>
            <w:tcW w:w="914" w:type="dxa"/>
          </w:tcPr>
          <w:p w14:paraId="415F6211">
            <w:pPr>
              <w:spacing w:after="0" w:line="240" w:lineRule="auto"/>
              <w:jc w:val="center"/>
              <w:rPr>
                <w:rFonts w:hint="default" w:ascii="Times New Roman" w:hAnsi="Times New Roman" w:cs="Times New Roman"/>
                <w:b w:val="0"/>
                <w:bCs w:val="0"/>
                <w:sz w:val="26"/>
                <w:szCs w:val="26"/>
              </w:rPr>
            </w:pPr>
          </w:p>
        </w:tc>
      </w:tr>
      <w:tr w14:paraId="1FD8CE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6" w:hRule="atLeast"/>
        </w:trPr>
        <w:tc>
          <w:tcPr>
            <w:tcW w:w="1413" w:type="dxa"/>
            <w:vMerge w:val="continue"/>
            <w:tcBorders>
              <w:top w:val="single" w:color="auto" w:sz="4" w:space="0"/>
              <w:left w:val="single" w:color="auto" w:sz="4" w:space="0"/>
              <w:bottom w:val="single" w:color="auto" w:sz="4" w:space="0"/>
              <w:right w:val="single" w:color="auto" w:sz="4" w:space="0"/>
            </w:tcBorders>
          </w:tcPr>
          <w:p w14:paraId="5754E98F">
            <w:pPr>
              <w:spacing w:after="0" w:line="240" w:lineRule="auto"/>
              <w:rPr>
                <w:rFonts w:hint="default" w:ascii="Times New Roman" w:hAnsi="Times New Roman" w:cs="Times New Roman"/>
                <w:b w:val="0"/>
                <w:bCs w:val="0"/>
                <w:sz w:val="26"/>
                <w:szCs w:val="26"/>
              </w:rPr>
            </w:pPr>
          </w:p>
        </w:tc>
        <w:tc>
          <w:tcPr>
            <w:tcW w:w="8652" w:type="dxa"/>
            <w:tcBorders>
              <w:left w:val="single" w:color="auto" w:sz="4" w:space="0"/>
            </w:tcBorders>
          </w:tcPr>
          <w:p w14:paraId="4401FA27">
            <w:pPr>
              <w:spacing w:after="0" w:line="240" w:lineRule="auto"/>
              <w:rPr>
                <w:rFonts w:hint="default" w:ascii="Times New Roman" w:hAnsi="Times New Roman" w:cs="Times New Roman"/>
                <w:b w:val="0"/>
                <w:bCs w:val="0"/>
                <w:sz w:val="26"/>
                <w:szCs w:val="26"/>
              </w:rPr>
            </w:pPr>
            <w:r>
              <w:rPr>
                <w:rFonts w:hint="default" w:ascii="Times New Roman" w:hAnsi="Times New Roman" w:cs="Times New Roman"/>
                <w:b w:val="0"/>
                <w:bCs w:val="0"/>
              </w:rPr>
              <w:drawing>
                <wp:inline distT="0" distB="0" distL="114300" distR="114300">
                  <wp:extent cx="4953000" cy="1365250"/>
                  <wp:effectExtent l="0" t="0" r="0" b="6350"/>
                  <wp:docPr id="11"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38"/>
                          <pic:cNvPicPr>
                            <a:picLocks noChangeAspect="1"/>
                          </pic:cNvPicPr>
                        </pic:nvPicPr>
                        <pic:blipFill>
                          <a:blip r:embed="rId212"/>
                          <a:stretch>
                            <a:fillRect/>
                          </a:stretch>
                        </pic:blipFill>
                        <pic:spPr>
                          <a:xfrm>
                            <a:off x="0" y="0"/>
                            <a:ext cx="4953000" cy="1365250"/>
                          </a:xfrm>
                          <a:prstGeom prst="rect">
                            <a:avLst/>
                          </a:prstGeom>
                          <a:noFill/>
                          <a:ln>
                            <a:noFill/>
                          </a:ln>
                        </pic:spPr>
                      </pic:pic>
                    </a:graphicData>
                  </a:graphic>
                </wp:inline>
              </w:drawing>
            </w:r>
          </w:p>
        </w:tc>
        <w:tc>
          <w:tcPr>
            <w:tcW w:w="914" w:type="dxa"/>
          </w:tcPr>
          <w:p w14:paraId="2033BDAE">
            <w:pPr>
              <w:spacing w:after="0" w:line="240" w:lineRule="auto"/>
              <w:jc w:val="center"/>
              <w:rPr>
                <w:rFonts w:hint="default" w:ascii="Times New Roman" w:hAnsi="Times New Roman" w:cs="Times New Roman"/>
                <w:b w:val="0"/>
                <w:bCs w:val="0"/>
                <w:sz w:val="26"/>
                <w:szCs w:val="26"/>
              </w:rPr>
            </w:pPr>
          </w:p>
          <w:p w14:paraId="1C0EE228">
            <w:pPr>
              <w:spacing w:after="0" w:line="240" w:lineRule="auto"/>
              <w:jc w:val="center"/>
              <w:rPr>
                <w:rFonts w:hint="default" w:ascii="Times New Roman" w:hAnsi="Times New Roman" w:cs="Times New Roman"/>
                <w:b w:val="0"/>
                <w:bCs w:val="0"/>
                <w:sz w:val="26"/>
                <w:szCs w:val="26"/>
              </w:rPr>
            </w:pPr>
          </w:p>
          <w:p w14:paraId="7B9041E2">
            <w:pPr>
              <w:spacing w:after="0" w:line="240" w:lineRule="auto"/>
              <w:jc w:val="center"/>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0,25</w:t>
            </w:r>
          </w:p>
          <w:p w14:paraId="5469D6ED">
            <w:pPr>
              <w:spacing w:after="0" w:line="240" w:lineRule="auto"/>
              <w:jc w:val="center"/>
              <w:rPr>
                <w:rFonts w:hint="default" w:ascii="Times New Roman" w:hAnsi="Times New Roman" w:cs="Times New Roman"/>
                <w:b w:val="0"/>
                <w:bCs w:val="0"/>
                <w:sz w:val="26"/>
                <w:szCs w:val="26"/>
              </w:rPr>
            </w:pPr>
          </w:p>
          <w:p w14:paraId="0BA89656">
            <w:pPr>
              <w:spacing w:after="0" w:line="240" w:lineRule="auto"/>
              <w:jc w:val="center"/>
              <w:rPr>
                <w:rFonts w:hint="default" w:ascii="Times New Roman" w:hAnsi="Times New Roman" w:cs="Times New Roman"/>
                <w:b w:val="0"/>
                <w:bCs w:val="0"/>
                <w:sz w:val="26"/>
                <w:szCs w:val="26"/>
                <w:lang w:val="en-US"/>
              </w:rPr>
            </w:pPr>
            <w:r>
              <w:rPr>
                <w:rFonts w:hint="default" w:ascii="Times New Roman" w:hAnsi="Times New Roman" w:cs="Times New Roman"/>
                <w:b w:val="0"/>
                <w:bCs w:val="0"/>
                <w:sz w:val="26"/>
                <w:szCs w:val="26"/>
              </w:rPr>
              <w:t>0,</w:t>
            </w:r>
            <w:r>
              <w:rPr>
                <w:rFonts w:hint="default" w:ascii="Times New Roman" w:hAnsi="Times New Roman" w:cs="Times New Roman"/>
                <w:b w:val="0"/>
                <w:bCs w:val="0"/>
                <w:sz w:val="26"/>
                <w:szCs w:val="26"/>
                <w:lang w:val="en-US"/>
              </w:rPr>
              <w:t>5</w:t>
            </w:r>
          </w:p>
          <w:p w14:paraId="42CFAEA4">
            <w:pPr>
              <w:spacing w:after="0" w:line="240" w:lineRule="auto"/>
              <w:jc w:val="center"/>
              <w:rPr>
                <w:rFonts w:hint="default" w:ascii="Times New Roman" w:hAnsi="Times New Roman" w:cs="Times New Roman"/>
                <w:b w:val="0"/>
                <w:bCs w:val="0"/>
                <w:sz w:val="26"/>
                <w:szCs w:val="26"/>
              </w:rPr>
            </w:pPr>
          </w:p>
          <w:p w14:paraId="2A07B574">
            <w:pPr>
              <w:spacing w:after="0" w:line="240" w:lineRule="auto"/>
              <w:jc w:val="center"/>
              <w:rPr>
                <w:rFonts w:hint="default" w:ascii="Times New Roman" w:hAnsi="Times New Roman" w:cs="Times New Roman"/>
                <w:b w:val="0"/>
                <w:bCs w:val="0"/>
                <w:sz w:val="26"/>
                <w:szCs w:val="26"/>
              </w:rPr>
            </w:pPr>
            <w:r>
              <w:rPr>
                <w:rFonts w:hint="default" w:ascii="Times New Roman" w:hAnsi="Times New Roman" w:cs="Times New Roman"/>
                <w:b w:val="0"/>
                <w:bCs w:val="0"/>
                <w:sz w:val="26"/>
                <w:szCs w:val="26"/>
              </w:rPr>
              <w:t>0,25</w:t>
            </w:r>
          </w:p>
        </w:tc>
      </w:tr>
      <w:tr w14:paraId="7CCA33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6" w:hRule="atLeast"/>
        </w:trPr>
        <w:tc>
          <w:tcPr>
            <w:tcW w:w="1413" w:type="dxa"/>
            <w:tcBorders>
              <w:top w:val="single" w:color="auto" w:sz="4" w:space="0"/>
              <w:left w:val="single" w:color="auto" w:sz="4" w:space="0"/>
              <w:bottom w:val="nil"/>
              <w:right w:val="single" w:color="auto" w:sz="4" w:space="0"/>
            </w:tcBorders>
          </w:tcPr>
          <w:p w14:paraId="62AD26FA">
            <w:pPr>
              <w:spacing w:after="0" w:line="240" w:lineRule="auto"/>
              <w:rPr>
                <w:rFonts w:hint="default" w:ascii="Times New Roman" w:hAnsi="Times New Roman" w:cs="Times New Roman"/>
                <w:b w:val="0"/>
                <w:bCs w:val="0"/>
                <w:sz w:val="26"/>
                <w:szCs w:val="26"/>
                <w:lang w:val="en-US"/>
              </w:rPr>
            </w:pPr>
            <w:r>
              <w:rPr>
                <w:rFonts w:hint="default" w:ascii="Times New Roman" w:hAnsi="Times New Roman" w:cs="Times New Roman"/>
                <w:b w:val="0"/>
                <w:bCs w:val="0"/>
                <w:sz w:val="26"/>
                <w:szCs w:val="26"/>
                <w:lang w:val="en-US"/>
              </w:rPr>
              <w:t>5 (1 đ)</w:t>
            </w:r>
          </w:p>
        </w:tc>
        <w:tc>
          <w:tcPr>
            <w:tcW w:w="8652" w:type="dxa"/>
            <w:tcBorders>
              <w:left w:val="single" w:color="auto" w:sz="4" w:space="0"/>
            </w:tcBorders>
          </w:tcPr>
          <w:p w14:paraId="210573CB">
            <w:pPr>
              <w:keepNext w:val="0"/>
              <w:keepLines w:val="0"/>
              <w:widowControl/>
              <w:suppressLineNumbers w:val="0"/>
              <w:jc w:val="both"/>
              <w:rPr>
                <w:rFonts w:hint="default" w:ascii="Times New Roman" w:hAnsi="Times New Roman" w:cs="Times New Roman"/>
                <w:b w:val="0"/>
                <w:bCs w:val="0"/>
              </w:rPr>
            </w:pPr>
            <w:r>
              <w:rPr>
                <w:rFonts w:hint="default" w:ascii="Times New Roman" w:hAnsi="Times New Roman" w:eastAsia="AntykwaTorunska" w:cs="Times New Roman"/>
                <w:b w:val="0"/>
                <w:bCs w:val="0"/>
                <w:color w:val="auto"/>
                <w:kern w:val="0"/>
                <w:sz w:val="28"/>
                <w:szCs w:val="28"/>
                <w:lang w:val="en-US" w:eastAsia="zh-CN" w:bidi="ar"/>
                <w14:ligatures w14:val="standardContextual"/>
              </w:rPr>
              <w:t xml:space="preserve">Hộp phô mai hình trụ có đường kính đáy </w:t>
            </w:r>
            <w:r>
              <w:rPr>
                <w:rFonts w:hint="default" w:ascii="Times New Roman" w:hAnsi="Times New Roman" w:eastAsia="CMR12" w:cs="Times New Roman"/>
                <w:b w:val="0"/>
                <w:bCs w:val="0"/>
                <w:color w:val="auto"/>
                <w:kern w:val="0"/>
                <w:sz w:val="28"/>
                <w:szCs w:val="28"/>
                <w:lang w:val="en-US" w:eastAsia="zh-CN" w:bidi="ar"/>
                <w14:ligatures w14:val="standardContextual"/>
              </w:rPr>
              <w:t>12</w:t>
            </w:r>
            <w:r>
              <w:rPr>
                <w:rFonts w:hint="default" w:ascii="Times New Roman" w:hAnsi="Times New Roman" w:eastAsia="CMMI12" w:cs="Times New Roman"/>
                <w:b w:val="0"/>
                <w:bCs w:val="0"/>
                <w:i/>
                <w:iCs/>
                <w:color w:val="auto"/>
                <w:kern w:val="0"/>
                <w:sz w:val="28"/>
                <w:szCs w:val="28"/>
                <w:lang w:val="en-US" w:eastAsia="zh-CN" w:bidi="ar"/>
                <w14:ligatures w14:val="standardContextual"/>
              </w:rPr>
              <w:t>,</w:t>
            </w:r>
            <w:r>
              <w:rPr>
                <w:rFonts w:hint="default" w:ascii="Times New Roman" w:hAnsi="Times New Roman" w:eastAsia="CMR12" w:cs="Times New Roman"/>
                <w:b w:val="0"/>
                <w:bCs w:val="0"/>
                <w:color w:val="auto"/>
                <w:kern w:val="0"/>
                <w:sz w:val="28"/>
                <w:szCs w:val="28"/>
                <w:lang w:val="en-US" w:eastAsia="zh-CN" w:bidi="ar"/>
                <w14:ligatures w14:val="standardContextual"/>
              </w:rPr>
              <w:t xml:space="preserve">2 </w:t>
            </w:r>
            <w:r>
              <w:rPr>
                <w:rFonts w:hint="default" w:ascii="Times New Roman" w:hAnsi="Times New Roman" w:eastAsia="AntykwaTorunska" w:cs="Times New Roman"/>
                <w:b w:val="0"/>
                <w:bCs w:val="0"/>
                <w:color w:val="auto"/>
                <w:kern w:val="0"/>
                <w:sz w:val="28"/>
                <w:szCs w:val="28"/>
                <w:lang w:val="en-US" w:eastAsia="zh-CN" w:bidi="ar"/>
                <w14:ligatures w14:val="standardContextual"/>
              </w:rPr>
              <w:t xml:space="preserve">cm; chiều cao </w:t>
            </w:r>
            <w:r>
              <w:rPr>
                <w:rFonts w:hint="default" w:ascii="Times New Roman" w:hAnsi="Times New Roman" w:eastAsia="CMR12" w:cs="Times New Roman"/>
                <w:b w:val="0"/>
                <w:bCs w:val="0"/>
                <w:color w:val="auto"/>
                <w:kern w:val="0"/>
                <w:sz w:val="28"/>
                <w:szCs w:val="28"/>
                <w:lang w:val="en-US" w:eastAsia="zh-CN" w:bidi="ar"/>
                <w14:ligatures w14:val="standardContextual"/>
              </w:rPr>
              <w:t>2</w:t>
            </w:r>
            <w:r>
              <w:rPr>
                <w:rFonts w:hint="default" w:ascii="Times New Roman" w:hAnsi="Times New Roman" w:eastAsia="CMMI12" w:cs="Times New Roman"/>
                <w:b w:val="0"/>
                <w:bCs w:val="0"/>
                <w:i/>
                <w:iCs/>
                <w:color w:val="auto"/>
                <w:kern w:val="0"/>
                <w:sz w:val="28"/>
                <w:szCs w:val="28"/>
                <w:lang w:val="en-US" w:eastAsia="zh-CN" w:bidi="ar"/>
                <w14:ligatures w14:val="standardContextual"/>
              </w:rPr>
              <w:t>,</w:t>
            </w:r>
            <w:r>
              <w:rPr>
                <w:rFonts w:hint="default" w:ascii="Times New Roman" w:hAnsi="Times New Roman" w:eastAsia="CMR12" w:cs="Times New Roman"/>
                <w:b w:val="0"/>
                <w:bCs w:val="0"/>
                <w:color w:val="auto"/>
                <w:kern w:val="0"/>
                <w:sz w:val="28"/>
                <w:szCs w:val="28"/>
                <w:lang w:val="en-US" w:eastAsia="zh-CN" w:bidi="ar"/>
                <w14:ligatures w14:val="standardContextual"/>
              </w:rPr>
              <w:t xml:space="preserve">4 </w:t>
            </w:r>
            <w:r>
              <w:rPr>
                <w:rFonts w:hint="default" w:ascii="Times New Roman" w:hAnsi="Times New Roman" w:eastAsia="AntykwaTorunska" w:cs="Times New Roman"/>
                <w:b w:val="0"/>
                <w:bCs w:val="0"/>
                <w:color w:val="auto"/>
                <w:kern w:val="0"/>
                <w:sz w:val="28"/>
                <w:szCs w:val="28"/>
                <w:lang w:val="en-US" w:eastAsia="zh-CN" w:bidi="ar"/>
                <w14:ligatures w14:val="standardContextual"/>
              </w:rPr>
              <w:t xml:space="preserve">cm. Biết rằng </w:t>
            </w:r>
            <w:r>
              <w:rPr>
                <w:rFonts w:hint="default" w:ascii="Times New Roman" w:hAnsi="Times New Roman" w:eastAsia="CMR12" w:cs="Times New Roman"/>
                <w:b w:val="0"/>
                <w:bCs w:val="0"/>
                <w:color w:val="auto"/>
                <w:kern w:val="0"/>
                <w:sz w:val="28"/>
                <w:szCs w:val="28"/>
                <w:lang w:val="en-US" w:eastAsia="zh-CN" w:bidi="ar"/>
                <w14:ligatures w14:val="standardContextual"/>
              </w:rPr>
              <w:t xml:space="preserve">8 </w:t>
            </w:r>
            <w:r>
              <w:rPr>
                <w:rFonts w:hint="default" w:ascii="Times New Roman" w:hAnsi="Times New Roman" w:eastAsia="AntykwaTorunska" w:cs="Times New Roman"/>
                <w:b w:val="0"/>
                <w:bCs w:val="0"/>
                <w:color w:val="auto"/>
                <w:kern w:val="0"/>
                <w:sz w:val="28"/>
                <w:szCs w:val="28"/>
                <w:lang w:val="en-US" w:eastAsia="zh-CN" w:bidi="ar"/>
                <w14:ligatures w14:val="standardContextual"/>
              </w:rPr>
              <w:t>miếng phô mai được xếp nằm sát nhau vừa khít trong hộp. Hỏi thể tích một miếng phô mai là bao nhiêu? (làm tròn kết quả đến chữ số thập phân thứ nhất).</w:t>
            </w:r>
          </w:p>
        </w:tc>
        <w:tc>
          <w:tcPr>
            <w:tcW w:w="914" w:type="dxa"/>
          </w:tcPr>
          <w:p w14:paraId="44109916">
            <w:pPr>
              <w:spacing w:after="0" w:line="240" w:lineRule="auto"/>
              <w:jc w:val="center"/>
              <w:rPr>
                <w:rFonts w:hint="default" w:ascii="Times New Roman" w:hAnsi="Times New Roman" w:cs="Times New Roman"/>
                <w:b w:val="0"/>
                <w:bCs w:val="0"/>
                <w:sz w:val="26"/>
                <w:szCs w:val="26"/>
              </w:rPr>
            </w:pPr>
          </w:p>
        </w:tc>
      </w:tr>
      <w:tr w14:paraId="5960C9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6" w:hRule="atLeast"/>
        </w:trPr>
        <w:tc>
          <w:tcPr>
            <w:tcW w:w="1413" w:type="dxa"/>
            <w:tcBorders>
              <w:top w:val="nil"/>
              <w:left w:val="single" w:color="auto" w:sz="4" w:space="0"/>
              <w:bottom w:val="nil"/>
              <w:right w:val="single" w:color="auto" w:sz="4" w:space="0"/>
            </w:tcBorders>
          </w:tcPr>
          <w:p w14:paraId="71AC12FC">
            <w:pPr>
              <w:spacing w:after="0" w:line="240" w:lineRule="auto"/>
              <w:rPr>
                <w:rFonts w:hint="default" w:ascii="Times New Roman" w:hAnsi="Times New Roman" w:cs="Times New Roman"/>
                <w:b w:val="0"/>
                <w:bCs w:val="0"/>
                <w:sz w:val="26"/>
                <w:szCs w:val="26"/>
              </w:rPr>
            </w:pPr>
          </w:p>
        </w:tc>
        <w:tc>
          <w:tcPr>
            <w:tcW w:w="8652" w:type="dxa"/>
            <w:tcBorders>
              <w:left w:val="single" w:color="auto" w:sz="4" w:space="0"/>
            </w:tcBorders>
          </w:tcPr>
          <w:p w14:paraId="035B6DC7">
            <w:pPr>
              <w:spacing w:after="0" w:line="240" w:lineRule="auto"/>
              <w:rPr>
                <w:rFonts w:hint="default" w:ascii="Times New Roman" w:hAnsi="Times New Roman" w:cs="Times New Roman"/>
                <w:b w:val="0"/>
                <w:bCs w:val="0"/>
              </w:rPr>
            </w:pPr>
            <w:r>
              <w:rPr>
                <w:rFonts w:hint="default" w:ascii="Times New Roman" w:hAnsi="Times New Roman" w:cs="Times New Roman"/>
                <w:b w:val="0"/>
                <w:bCs w:val="0"/>
              </w:rPr>
              <w:drawing>
                <wp:inline distT="0" distB="0" distL="114300" distR="114300">
                  <wp:extent cx="4812665" cy="304800"/>
                  <wp:effectExtent l="0" t="0" r="635" b="0"/>
                  <wp:docPr id="42"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117"/>
                          <pic:cNvPicPr>
                            <a:picLocks noChangeAspect="1"/>
                          </pic:cNvPicPr>
                        </pic:nvPicPr>
                        <pic:blipFill>
                          <a:blip r:embed="rId213"/>
                          <a:stretch>
                            <a:fillRect/>
                          </a:stretch>
                        </pic:blipFill>
                        <pic:spPr>
                          <a:xfrm>
                            <a:off x="0" y="0"/>
                            <a:ext cx="4812665" cy="304800"/>
                          </a:xfrm>
                          <a:prstGeom prst="rect">
                            <a:avLst/>
                          </a:prstGeom>
                          <a:noFill/>
                          <a:ln>
                            <a:noFill/>
                          </a:ln>
                        </pic:spPr>
                      </pic:pic>
                    </a:graphicData>
                  </a:graphic>
                </wp:inline>
              </w:drawing>
            </w:r>
          </w:p>
          <w:p w14:paraId="7FC0B9D6">
            <w:pPr>
              <w:spacing w:after="0" w:line="240" w:lineRule="auto"/>
              <w:rPr>
                <w:rFonts w:hint="default" w:ascii="Times New Roman" w:hAnsi="Times New Roman" w:cs="Times New Roman"/>
                <w:b w:val="0"/>
                <w:bCs w:val="0"/>
              </w:rPr>
            </w:pPr>
            <w:r>
              <w:rPr>
                <w:rFonts w:hint="default" w:ascii="Times New Roman" w:hAnsi="Times New Roman" w:cs="Times New Roman"/>
                <w:b w:val="0"/>
                <w:bCs w:val="0"/>
              </w:rPr>
              <w:drawing>
                <wp:inline distT="0" distB="0" distL="114300" distR="114300">
                  <wp:extent cx="5511800" cy="1485265"/>
                  <wp:effectExtent l="0" t="0" r="0" b="635"/>
                  <wp:docPr id="43"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118"/>
                          <pic:cNvPicPr>
                            <a:picLocks noChangeAspect="1"/>
                          </pic:cNvPicPr>
                        </pic:nvPicPr>
                        <pic:blipFill>
                          <a:blip r:embed="rId214"/>
                          <a:stretch>
                            <a:fillRect/>
                          </a:stretch>
                        </pic:blipFill>
                        <pic:spPr>
                          <a:xfrm>
                            <a:off x="0" y="0"/>
                            <a:ext cx="5511800" cy="1485265"/>
                          </a:xfrm>
                          <a:prstGeom prst="rect">
                            <a:avLst/>
                          </a:prstGeom>
                          <a:noFill/>
                          <a:ln>
                            <a:noFill/>
                          </a:ln>
                        </pic:spPr>
                      </pic:pic>
                    </a:graphicData>
                  </a:graphic>
                </wp:inline>
              </w:drawing>
            </w:r>
          </w:p>
          <w:p w14:paraId="1A7FB9BF">
            <w:pPr>
              <w:spacing w:after="0" w:line="240" w:lineRule="auto"/>
              <w:rPr>
                <w:rFonts w:hint="default" w:ascii="Times New Roman" w:hAnsi="Times New Roman" w:cs="Times New Roman"/>
                <w:b w:val="0"/>
                <w:bCs w:val="0"/>
              </w:rPr>
            </w:pPr>
          </w:p>
        </w:tc>
        <w:tc>
          <w:tcPr>
            <w:tcW w:w="914" w:type="dxa"/>
          </w:tcPr>
          <w:p w14:paraId="7E5735A9">
            <w:pPr>
              <w:spacing w:after="0" w:line="240" w:lineRule="auto"/>
              <w:jc w:val="center"/>
              <w:rPr>
                <w:rFonts w:hint="default" w:ascii="Times New Roman" w:hAnsi="Times New Roman" w:cs="Times New Roman"/>
                <w:b w:val="0"/>
                <w:bCs w:val="0"/>
                <w:sz w:val="26"/>
                <w:szCs w:val="26"/>
                <w:lang w:val="en-US"/>
              </w:rPr>
            </w:pPr>
            <w:r>
              <w:rPr>
                <w:rFonts w:hint="default" w:ascii="Times New Roman" w:hAnsi="Times New Roman" w:cs="Times New Roman"/>
                <w:b w:val="0"/>
                <w:bCs w:val="0"/>
                <w:sz w:val="26"/>
                <w:szCs w:val="26"/>
                <w:lang w:val="en-US"/>
              </w:rPr>
              <w:t>0,25</w:t>
            </w:r>
          </w:p>
          <w:p w14:paraId="54436E70">
            <w:pPr>
              <w:spacing w:after="0" w:line="240" w:lineRule="auto"/>
              <w:jc w:val="center"/>
              <w:rPr>
                <w:rFonts w:hint="default" w:ascii="Times New Roman" w:hAnsi="Times New Roman" w:cs="Times New Roman"/>
                <w:b w:val="0"/>
                <w:bCs w:val="0"/>
                <w:sz w:val="26"/>
                <w:szCs w:val="26"/>
                <w:lang w:val="en-US"/>
              </w:rPr>
            </w:pPr>
          </w:p>
          <w:p w14:paraId="1444AB9C">
            <w:pPr>
              <w:spacing w:after="0" w:line="240" w:lineRule="auto"/>
              <w:jc w:val="center"/>
              <w:rPr>
                <w:rFonts w:hint="default" w:ascii="Times New Roman" w:hAnsi="Times New Roman" w:cs="Times New Roman"/>
                <w:b w:val="0"/>
                <w:bCs w:val="0"/>
                <w:sz w:val="26"/>
                <w:szCs w:val="26"/>
                <w:lang w:val="en-US"/>
              </w:rPr>
            </w:pPr>
          </w:p>
          <w:p w14:paraId="1B9A0AEE">
            <w:pPr>
              <w:spacing w:after="0" w:line="240" w:lineRule="auto"/>
              <w:jc w:val="center"/>
              <w:rPr>
                <w:rFonts w:hint="default" w:ascii="Times New Roman" w:hAnsi="Times New Roman" w:cs="Times New Roman"/>
                <w:b w:val="0"/>
                <w:bCs w:val="0"/>
                <w:sz w:val="26"/>
                <w:szCs w:val="26"/>
                <w:lang w:val="en-US"/>
              </w:rPr>
            </w:pPr>
            <w:r>
              <w:rPr>
                <w:rFonts w:hint="default" w:ascii="Times New Roman" w:hAnsi="Times New Roman" w:cs="Times New Roman"/>
                <w:b w:val="0"/>
                <w:bCs w:val="0"/>
                <w:sz w:val="26"/>
                <w:szCs w:val="26"/>
                <w:lang w:val="en-US"/>
              </w:rPr>
              <w:t>0,25</w:t>
            </w:r>
          </w:p>
          <w:p w14:paraId="5D666E15">
            <w:pPr>
              <w:spacing w:after="0" w:line="240" w:lineRule="auto"/>
              <w:jc w:val="center"/>
              <w:rPr>
                <w:rFonts w:hint="default" w:ascii="Times New Roman" w:hAnsi="Times New Roman" w:cs="Times New Roman"/>
                <w:b w:val="0"/>
                <w:bCs w:val="0"/>
                <w:sz w:val="26"/>
                <w:szCs w:val="26"/>
                <w:lang w:val="en-US"/>
              </w:rPr>
            </w:pPr>
          </w:p>
          <w:p w14:paraId="545039FC">
            <w:pPr>
              <w:spacing w:after="0" w:line="240" w:lineRule="auto"/>
              <w:jc w:val="center"/>
              <w:rPr>
                <w:rFonts w:hint="default" w:ascii="Times New Roman" w:hAnsi="Times New Roman" w:cs="Times New Roman"/>
                <w:b w:val="0"/>
                <w:bCs w:val="0"/>
                <w:sz w:val="26"/>
                <w:szCs w:val="26"/>
                <w:lang w:val="en-US"/>
              </w:rPr>
            </w:pPr>
          </w:p>
          <w:p w14:paraId="2A08CE07">
            <w:pPr>
              <w:spacing w:after="0" w:line="240" w:lineRule="auto"/>
              <w:jc w:val="center"/>
              <w:rPr>
                <w:rFonts w:hint="default" w:ascii="Times New Roman" w:hAnsi="Times New Roman" w:cs="Times New Roman"/>
                <w:b w:val="0"/>
                <w:bCs w:val="0"/>
                <w:sz w:val="26"/>
                <w:szCs w:val="26"/>
                <w:lang w:val="en-US"/>
              </w:rPr>
            </w:pPr>
            <w:r>
              <w:rPr>
                <w:rFonts w:hint="default" w:ascii="Times New Roman" w:hAnsi="Times New Roman" w:cs="Times New Roman"/>
                <w:b w:val="0"/>
                <w:bCs w:val="0"/>
                <w:sz w:val="26"/>
                <w:szCs w:val="26"/>
                <w:lang w:val="en-US"/>
              </w:rPr>
              <w:t>0,25</w:t>
            </w:r>
          </w:p>
          <w:p w14:paraId="47488A5E">
            <w:pPr>
              <w:spacing w:after="0" w:line="240" w:lineRule="auto"/>
              <w:jc w:val="center"/>
              <w:rPr>
                <w:rFonts w:hint="default" w:ascii="Times New Roman" w:hAnsi="Times New Roman" w:cs="Times New Roman"/>
                <w:b w:val="0"/>
                <w:bCs w:val="0"/>
                <w:sz w:val="26"/>
                <w:szCs w:val="26"/>
                <w:lang w:val="en-US"/>
              </w:rPr>
            </w:pPr>
          </w:p>
          <w:p w14:paraId="6D29E11C">
            <w:pPr>
              <w:spacing w:after="0" w:line="240" w:lineRule="auto"/>
              <w:jc w:val="center"/>
              <w:rPr>
                <w:rFonts w:hint="default" w:ascii="Times New Roman" w:hAnsi="Times New Roman" w:cs="Times New Roman"/>
                <w:b w:val="0"/>
                <w:bCs w:val="0"/>
                <w:sz w:val="26"/>
                <w:szCs w:val="26"/>
                <w:lang w:val="en-US"/>
              </w:rPr>
            </w:pPr>
            <w:r>
              <w:rPr>
                <w:rFonts w:hint="default" w:ascii="Times New Roman" w:hAnsi="Times New Roman" w:cs="Times New Roman"/>
                <w:b w:val="0"/>
                <w:bCs w:val="0"/>
                <w:sz w:val="26"/>
                <w:szCs w:val="26"/>
                <w:lang w:val="en-US"/>
              </w:rPr>
              <w:t>0,25</w:t>
            </w:r>
          </w:p>
          <w:p w14:paraId="7671A8E6">
            <w:pPr>
              <w:spacing w:after="0" w:line="240" w:lineRule="auto"/>
              <w:jc w:val="center"/>
              <w:rPr>
                <w:rFonts w:hint="default" w:ascii="Times New Roman" w:hAnsi="Times New Roman" w:cs="Times New Roman"/>
                <w:b w:val="0"/>
                <w:bCs w:val="0"/>
                <w:sz w:val="26"/>
                <w:szCs w:val="26"/>
              </w:rPr>
            </w:pPr>
          </w:p>
        </w:tc>
      </w:tr>
    </w:tbl>
    <w:tbl>
      <w:tblPr>
        <w:tblStyle w:val="3"/>
        <w:tblW w:w="10979" w:type="dxa"/>
        <w:tblInd w:w="-99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48"/>
        <w:gridCol w:w="8277"/>
        <w:gridCol w:w="1354"/>
      </w:tblGrid>
      <w:tr w14:paraId="60D0BB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48" w:type="dxa"/>
            <w:vMerge w:val="restart"/>
            <w:shd w:val="clear" w:color="auto" w:fill="auto"/>
            <w:noWrap w:val="0"/>
            <w:vAlign w:val="top"/>
          </w:tcPr>
          <w:p w14:paraId="77A3937F">
            <w:pPr>
              <w:spacing w:after="0" w:line="240" w:lineRule="auto"/>
              <w:jc w:val="center"/>
              <w:rPr>
                <w:rFonts w:hint="default" w:ascii="Times New Roman" w:hAnsi="Times New Roman" w:cs="Times New Roman"/>
                <w:b w:val="0"/>
                <w:bCs w:val="0"/>
                <w:color w:val="0D0D0D"/>
                <w:sz w:val="28"/>
                <w:szCs w:val="28"/>
                <w:lang w:val="en-US"/>
              </w:rPr>
            </w:pPr>
          </w:p>
          <w:p w14:paraId="0D3CE319">
            <w:pPr>
              <w:spacing w:after="0" w:line="240" w:lineRule="auto"/>
              <w:jc w:val="center"/>
              <w:rPr>
                <w:rFonts w:hint="default" w:ascii="Times New Roman" w:hAnsi="Times New Roman" w:cs="Times New Roman"/>
                <w:b w:val="0"/>
                <w:bCs w:val="0"/>
                <w:color w:val="0D0D0D"/>
                <w:sz w:val="28"/>
                <w:szCs w:val="28"/>
                <w:lang w:val="en-US"/>
              </w:rPr>
            </w:pPr>
            <w:r>
              <w:rPr>
                <w:rFonts w:hint="default" w:ascii="Times New Roman" w:hAnsi="Times New Roman" w:cs="Times New Roman"/>
                <w:b w:val="0"/>
                <w:bCs w:val="0"/>
                <w:color w:val="0D0D0D"/>
                <w:sz w:val="28"/>
                <w:szCs w:val="28"/>
                <w:lang w:val="en-US"/>
              </w:rPr>
              <w:t>5</w:t>
            </w:r>
          </w:p>
          <w:p w14:paraId="3D47B16C">
            <w:pPr>
              <w:spacing w:after="0" w:line="240" w:lineRule="auto"/>
              <w:rPr>
                <w:rFonts w:hint="default" w:ascii="Times New Roman" w:hAnsi="Times New Roman" w:cs="Times New Roman"/>
                <w:b w:val="0"/>
                <w:bCs w:val="0"/>
                <w:color w:val="0D0D0D"/>
                <w:sz w:val="28"/>
                <w:szCs w:val="28"/>
              </w:rPr>
            </w:pPr>
            <w:r>
              <w:rPr>
                <w:rFonts w:hint="default" w:ascii="Times New Roman" w:hAnsi="Times New Roman" w:cs="Times New Roman"/>
                <w:b w:val="0"/>
                <w:bCs w:val="0"/>
                <w:color w:val="0D0D0D"/>
                <w:sz w:val="28"/>
                <w:szCs w:val="28"/>
              </w:rPr>
              <w:t>(3</w:t>
            </w:r>
            <w:r>
              <w:rPr>
                <w:rFonts w:hint="default" w:ascii="Times New Roman" w:hAnsi="Times New Roman" w:cs="Times New Roman"/>
                <w:b w:val="0"/>
                <w:bCs w:val="0"/>
                <w:color w:val="0D0D0D"/>
                <w:sz w:val="28"/>
                <w:szCs w:val="28"/>
                <w:lang w:val="en-US"/>
              </w:rPr>
              <w:t xml:space="preserve"> </w:t>
            </w:r>
            <w:r>
              <w:rPr>
                <w:rFonts w:hint="default" w:ascii="Times New Roman" w:hAnsi="Times New Roman" w:cs="Times New Roman"/>
                <w:b w:val="0"/>
                <w:bCs w:val="0"/>
                <w:color w:val="0D0D0D"/>
                <w:sz w:val="28"/>
                <w:szCs w:val="28"/>
              </w:rPr>
              <w:t>điểm)</w:t>
            </w:r>
          </w:p>
        </w:tc>
        <w:tc>
          <w:tcPr>
            <w:tcW w:w="8277" w:type="dxa"/>
            <w:shd w:val="clear" w:color="auto" w:fill="auto"/>
            <w:noWrap w:val="0"/>
            <w:vAlign w:val="top"/>
          </w:tcPr>
          <w:p w14:paraId="4CE380A8">
            <w:pPr>
              <w:spacing w:after="0" w:line="240" w:lineRule="auto"/>
              <w:jc w:val="center"/>
              <w:rPr>
                <w:rFonts w:hint="default" w:ascii="Times New Roman" w:hAnsi="Times New Roman" w:cs="Times New Roman"/>
                <w:b w:val="0"/>
                <w:bCs w:val="0"/>
                <w:color w:val="0D0D0D"/>
                <w:sz w:val="28"/>
                <w:szCs w:val="28"/>
              </w:rPr>
            </w:pPr>
          </w:p>
          <w:p w14:paraId="27A8EF28">
            <w:pPr>
              <w:spacing w:after="0" w:line="240" w:lineRule="auto"/>
              <w:rPr>
                <w:rFonts w:hint="default" w:ascii="Times New Roman" w:hAnsi="Times New Roman" w:cs="Times New Roman"/>
                <w:b w:val="0"/>
                <w:bCs w:val="0"/>
                <w:color w:val="0D0D0D"/>
                <w:sz w:val="28"/>
                <w:szCs w:val="28"/>
              </w:rPr>
            </w:pPr>
            <w:r>
              <w:rPr>
                <w:rFonts w:hint="default" w:ascii="Times New Roman" w:hAnsi="Times New Roman" w:cs="Times New Roman"/>
                <w:b w:val="0"/>
                <w:bCs w:val="0"/>
              </w:rPr>
              <w:drawing>
                <wp:inline distT="0" distB="0" distL="114300" distR="114300">
                  <wp:extent cx="3295650" cy="2724150"/>
                  <wp:effectExtent l="0" t="0" r="6350" b="6350"/>
                  <wp:docPr id="34"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109"/>
                          <pic:cNvPicPr>
                            <a:picLocks noChangeAspect="1"/>
                          </pic:cNvPicPr>
                        </pic:nvPicPr>
                        <pic:blipFill>
                          <a:blip r:embed="rId215"/>
                          <a:stretch>
                            <a:fillRect/>
                          </a:stretch>
                        </pic:blipFill>
                        <pic:spPr>
                          <a:xfrm>
                            <a:off x="0" y="0"/>
                            <a:ext cx="3295650" cy="2724150"/>
                          </a:xfrm>
                          <a:prstGeom prst="rect">
                            <a:avLst/>
                          </a:prstGeom>
                          <a:noFill/>
                          <a:ln>
                            <a:noFill/>
                          </a:ln>
                        </pic:spPr>
                      </pic:pic>
                    </a:graphicData>
                  </a:graphic>
                </wp:inline>
              </w:drawing>
            </w:r>
          </w:p>
        </w:tc>
        <w:tc>
          <w:tcPr>
            <w:tcW w:w="1354" w:type="dxa"/>
            <w:shd w:val="clear" w:color="auto" w:fill="auto"/>
            <w:noWrap w:val="0"/>
            <w:vAlign w:val="center"/>
          </w:tcPr>
          <w:p w14:paraId="4499FFD5">
            <w:pPr>
              <w:spacing w:after="0" w:line="240" w:lineRule="auto"/>
              <w:jc w:val="center"/>
              <w:rPr>
                <w:rFonts w:hint="default" w:ascii="Times New Roman" w:hAnsi="Times New Roman" w:cs="Times New Roman"/>
                <w:b w:val="0"/>
                <w:bCs w:val="0"/>
                <w:color w:val="0D0D0D"/>
                <w:sz w:val="28"/>
                <w:szCs w:val="28"/>
                <w:lang w:val="en-US"/>
              </w:rPr>
            </w:pPr>
          </w:p>
          <w:p w14:paraId="07711036">
            <w:pPr>
              <w:spacing w:after="0" w:line="240" w:lineRule="auto"/>
              <w:jc w:val="center"/>
              <w:rPr>
                <w:rFonts w:hint="default" w:ascii="Times New Roman" w:hAnsi="Times New Roman" w:cs="Times New Roman"/>
                <w:b w:val="0"/>
                <w:bCs w:val="0"/>
                <w:color w:val="0D0D0D"/>
                <w:sz w:val="28"/>
                <w:szCs w:val="28"/>
                <w:lang w:val="en-US"/>
              </w:rPr>
            </w:pPr>
          </w:p>
          <w:p w14:paraId="3DE776E0">
            <w:pPr>
              <w:spacing w:after="0" w:line="240" w:lineRule="auto"/>
              <w:jc w:val="center"/>
              <w:rPr>
                <w:rFonts w:hint="default" w:ascii="Times New Roman" w:hAnsi="Times New Roman" w:cs="Times New Roman"/>
                <w:b w:val="0"/>
                <w:bCs w:val="0"/>
                <w:color w:val="0D0D0D"/>
                <w:sz w:val="28"/>
                <w:szCs w:val="28"/>
                <w:lang w:val="en-US"/>
              </w:rPr>
            </w:pPr>
          </w:p>
          <w:p w14:paraId="06C09E38">
            <w:pPr>
              <w:spacing w:after="0" w:line="240" w:lineRule="auto"/>
              <w:jc w:val="center"/>
              <w:rPr>
                <w:rFonts w:hint="default" w:ascii="Times New Roman" w:hAnsi="Times New Roman" w:cs="Times New Roman"/>
                <w:b w:val="0"/>
                <w:bCs w:val="0"/>
                <w:color w:val="0D0D0D"/>
                <w:sz w:val="28"/>
                <w:szCs w:val="28"/>
                <w:lang w:val="en-US"/>
              </w:rPr>
            </w:pPr>
          </w:p>
          <w:p w14:paraId="745B8D9B">
            <w:pPr>
              <w:spacing w:after="0" w:line="240" w:lineRule="auto"/>
              <w:jc w:val="center"/>
              <w:rPr>
                <w:rFonts w:hint="default" w:ascii="Times New Roman" w:hAnsi="Times New Roman" w:cs="Times New Roman"/>
                <w:b w:val="0"/>
                <w:bCs w:val="0"/>
                <w:color w:val="0D0D0D"/>
                <w:sz w:val="28"/>
                <w:szCs w:val="28"/>
                <w:lang w:val="en-US"/>
              </w:rPr>
            </w:pPr>
          </w:p>
          <w:p w14:paraId="325744E5">
            <w:pPr>
              <w:spacing w:after="0" w:line="240" w:lineRule="auto"/>
              <w:jc w:val="center"/>
              <w:rPr>
                <w:rFonts w:hint="default" w:ascii="Times New Roman" w:hAnsi="Times New Roman" w:cs="Times New Roman"/>
                <w:b w:val="0"/>
                <w:bCs w:val="0"/>
                <w:color w:val="0D0D0D"/>
                <w:sz w:val="28"/>
                <w:szCs w:val="28"/>
                <w:lang w:val="en-US"/>
              </w:rPr>
            </w:pPr>
          </w:p>
          <w:p w14:paraId="653E3D51">
            <w:pPr>
              <w:spacing w:after="0" w:line="240" w:lineRule="auto"/>
              <w:jc w:val="center"/>
              <w:rPr>
                <w:rFonts w:hint="default" w:ascii="Times New Roman" w:hAnsi="Times New Roman" w:cs="Times New Roman"/>
                <w:b w:val="0"/>
                <w:bCs w:val="0"/>
                <w:color w:val="0D0D0D"/>
                <w:sz w:val="28"/>
                <w:szCs w:val="28"/>
                <w:lang w:val="en-US"/>
              </w:rPr>
            </w:pPr>
          </w:p>
          <w:p w14:paraId="31A6E474">
            <w:pPr>
              <w:spacing w:after="0" w:line="240" w:lineRule="auto"/>
              <w:jc w:val="center"/>
              <w:rPr>
                <w:rFonts w:hint="default" w:ascii="Times New Roman" w:hAnsi="Times New Roman" w:cs="Times New Roman"/>
                <w:b w:val="0"/>
                <w:bCs w:val="0"/>
                <w:color w:val="0D0D0D"/>
                <w:sz w:val="28"/>
                <w:szCs w:val="28"/>
                <w:lang w:val="en-US"/>
              </w:rPr>
            </w:pPr>
          </w:p>
          <w:p w14:paraId="334105E2">
            <w:pPr>
              <w:spacing w:after="0" w:line="240" w:lineRule="auto"/>
              <w:jc w:val="center"/>
              <w:rPr>
                <w:rFonts w:hint="default" w:ascii="Times New Roman" w:hAnsi="Times New Roman" w:cs="Times New Roman"/>
                <w:b w:val="0"/>
                <w:bCs w:val="0"/>
                <w:color w:val="0D0D0D"/>
                <w:sz w:val="28"/>
                <w:szCs w:val="28"/>
                <w:lang w:val="en-US"/>
              </w:rPr>
            </w:pPr>
          </w:p>
          <w:p w14:paraId="356EE9FD">
            <w:pPr>
              <w:spacing w:after="0" w:line="240" w:lineRule="auto"/>
              <w:jc w:val="center"/>
              <w:rPr>
                <w:rFonts w:hint="default" w:ascii="Times New Roman" w:hAnsi="Times New Roman" w:cs="Times New Roman"/>
                <w:b w:val="0"/>
                <w:bCs w:val="0"/>
                <w:color w:val="0D0D0D"/>
                <w:sz w:val="28"/>
                <w:szCs w:val="28"/>
                <w:lang w:val="en-US"/>
              </w:rPr>
            </w:pPr>
          </w:p>
          <w:p w14:paraId="226BEB2D">
            <w:pPr>
              <w:spacing w:after="0" w:line="240" w:lineRule="auto"/>
              <w:jc w:val="center"/>
              <w:rPr>
                <w:rFonts w:hint="default" w:ascii="Times New Roman" w:hAnsi="Times New Roman" w:cs="Times New Roman"/>
                <w:b w:val="0"/>
                <w:bCs w:val="0"/>
                <w:color w:val="0D0D0D"/>
                <w:sz w:val="28"/>
                <w:szCs w:val="28"/>
                <w:lang w:val="en-US"/>
              </w:rPr>
            </w:pPr>
          </w:p>
          <w:p w14:paraId="5718906E">
            <w:pPr>
              <w:spacing w:after="0" w:line="240" w:lineRule="auto"/>
              <w:jc w:val="center"/>
              <w:rPr>
                <w:rFonts w:hint="default" w:ascii="Times New Roman" w:hAnsi="Times New Roman" w:cs="Times New Roman"/>
                <w:b w:val="0"/>
                <w:bCs w:val="0"/>
                <w:color w:val="0D0D0D"/>
                <w:sz w:val="28"/>
                <w:szCs w:val="28"/>
                <w:lang w:val="en-US"/>
              </w:rPr>
            </w:pPr>
          </w:p>
          <w:p w14:paraId="2E1D39FC">
            <w:pPr>
              <w:spacing w:after="0" w:line="240" w:lineRule="auto"/>
              <w:jc w:val="center"/>
              <w:rPr>
                <w:rFonts w:hint="default" w:ascii="Times New Roman" w:hAnsi="Times New Roman" w:cs="Times New Roman"/>
                <w:b w:val="0"/>
                <w:bCs w:val="0"/>
                <w:color w:val="0D0D0D"/>
                <w:sz w:val="28"/>
                <w:szCs w:val="28"/>
                <w:lang w:val="en-US"/>
              </w:rPr>
            </w:pPr>
          </w:p>
          <w:p w14:paraId="37649586">
            <w:pPr>
              <w:spacing w:after="0" w:line="240" w:lineRule="auto"/>
              <w:jc w:val="center"/>
              <w:rPr>
                <w:rFonts w:hint="default" w:ascii="Times New Roman" w:hAnsi="Times New Roman" w:cs="Times New Roman"/>
                <w:b w:val="0"/>
                <w:bCs w:val="0"/>
                <w:color w:val="0D0D0D"/>
                <w:sz w:val="28"/>
                <w:szCs w:val="28"/>
                <w:lang w:val="en-US"/>
              </w:rPr>
            </w:pPr>
            <w:r>
              <w:rPr>
                <w:rFonts w:hint="default" w:ascii="Times New Roman" w:hAnsi="Times New Roman" w:cs="Times New Roman"/>
                <w:b w:val="0"/>
                <w:bCs w:val="0"/>
                <w:color w:val="0D0D0D"/>
                <w:sz w:val="28"/>
                <w:szCs w:val="28"/>
                <w:lang w:val="en-US"/>
              </w:rPr>
              <w:t>0,5</w:t>
            </w:r>
          </w:p>
        </w:tc>
      </w:tr>
      <w:tr w14:paraId="3172E8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48" w:type="dxa"/>
            <w:vMerge w:val="continue"/>
            <w:shd w:val="clear" w:color="auto" w:fill="auto"/>
            <w:noWrap w:val="0"/>
            <w:vAlign w:val="top"/>
          </w:tcPr>
          <w:p w14:paraId="5EBDB0A6">
            <w:pPr>
              <w:spacing w:after="0" w:line="240" w:lineRule="auto"/>
              <w:jc w:val="center"/>
              <w:rPr>
                <w:rFonts w:hint="default" w:ascii="Times New Roman" w:hAnsi="Times New Roman" w:cs="Times New Roman"/>
                <w:b w:val="0"/>
                <w:bCs w:val="0"/>
                <w:color w:val="0D0D0D"/>
                <w:sz w:val="28"/>
                <w:szCs w:val="28"/>
              </w:rPr>
            </w:pPr>
          </w:p>
        </w:tc>
        <w:tc>
          <w:tcPr>
            <w:tcW w:w="8277" w:type="dxa"/>
            <w:shd w:val="clear" w:color="auto" w:fill="auto"/>
            <w:noWrap w:val="0"/>
            <w:vAlign w:val="top"/>
          </w:tcPr>
          <w:p w14:paraId="16FAA315">
            <w:pPr>
              <w:keepNext w:val="0"/>
              <w:keepLines w:val="0"/>
              <w:widowControl/>
              <w:numPr>
                <w:ilvl w:val="0"/>
                <w:numId w:val="4"/>
              </w:numPr>
              <w:suppressLineNumbers w:val="0"/>
              <w:jc w:val="both"/>
              <w:rPr>
                <w:rFonts w:hint="default" w:ascii="Times New Roman" w:hAnsi="Times New Roman" w:eastAsia="AntykwaTorunska" w:cs="Times New Roman"/>
                <w:b w:val="0"/>
                <w:bCs w:val="0"/>
                <w:color w:val="auto"/>
                <w:kern w:val="0"/>
                <w:sz w:val="28"/>
                <w:szCs w:val="28"/>
                <w:lang w:val="en-US" w:eastAsia="zh-CN" w:bidi="ar"/>
                <w14:ligatures w14:val="standardContextual"/>
              </w:rPr>
            </w:pPr>
            <w:r>
              <w:rPr>
                <w:rFonts w:hint="default" w:ascii="Times New Roman" w:hAnsi="Times New Roman" w:eastAsia="AntykwaTorunska-Bold" w:cs="Times New Roman"/>
                <w:b w:val="0"/>
                <w:bCs w:val="0"/>
                <w:color w:val="auto"/>
                <w:kern w:val="0"/>
                <w:sz w:val="28"/>
                <w:szCs w:val="28"/>
                <w:lang w:val="en-US" w:eastAsia="zh-CN" w:bidi="ar"/>
                <w14:ligatures w14:val="standardContextual"/>
              </w:rPr>
              <w:t xml:space="preserve"> </w:t>
            </w:r>
            <w:r>
              <w:rPr>
                <w:rFonts w:hint="default" w:ascii="Times New Roman" w:hAnsi="Times New Roman" w:eastAsia="AntykwaTorunska" w:cs="Times New Roman"/>
                <w:b w:val="0"/>
                <w:bCs w:val="0"/>
                <w:color w:val="auto"/>
                <w:kern w:val="0"/>
                <w:sz w:val="28"/>
                <w:szCs w:val="28"/>
                <w:lang w:val="en-US" w:eastAsia="zh-CN" w:bidi="ar"/>
                <w14:ligatures w14:val="standardContextual"/>
              </w:rPr>
              <w:t xml:space="preserve">Chứng minh tứ giác </w:t>
            </w:r>
            <w:r>
              <w:rPr>
                <w:rFonts w:hint="default" w:ascii="Times New Roman" w:hAnsi="Times New Roman" w:eastAsia="CMMI12" w:cs="Times New Roman"/>
                <w:b w:val="0"/>
                <w:bCs w:val="0"/>
                <w:i/>
                <w:iCs/>
                <w:color w:val="auto"/>
                <w:kern w:val="0"/>
                <w:sz w:val="28"/>
                <w:szCs w:val="28"/>
                <w:lang w:val="en-US" w:eastAsia="zh-CN" w:bidi="ar"/>
                <w14:ligatures w14:val="standardContextual"/>
              </w:rPr>
              <w:t xml:space="preserve">BFEC </w:t>
            </w:r>
            <w:r>
              <w:rPr>
                <w:rFonts w:hint="default" w:ascii="Times New Roman" w:hAnsi="Times New Roman" w:eastAsia="AntykwaTorunska" w:cs="Times New Roman"/>
                <w:b w:val="0"/>
                <w:bCs w:val="0"/>
                <w:color w:val="auto"/>
                <w:kern w:val="0"/>
                <w:sz w:val="28"/>
                <w:szCs w:val="28"/>
                <w:lang w:val="en-US" w:eastAsia="zh-CN" w:bidi="ar"/>
                <w14:ligatures w14:val="standardContextual"/>
              </w:rPr>
              <w:t>nội tiếp một đường tròn và</w:t>
            </w:r>
          </w:p>
          <w:p w14:paraId="64B71B0C">
            <w:pPr>
              <w:keepNext w:val="0"/>
              <w:keepLines w:val="0"/>
              <w:widowControl/>
              <w:numPr>
                <w:ilvl w:val="0"/>
                <w:numId w:val="0"/>
              </w:numPr>
              <w:suppressLineNumbers w:val="0"/>
              <w:ind w:firstLine="2280" w:firstLineChars="950"/>
              <w:jc w:val="both"/>
              <w:rPr>
                <w:rFonts w:hint="default" w:ascii="Times New Roman" w:hAnsi="Times New Roman" w:cs="Times New Roman"/>
                <w:b w:val="0"/>
                <w:bCs w:val="0"/>
                <w:color w:val="0D0D0D"/>
                <w:sz w:val="28"/>
                <w:szCs w:val="28"/>
              </w:rPr>
            </w:pPr>
            <w:r>
              <w:rPr>
                <w:rFonts w:hint="default" w:ascii="Times New Roman" w:hAnsi="Times New Roman" w:eastAsia="CMMI12" w:cs="Times New Roman"/>
                <w:b w:val="0"/>
                <w:bCs w:val="0"/>
                <w:i/>
                <w:iCs/>
                <w:color w:val="auto"/>
                <w:kern w:val="0"/>
                <w:sz w:val="28"/>
                <w:szCs w:val="28"/>
                <w:lang w:val="en-US" w:eastAsia="zh-CN" w:bidi="ar"/>
                <w14:ligatures w14:val="standardContextual"/>
              </w:rPr>
              <w:t xml:space="preserve">AB </w:t>
            </w:r>
            <w:r>
              <w:rPr>
                <w:rFonts w:hint="default" w:ascii="Times New Roman" w:hAnsi="Times New Roman" w:eastAsia="CMSY10" w:cs="Times New Roman"/>
                <w:b w:val="0"/>
                <w:bCs w:val="0"/>
                <w:i/>
                <w:iCs/>
                <w:color w:val="auto"/>
                <w:kern w:val="0"/>
                <w:sz w:val="28"/>
                <w:szCs w:val="28"/>
                <w:lang w:val="en-US" w:eastAsia="zh-CN" w:bidi="ar"/>
                <w14:ligatures w14:val="standardContextual"/>
              </w:rPr>
              <w:t xml:space="preserve">· </w:t>
            </w:r>
            <w:r>
              <w:rPr>
                <w:rFonts w:hint="default" w:ascii="Times New Roman" w:hAnsi="Times New Roman" w:eastAsia="CMMI12" w:cs="Times New Roman"/>
                <w:b w:val="0"/>
                <w:bCs w:val="0"/>
                <w:i/>
                <w:iCs/>
                <w:color w:val="auto"/>
                <w:kern w:val="0"/>
                <w:sz w:val="28"/>
                <w:szCs w:val="28"/>
                <w:lang w:val="en-US" w:eastAsia="zh-CN" w:bidi="ar"/>
                <w14:ligatures w14:val="standardContextual"/>
              </w:rPr>
              <w:t xml:space="preserve">AC </w:t>
            </w:r>
            <w:r>
              <w:rPr>
                <w:rFonts w:hint="default" w:ascii="Times New Roman" w:hAnsi="Times New Roman" w:eastAsia="CMR12" w:cs="Times New Roman"/>
                <w:b w:val="0"/>
                <w:bCs w:val="0"/>
                <w:color w:val="auto"/>
                <w:kern w:val="0"/>
                <w:sz w:val="28"/>
                <w:szCs w:val="28"/>
                <w:lang w:val="en-US" w:eastAsia="zh-CN" w:bidi="ar"/>
                <w14:ligatures w14:val="standardContextual"/>
              </w:rPr>
              <w:t xml:space="preserve">= </w:t>
            </w:r>
            <w:r>
              <w:rPr>
                <w:rFonts w:hint="default" w:ascii="Times New Roman" w:hAnsi="Times New Roman" w:eastAsia="CMMI12" w:cs="Times New Roman"/>
                <w:b w:val="0"/>
                <w:bCs w:val="0"/>
                <w:i/>
                <w:iCs/>
                <w:color w:val="auto"/>
                <w:kern w:val="0"/>
                <w:sz w:val="28"/>
                <w:szCs w:val="28"/>
                <w:lang w:val="en-US" w:eastAsia="zh-CN" w:bidi="ar"/>
                <w14:ligatures w14:val="standardContextual"/>
              </w:rPr>
              <w:t xml:space="preserve">AD </w:t>
            </w:r>
            <w:r>
              <w:rPr>
                <w:rFonts w:hint="default" w:ascii="Times New Roman" w:hAnsi="Times New Roman" w:eastAsia="CMSY10" w:cs="Times New Roman"/>
                <w:b w:val="0"/>
                <w:bCs w:val="0"/>
                <w:i/>
                <w:iCs/>
                <w:color w:val="auto"/>
                <w:kern w:val="0"/>
                <w:sz w:val="28"/>
                <w:szCs w:val="28"/>
                <w:lang w:val="en-US" w:eastAsia="zh-CN" w:bidi="ar"/>
                <w14:ligatures w14:val="standardContextual"/>
              </w:rPr>
              <w:t xml:space="preserve">· </w:t>
            </w:r>
            <w:r>
              <w:rPr>
                <w:rFonts w:hint="default" w:ascii="Times New Roman" w:hAnsi="Times New Roman" w:eastAsia="CMMI12" w:cs="Times New Roman"/>
                <w:b w:val="0"/>
                <w:bCs w:val="0"/>
                <w:i/>
                <w:iCs/>
                <w:color w:val="auto"/>
                <w:kern w:val="0"/>
                <w:sz w:val="28"/>
                <w:szCs w:val="28"/>
                <w:lang w:val="en-US" w:eastAsia="zh-CN" w:bidi="ar"/>
                <w14:ligatures w14:val="standardContextual"/>
              </w:rPr>
              <w:t>AT</w:t>
            </w:r>
            <w:r>
              <w:rPr>
                <w:rFonts w:hint="default" w:ascii="Times New Roman" w:hAnsi="Times New Roman" w:eastAsia="AntykwaTorunska" w:cs="Times New Roman"/>
                <w:b w:val="0"/>
                <w:bCs w:val="0"/>
                <w:color w:val="auto"/>
                <w:kern w:val="0"/>
                <w:sz w:val="28"/>
                <w:szCs w:val="28"/>
                <w:lang w:val="en-US" w:eastAsia="zh-CN" w:bidi="ar"/>
                <w14:ligatures w14:val="standardContextual"/>
              </w:rPr>
              <w:t xml:space="preserve">. </w:t>
            </w:r>
          </w:p>
        </w:tc>
        <w:tc>
          <w:tcPr>
            <w:tcW w:w="1354" w:type="dxa"/>
            <w:shd w:val="clear" w:color="auto" w:fill="auto"/>
            <w:noWrap w:val="0"/>
            <w:vAlign w:val="center"/>
          </w:tcPr>
          <w:p w14:paraId="1B4B75D2">
            <w:pPr>
              <w:spacing w:after="0" w:line="240" w:lineRule="auto"/>
              <w:jc w:val="center"/>
              <w:rPr>
                <w:rFonts w:hint="default" w:ascii="Times New Roman" w:hAnsi="Times New Roman" w:cs="Times New Roman"/>
                <w:b w:val="0"/>
                <w:bCs w:val="0"/>
                <w:color w:val="0D0D0D"/>
                <w:sz w:val="28"/>
                <w:szCs w:val="28"/>
              </w:rPr>
            </w:pPr>
          </w:p>
        </w:tc>
      </w:tr>
      <w:tr w14:paraId="164F58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48" w:type="dxa"/>
            <w:vMerge w:val="continue"/>
            <w:shd w:val="clear" w:color="auto" w:fill="auto"/>
            <w:noWrap w:val="0"/>
            <w:vAlign w:val="top"/>
          </w:tcPr>
          <w:p w14:paraId="6C9A1AD6">
            <w:pPr>
              <w:spacing w:after="0" w:line="240" w:lineRule="auto"/>
              <w:jc w:val="center"/>
              <w:rPr>
                <w:rFonts w:hint="default" w:ascii="Times New Roman" w:hAnsi="Times New Roman" w:cs="Times New Roman"/>
                <w:b w:val="0"/>
                <w:bCs w:val="0"/>
                <w:color w:val="0D0D0D"/>
                <w:sz w:val="28"/>
                <w:szCs w:val="28"/>
              </w:rPr>
            </w:pPr>
          </w:p>
        </w:tc>
        <w:tc>
          <w:tcPr>
            <w:tcW w:w="8277" w:type="dxa"/>
            <w:shd w:val="clear" w:color="auto" w:fill="auto"/>
            <w:noWrap w:val="0"/>
            <w:vAlign w:val="top"/>
          </w:tcPr>
          <w:p w14:paraId="1FF0B90E">
            <w:pPr>
              <w:spacing w:after="0" w:line="240" w:lineRule="auto"/>
              <w:jc w:val="both"/>
              <w:rPr>
                <w:rFonts w:hint="default" w:ascii="Times New Roman" w:hAnsi="Times New Roman" w:cs="Times New Roman"/>
                <w:b w:val="0"/>
                <w:bCs w:val="0"/>
              </w:rPr>
            </w:pPr>
            <w:r>
              <w:rPr>
                <w:rFonts w:hint="default" w:ascii="Times New Roman" w:hAnsi="Times New Roman" w:cs="Times New Roman"/>
                <w:b w:val="0"/>
                <w:bCs w:val="0"/>
              </w:rPr>
              <w:drawing>
                <wp:inline distT="0" distB="0" distL="114300" distR="114300">
                  <wp:extent cx="4964430" cy="1657350"/>
                  <wp:effectExtent l="0" t="0" r="1270" b="6350"/>
                  <wp:docPr id="35"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110"/>
                          <pic:cNvPicPr>
                            <a:picLocks noChangeAspect="1"/>
                          </pic:cNvPicPr>
                        </pic:nvPicPr>
                        <pic:blipFill>
                          <a:blip r:embed="rId216"/>
                          <a:stretch>
                            <a:fillRect/>
                          </a:stretch>
                        </pic:blipFill>
                        <pic:spPr>
                          <a:xfrm>
                            <a:off x="0" y="0"/>
                            <a:ext cx="4964430" cy="1657350"/>
                          </a:xfrm>
                          <a:prstGeom prst="rect">
                            <a:avLst/>
                          </a:prstGeom>
                          <a:noFill/>
                          <a:ln>
                            <a:noFill/>
                          </a:ln>
                        </pic:spPr>
                      </pic:pic>
                    </a:graphicData>
                  </a:graphic>
                </wp:inline>
              </w:drawing>
            </w:r>
          </w:p>
          <w:p w14:paraId="5D800277">
            <w:pPr>
              <w:spacing w:after="0" w:line="240" w:lineRule="auto"/>
              <w:jc w:val="both"/>
              <w:rPr>
                <w:rFonts w:hint="default" w:ascii="Times New Roman" w:hAnsi="Times New Roman" w:cs="Times New Roman"/>
                <w:b w:val="0"/>
                <w:bCs w:val="0"/>
              </w:rPr>
            </w:pPr>
          </w:p>
          <w:p w14:paraId="1C0E63CB">
            <w:pPr>
              <w:spacing w:after="0" w:line="240" w:lineRule="auto"/>
              <w:jc w:val="both"/>
              <w:rPr>
                <w:rFonts w:hint="default" w:ascii="Times New Roman" w:hAnsi="Times New Roman" w:cs="Times New Roman"/>
                <w:b w:val="0"/>
                <w:bCs w:val="0"/>
              </w:rPr>
            </w:pPr>
            <w:r>
              <w:rPr>
                <w:rFonts w:hint="default" w:ascii="Times New Roman" w:hAnsi="Times New Roman" w:cs="Times New Roman"/>
                <w:b w:val="0"/>
                <w:bCs w:val="0"/>
              </w:rPr>
              <w:drawing>
                <wp:inline distT="0" distB="0" distL="114300" distR="114300">
                  <wp:extent cx="4978400" cy="2266315"/>
                  <wp:effectExtent l="0" t="0" r="0" b="6985"/>
                  <wp:docPr id="36"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111"/>
                          <pic:cNvPicPr>
                            <a:picLocks noChangeAspect="1"/>
                          </pic:cNvPicPr>
                        </pic:nvPicPr>
                        <pic:blipFill>
                          <a:blip r:embed="rId217"/>
                          <a:stretch>
                            <a:fillRect/>
                          </a:stretch>
                        </pic:blipFill>
                        <pic:spPr>
                          <a:xfrm>
                            <a:off x="0" y="0"/>
                            <a:ext cx="4978400" cy="2266315"/>
                          </a:xfrm>
                          <a:prstGeom prst="rect">
                            <a:avLst/>
                          </a:prstGeom>
                          <a:noFill/>
                          <a:ln>
                            <a:noFill/>
                          </a:ln>
                        </pic:spPr>
                      </pic:pic>
                    </a:graphicData>
                  </a:graphic>
                </wp:inline>
              </w:drawing>
            </w:r>
          </w:p>
          <w:p w14:paraId="67547ACB">
            <w:pPr>
              <w:spacing w:after="0" w:line="240" w:lineRule="auto"/>
              <w:jc w:val="both"/>
              <w:rPr>
                <w:rFonts w:hint="default" w:ascii="Times New Roman" w:hAnsi="Times New Roman" w:cs="Times New Roman"/>
                <w:b w:val="0"/>
                <w:bCs w:val="0"/>
              </w:rPr>
            </w:pPr>
          </w:p>
        </w:tc>
        <w:tc>
          <w:tcPr>
            <w:tcW w:w="1354" w:type="dxa"/>
            <w:shd w:val="clear" w:color="auto" w:fill="auto"/>
            <w:noWrap w:val="0"/>
            <w:vAlign w:val="center"/>
          </w:tcPr>
          <w:p w14:paraId="197495F9">
            <w:pPr>
              <w:spacing w:after="0" w:line="240" w:lineRule="auto"/>
              <w:jc w:val="center"/>
              <w:rPr>
                <w:rFonts w:hint="default" w:ascii="Times New Roman" w:hAnsi="Times New Roman" w:cs="Times New Roman"/>
                <w:b w:val="0"/>
                <w:bCs w:val="0"/>
                <w:color w:val="0D0D0D"/>
                <w:sz w:val="28"/>
                <w:szCs w:val="28"/>
              </w:rPr>
            </w:pPr>
          </w:p>
          <w:p w14:paraId="6190CDDF">
            <w:pPr>
              <w:spacing w:after="0" w:line="240" w:lineRule="auto"/>
              <w:jc w:val="center"/>
              <w:rPr>
                <w:rFonts w:hint="default" w:ascii="Times New Roman" w:hAnsi="Times New Roman" w:cs="Times New Roman"/>
                <w:b w:val="0"/>
                <w:bCs w:val="0"/>
                <w:color w:val="0D0D0D"/>
                <w:sz w:val="28"/>
                <w:szCs w:val="28"/>
              </w:rPr>
            </w:pPr>
          </w:p>
          <w:p w14:paraId="3C9C9A1B">
            <w:pPr>
              <w:spacing w:after="0" w:line="240" w:lineRule="auto"/>
              <w:jc w:val="center"/>
              <w:rPr>
                <w:rFonts w:hint="default" w:ascii="Times New Roman" w:hAnsi="Times New Roman" w:cs="Times New Roman"/>
                <w:b w:val="0"/>
                <w:bCs w:val="0"/>
                <w:color w:val="0D0D0D"/>
                <w:sz w:val="28"/>
                <w:szCs w:val="28"/>
              </w:rPr>
            </w:pPr>
          </w:p>
          <w:p w14:paraId="524C02C5">
            <w:pPr>
              <w:spacing w:after="0" w:line="240" w:lineRule="auto"/>
              <w:jc w:val="both"/>
              <w:rPr>
                <w:rFonts w:hint="default" w:ascii="Times New Roman" w:hAnsi="Times New Roman" w:cs="Times New Roman"/>
                <w:b w:val="0"/>
                <w:bCs w:val="0"/>
                <w:color w:val="0D0D0D"/>
                <w:sz w:val="28"/>
                <w:szCs w:val="28"/>
                <w:lang w:val="en-US"/>
              </w:rPr>
            </w:pPr>
            <w:r>
              <w:rPr>
                <w:rFonts w:hint="default" w:ascii="Times New Roman" w:hAnsi="Times New Roman" w:cs="Times New Roman"/>
                <w:b w:val="0"/>
                <w:bCs w:val="0"/>
                <w:color w:val="0D0D0D"/>
                <w:sz w:val="28"/>
                <w:szCs w:val="28"/>
                <w:lang w:val="en-US"/>
              </w:rPr>
              <w:t>0,5</w:t>
            </w:r>
          </w:p>
          <w:p w14:paraId="2183AFE7">
            <w:pPr>
              <w:spacing w:after="0" w:line="240" w:lineRule="auto"/>
              <w:jc w:val="center"/>
              <w:rPr>
                <w:rFonts w:hint="default" w:ascii="Times New Roman" w:hAnsi="Times New Roman" w:cs="Times New Roman"/>
                <w:b w:val="0"/>
                <w:bCs w:val="0"/>
                <w:color w:val="0D0D0D"/>
                <w:sz w:val="28"/>
                <w:szCs w:val="28"/>
              </w:rPr>
            </w:pPr>
          </w:p>
          <w:p w14:paraId="0F2C5DB2">
            <w:pPr>
              <w:spacing w:after="0" w:line="240" w:lineRule="auto"/>
              <w:jc w:val="center"/>
              <w:rPr>
                <w:rFonts w:hint="default" w:ascii="Times New Roman" w:hAnsi="Times New Roman" w:cs="Times New Roman"/>
                <w:b w:val="0"/>
                <w:bCs w:val="0"/>
                <w:color w:val="0D0D0D"/>
                <w:sz w:val="28"/>
                <w:szCs w:val="28"/>
              </w:rPr>
            </w:pPr>
          </w:p>
          <w:p w14:paraId="1A8E2954">
            <w:pPr>
              <w:spacing w:after="0" w:line="240" w:lineRule="auto"/>
              <w:jc w:val="center"/>
              <w:rPr>
                <w:rFonts w:hint="default" w:ascii="Times New Roman" w:hAnsi="Times New Roman" w:cs="Times New Roman"/>
                <w:b w:val="0"/>
                <w:bCs w:val="0"/>
                <w:color w:val="0D0D0D"/>
                <w:sz w:val="28"/>
                <w:szCs w:val="28"/>
              </w:rPr>
            </w:pPr>
          </w:p>
          <w:p w14:paraId="3BDC95A0">
            <w:pPr>
              <w:spacing w:after="0" w:line="240" w:lineRule="auto"/>
              <w:jc w:val="both"/>
              <w:rPr>
                <w:rFonts w:hint="default" w:ascii="Times New Roman" w:hAnsi="Times New Roman" w:cs="Times New Roman"/>
                <w:b w:val="0"/>
                <w:bCs w:val="0"/>
                <w:color w:val="0D0D0D"/>
                <w:sz w:val="28"/>
                <w:szCs w:val="28"/>
              </w:rPr>
            </w:pPr>
            <w:r>
              <w:rPr>
                <w:rFonts w:hint="default" w:ascii="Times New Roman" w:hAnsi="Times New Roman" w:cs="Times New Roman"/>
                <w:b w:val="0"/>
                <w:bCs w:val="0"/>
                <w:color w:val="0D0D0D"/>
                <w:sz w:val="28"/>
                <w:szCs w:val="28"/>
                <w:lang w:val="en-US"/>
              </w:rPr>
              <w:t>0</w:t>
            </w:r>
            <w:r>
              <w:rPr>
                <w:rFonts w:hint="default" w:ascii="Times New Roman" w:hAnsi="Times New Roman" w:cs="Times New Roman"/>
                <w:b w:val="0"/>
                <w:bCs w:val="0"/>
                <w:color w:val="0D0D0D"/>
                <w:sz w:val="28"/>
                <w:szCs w:val="28"/>
              </w:rPr>
              <w:t>,</w:t>
            </w:r>
            <w:r>
              <w:rPr>
                <w:rFonts w:hint="default" w:ascii="Times New Roman" w:hAnsi="Times New Roman" w:cs="Times New Roman"/>
                <w:b w:val="0"/>
                <w:bCs w:val="0"/>
                <w:color w:val="0D0D0D"/>
                <w:sz w:val="28"/>
                <w:szCs w:val="28"/>
                <w:lang w:val="en-US"/>
              </w:rPr>
              <w:t>2</w:t>
            </w:r>
            <w:r>
              <w:rPr>
                <w:rFonts w:hint="default" w:ascii="Times New Roman" w:hAnsi="Times New Roman" w:cs="Times New Roman"/>
                <w:b w:val="0"/>
                <w:bCs w:val="0"/>
                <w:color w:val="0D0D0D"/>
                <w:sz w:val="28"/>
                <w:szCs w:val="28"/>
              </w:rPr>
              <w:t>5</w:t>
            </w:r>
          </w:p>
          <w:p w14:paraId="6F6C41A4">
            <w:pPr>
              <w:spacing w:after="0" w:line="240" w:lineRule="auto"/>
              <w:jc w:val="both"/>
              <w:rPr>
                <w:rFonts w:hint="default" w:ascii="Times New Roman" w:hAnsi="Times New Roman" w:cs="Times New Roman"/>
                <w:b w:val="0"/>
                <w:bCs w:val="0"/>
                <w:color w:val="0D0D0D"/>
                <w:sz w:val="28"/>
                <w:szCs w:val="28"/>
              </w:rPr>
            </w:pPr>
          </w:p>
          <w:p w14:paraId="78956200">
            <w:pPr>
              <w:spacing w:after="0" w:line="240" w:lineRule="auto"/>
              <w:jc w:val="both"/>
              <w:rPr>
                <w:rFonts w:hint="default" w:ascii="Times New Roman" w:hAnsi="Times New Roman" w:cs="Times New Roman"/>
                <w:b w:val="0"/>
                <w:bCs w:val="0"/>
                <w:color w:val="0D0D0D"/>
                <w:sz w:val="28"/>
                <w:szCs w:val="28"/>
              </w:rPr>
            </w:pPr>
          </w:p>
          <w:p w14:paraId="76C47F56">
            <w:pPr>
              <w:spacing w:after="0" w:line="240" w:lineRule="auto"/>
              <w:jc w:val="both"/>
              <w:rPr>
                <w:rFonts w:hint="default" w:ascii="Times New Roman" w:hAnsi="Times New Roman" w:cs="Times New Roman"/>
                <w:b w:val="0"/>
                <w:bCs w:val="0"/>
                <w:color w:val="0D0D0D"/>
                <w:sz w:val="28"/>
                <w:szCs w:val="28"/>
              </w:rPr>
            </w:pPr>
          </w:p>
          <w:p w14:paraId="1F33C741">
            <w:pPr>
              <w:spacing w:after="0" w:line="240" w:lineRule="auto"/>
              <w:jc w:val="both"/>
              <w:rPr>
                <w:rFonts w:hint="default" w:ascii="Times New Roman" w:hAnsi="Times New Roman" w:cs="Times New Roman"/>
                <w:b w:val="0"/>
                <w:bCs w:val="0"/>
                <w:color w:val="0D0D0D"/>
                <w:sz w:val="28"/>
                <w:szCs w:val="28"/>
              </w:rPr>
            </w:pPr>
          </w:p>
          <w:p w14:paraId="2D4CB427">
            <w:pPr>
              <w:spacing w:after="0" w:line="240" w:lineRule="auto"/>
              <w:jc w:val="both"/>
              <w:rPr>
                <w:rFonts w:hint="default" w:ascii="Times New Roman" w:hAnsi="Times New Roman" w:cs="Times New Roman"/>
                <w:b w:val="0"/>
                <w:bCs w:val="0"/>
                <w:color w:val="0D0D0D"/>
                <w:sz w:val="28"/>
                <w:szCs w:val="28"/>
              </w:rPr>
            </w:pPr>
          </w:p>
          <w:p w14:paraId="7A235BFC">
            <w:pPr>
              <w:spacing w:after="0" w:line="240" w:lineRule="auto"/>
              <w:jc w:val="both"/>
              <w:rPr>
                <w:rFonts w:hint="default" w:ascii="Times New Roman" w:hAnsi="Times New Roman" w:cs="Times New Roman"/>
                <w:b w:val="0"/>
                <w:bCs w:val="0"/>
                <w:color w:val="0D0D0D"/>
                <w:sz w:val="28"/>
                <w:szCs w:val="28"/>
              </w:rPr>
            </w:pPr>
          </w:p>
          <w:p w14:paraId="2CADA5E8">
            <w:pPr>
              <w:spacing w:after="0" w:line="240" w:lineRule="auto"/>
              <w:jc w:val="both"/>
              <w:rPr>
                <w:rFonts w:hint="default" w:ascii="Times New Roman" w:hAnsi="Times New Roman" w:cs="Times New Roman"/>
                <w:b w:val="0"/>
                <w:bCs w:val="0"/>
                <w:color w:val="0D0D0D"/>
                <w:sz w:val="28"/>
                <w:szCs w:val="28"/>
                <w:lang w:val="en-US"/>
              </w:rPr>
            </w:pPr>
            <w:r>
              <w:rPr>
                <w:rFonts w:hint="default" w:ascii="Times New Roman" w:hAnsi="Times New Roman" w:cs="Times New Roman"/>
                <w:b w:val="0"/>
                <w:bCs w:val="0"/>
                <w:color w:val="0D0D0D"/>
                <w:sz w:val="28"/>
                <w:szCs w:val="28"/>
              </w:rPr>
              <w:t>0,</w:t>
            </w:r>
            <w:r>
              <w:rPr>
                <w:rFonts w:hint="default" w:ascii="Times New Roman" w:hAnsi="Times New Roman" w:cs="Times New Roman"/>
                <w:b w:val="0"/>
                <w:bCs w:val="0"/>
                <w:color w:val="0D0D0D"/>
                <w:sz w:val="28"/>
                <w:szCs w:val="28"/>
                <w:lang w:val="en-US"/>
              </w:rPr>
              <w:t>5</w:t>
            </w:r>
          </w:p>
          <w:p w14:paraId="27E8E620">
            <w:pPr>
              <w:spacing w:after="0" w:line="240" w:lineRule="auto"/>
              <w:jc w:val="both"/>
              <w:rPr>
                <w:rFonts w:hint="default" w:ascii="Times New Roman" w:hAnsi="Times New Roman" w:cs="Times New Roman"/>
                <w:b w:val="0"/>
                <w:bCs w:val="0"/>
                <w:color w:val="0D0D0D"/>
                <w:sz w:val="28"/>
                <w:szCs w:val="28"/>
                <w:lang w:val="en-US"/>
              </w:rPr>
            </w:pPr>
          </w:p>
          <w:p w14:paraId="7F3D34A7">
            <w:pPr>
              <w:spacing w:after="0" w:line="240" w:lineRule="auto"/>
              <w:jc w:val="both"/>
              <w:rPr>
                <w:rFonts w:hint="default" w:ascii="Times New Roman" w:hAnsi="Times New Roman" w:cs="Times New Roman"/>
                <w:b w:val="0"/>
                <w:bCs w:val="0"/>
                <w:color w:val="0D0D0D"/>
                <w:sz w:val="28"/>
                <w:szCs w:val="28"/>
                <w:lang w:val="en-US"/>
              </w:rPr>
            </w:pPr>
            <w:r>
              <w:rPr>
                <w:rFonts w:hint="default" w:ascii="Times New Roman" w:hAnsi="Times New Roman" w:cs="Times New Roman"/>
                <w:b w:val="0"/>
                <w:bCs w:val="0"/>
                <w:color w:val="0D0D0D"/>
                <w:sz w:val="28"/>
                <w:szCs w:val="28"/>
                <w:lang w:val="en-US"/>
              </w:rPr>
              <w:t>0,25</w:t>
            </w:r>
          </w:p>
        </w:tc>
      </w:tr>
      <w:tr w14:paraId="0DD7DC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48" w:type="dxa"/>
            <w:vMerge w:val="continue"/>
            <w:shd w:val="clear" w:color="auto" w:fill="auto"/>
            <w:noWrap w:val="0"/>
            <w:vAlign w:val="top"/>
          </w:tcPr>
          <w:p w14:paraId="4F8CE14F">
            <w:pPr>
              <w:spacing w:after="0" w:line="240" w:lineRule="auto"/>
              <w:jc w:val="center"/>
              <w:rPr>
                <w:rFonts w:hint="default" w:ascii="Times New Roman" w:hAnsi="Times New Roman" w:cs="Times New Roman"/>
                <w:b w:val="0"/>
                <w:bCs w:val="0"/>
                <w:color w:val="0D0D0D"/>
                <w:sz w:val="28"/>
                <w:szCs w:val="28"/>
              </w:rPr>
            </w:pPr>
          </w:p>
        </w:tc>
        <w:tc>
          <w:tcPr>
            <w:tcW w:w="8277" w:type="dxa"/>
            <w:shd w:val="clear" w:color="auto" w:fill="auto"/>
            <w:noWrap w:val="0"/>
            <w:vAlign w:val="top"/>
          </w:tcPr>
          <w:p w14:paraId="2EE2B7FB">
            <w:pPr>
              <w:keepNext w:val="0"/>
              <w:keepLines w:val="0"/>
              <w:widowControl/>
              <w:suppressLineNumbers w:val="0"/>
              <w:jc w:val="both"/>
              <w:rPr>
                <w:rFonts w:hint="default" w:ascii="Times New Roman" w:hAnsi="Times New Roman" w:cs="Times New Roman"/>
                <w:b w:val="0"/>
                <w:bCs w:val="0"/>
                <w:color w:val="0D0D0D"/>
                <w:sz w:val="28"/>
                <w:szCs w:val="28"/>
              </w:rPr>
            </w:pPr>
            <w:r>
              <w:rPr>
                <w:rFonts w:hint="default" w:ascii="Times New Roman" w:hAnsi="Times New Roman" w:eastAsia="AntykwaTorunska-Bold" w:cs="Times New Roman"/>
                <w:b w:val="0"/>
                <w:bCs w:val="0"/>
                <w:color w:val="auto"/>
                <w:kern w:val="0"/>
                <w:sz w:val="28"/>
                <w:szCs w:val="28"/>
                <w:lang w:val="en-US" w:eastAsia="zh-CN" w:bidi="ar"/>
                <w14:ligatures w14:val="standardContextual"/>
              </w:rPr>
              <w:t xml:space="preserve">b) </w:t>
            </w:r>
            <w:r>
              <w:rPr>
                <w:rFonts w:hint="default" w:ascii="Times New Roman" w:hAnsi="Times New Roman" w:eastAsia="AntykwaTorunska" w:cs="Times New Roman"/>
                <w:b w:val="0"/>
                <w:bCs w:val="0"/>
                <w:color w:val="auto"/>
                <w:kern w:val="0"/>
                <w:sz w:val="28"/>
                <w:szCs w:val="28"/>
                <w:lang w:val="en-US" w:eastAsia="zh-CN" w:bidi="ar"/>
                <w14:ligatures w14:val="standardContextual"/>
              </w:rPr>
              <w:t xml:space="preserve">Tia </w:t>
            </w:r>
            <w:r>
              <w:rPr>
                <w:rFonts w:hint="default" w:ascii="Times New Roman" w:hAnsi="Times New Roman" w:eastAsia="CMMI12" w:cs="Times New Roman"/>
                <w:b w:val="0"/>
                <w:bCs w:val="0"/>
                <w:i/>
                <w:iCs/>
                <w:color w:val="auto"/>
                <w:kern w:val="0"/>
                <w:sz w:val="28"/>
                <w:szCs w:val="28"/>
                <w:lang w:val="en-US" w:eastAsia="zh-CN" w:bidi="ar"/>
                <w14:ligatures w14:val="standardContextual"/>
              </w:rPr>
              <w:t xml:space="preserve">AD </w:t>
            </w:r>
            <w:r>
              <w:rPr>
                <w:rFonts w:hint="default" w:ascii="Times New Roman" w:hAnsi="Times New Roman" w:eastAsia="AntykwaTorunska" w:cs="Times New Roman"/>
                <w:b w:val="0"/>
                <w:bCs w:val="0"/>
                <w:color w:val="auto"/>
                <w:kern w:val="0"/>
                <w:sz w:val="28"/>
                <w:szCs w:val="28"/>
                <w:lang w:val="en-US" w:eastAsia="zh-CN" w:bidi="ar"/>
                <w14:ligatures w14:val="standardContextual"/>
              </w:rPr>
              <w:t xml:space="preserve">kéo dài cắt đường tròn </w:t>
            </w:r>
            <w:r>
              <w:rPr>
                <w:rFonts w:hint="default" w:ascii="Times New Roman" w:hAnsi="Times New Roman" w:eastAsia="CMR12" w:cs="Times New Roman"/>
                <w:b w:val="0"/>
                <w:bCs w:val="0"/>
                <w:color w:val="auto"/>
                <w:kern w:val="0"/>
                <w:sz w:val="28"/>
                <w:szCs w:val="28"/>
                <w:lang w:val="en-US" w:eastAsia="zh-CN" w:bidi="ar"/>
                <w14:ligatures w14:val="standardContextual"/>
              </w:rPr>
              <w:t>(</w:t>
            </w:r>
            <w:r>
              <w:rPr>
                <w:rFonts w:hint="default" w:ascii="Times New Roman" w:hAnsi="Times New Roman" w:eastAsia="CMMI12" w:cs="Times New Roman"/>
                <w:b w:val="0"/>
                <w:bCs w:val="0"/>
                <w:i/>
                <w:iCs/>
                <w:color w:val="auto"/>
                <w:kern w:val="0"/>
                <w:sz w:val="28"/>
                <w:szCs w:val="28"/>
                <w:lang w:val="en-US" w:eastAsia="zh-CN" w:bidi="ar"/>
                <w14:ligatures w14:val="standardContextual"/>
              </w:rPr>
              <w:t>O</w:t>
            </w:r>
            <w:r>
              <w:rPr>
                <w:rFonts w:hint="default" w:ascii="Times New Roman" w:hAnsi="Times New Roman" w:eastAsia="CMR12" w:cs="Times New Roman"/>
                <w:b w:val="0"/>
                <w:bCs w:val="0"/>
                <w:color w:val="auto"/>
                <w:kern w:val="0"/>
                <w:sz w:val="28"/>
                <w:szCs w:val="28"/>
                <w:lang w:val="en-US" w:eastAsia="zh-CN" w:bidi="ar"/>
                <w14:ligatures w14:val="standardContextual"/>
              </w:rPr>
              <w:t xml:space="preserve">) </w:t>
            </w:r>
            <w:r>
              <w:rPr>
                <w:rFonts w:hint="default" w:ascii="Times New Roman" w:hAnsi="Times New Roman" w:eastAsia="AntykwaTorunska" w:cs="Times New Roman"/>
                <w:b w:val="0"/>
                <w:bCs w:val="0"/>
                <w:color w:val="auto"/>
                <w:kern w:val="0"/>
                <w:sz w:val="28"/>
                <w:szCs w:val="28"/>
                <w:lang w:val="en-US" w:eastAsia="zh-CN" w:bidi="ar"/>
                <w14:ligatures w14:val="standardContextual"/>
              </w:rPr>
              <w:t xml:space="preserve">tại </w:t>
            </w:r>
            <w:r>
              <w:rPr>
                <w:rFonts w:hint="default" w:ascii="Times New Roman" w:hAnsi="Times New Roman" w:eastAsia="CMMI12" w:cs="Times New Roman"/>
                <w:b w:val="0"/>
                <w:bCs w:val="0"/>
                <w:i/>
                <w:iCs/>
                <w:color w:val="auto"/>
                <w:kern w:val="0"/>
                <w:sz w:val="28"/>
                <w:szCs w:val="28"/>
                <w:lang w:val="en-US" w:eastAsia="zh-CN" w:bidi="ar"/>
                <w14:ligatures w14:val="standardContextual"/>
              </w:rPr>
              <w:t xml:space="preserve">K </w:t>
            </w:r>
            <w:r>
              <w:rPr>
                <w:rFonts w:hint="default" w:ascii="Times New Roman" w:hAnsi="Times New Roman" w:eastAsia="AntykwaTorunska" w:cs="Times New Roman"/>
                <w:b w:val="0"/>
                <w:bCs w:val="0"/>
                <w:color w:val="auto"/>
                <w:kern w:val="0"/>
                <w:sz w:val="28"/>
                <w:szCs w:val="28"/>
                <w:lang w:val="en-US" w:eastAsia="zh-CN" w:bidi="ar"/>
                <w14:ligatures w14:val="standardContextual"/>
              </w:rPr>
              <w:t>(</w:t>
            </w:r>
            <w:r>
              <w:rPr>
                <w:rFonts w:hint="default" w:ascii="Times New Roman" w:hAnsi="Times New Roman" w:eastAsia="CMMI12" w:cs="Times New Roman"/>
                <w:b w:val="0"/>
                <w:bCs w:val="0"/>
                <w:i/>
                <w:iCs/>
                <w:color w:val="auto"/>
                <w:kern w:val="0"/>
                <w:sz w:val="28"/>
                <w:szCs w:val="28"/>
                <w:lang w:val="en-US" w:eastAsia="zh-CN" w:bidi="ar"/>
                <w14:ligatures w14:val="standardContextual"/>
              </w:rPr>
              <w:t>K ≠</w:t>
            </w:r>
            <w:r>
              <w:rPr>
                <w:rFonts w:hint="default" w:ascii="Times New Roman" w:hAnsi="Times New Roman" w:eastAsia="CMR12" w:cs="Times New Roman"/>
                <w:b w:val="0"/>
                <w:bCs w:val="0"/>
                <w:color w:val="auto"/>
                <w:kern w:val="0"/>
                <w:sz w:val="28"/>
                <w:szCs w:val="28"/>
                <w:lang w:val="en-US" w:eastAsia="zh-CN" w:bidi="ar"/>
                <w14:ligatures w14:val="standardContextual"/>
              </w:rPr>
              <w:t xml:space="preserve"> </w:t>
            </w:r>
            <w:r>
              <w:rPr>
                <w:rFonts w:hint="default" w:ascii="Times New Roman" w:hAnsi="Times New Roman" w:eastAsia="CMMI12" w:cs="Times New Roman"/>
                <w:b w:val="0"/>
                <w:bCs w:val="0"/>
                <w:i/>
                <w:iCs/>
                <w:color w:val="auto"/>
                <w:kern w:val="0"/>
                <w:sz w:val="28"/>
                <w:szCs w:val="28"/>
                <w:lang w:val="en-US" w:eastAsia="zh-CN" w:bidi="ar"/>
                <w14:ligatures w14:val="standardContextual"/>
              </w:rPr>
              <w:t>A</w:t>
            </w:r>
            <w:r>
              <w:rPr>
                <w:rFonts w:hint="default" w:ascii="Times New Roman" w:hAnsi="Times New Roman" w:eastAsia="AntykwaTorunska" w:cs="Times New Roman"/>
                <w:b w:val="0"/>
                <w:bCs w:val="0"/>
                <w:color w:val="auto"/>
                <w:kern w:val="0"/>
                <w:sz w:val="28"/>
                <w:szCs w:val="28"/>
                <w:lang w:val="en-US" w:eastAsia="zh-CN" w:bidi="ar"/>
                <w14:ligatures w14:val="standardContextual"/>
              </w:rPr>
              <w:t xml:space="preserve">). Gọi </w:t>
            </w:r>
            <w:r>
              <w:rPr>
                <w:rFonts w:hint="default" w:ascii="Times New Roman" w:hAnsi="Times New Roman" w:eastAsia="CMMI12" w:cs="Times New Roman"/>
                <w:b w:val="0"/>
                <w:bCs w:val="0"/>
                <w:i/>
                <w:iCs/>
                <w:color w:val="auto"/>
                <w:kern w:val="0"/>
                <w:sz w:val="28"/>
                <w:szCs w:val="28"/>
                <w:lang w:val="en-US" w:eastAsia="zh-CN" w:bidi="ar"/>
                <w14:ligatures w14:val="standardContextual"/>
              </w:rPr>
              <w:t xml:space="preserve">M </w:t>
            </w:r>
            <w:r>
              <w:rPr>
                <w:rFonts w:hint="default" w:ascii="Times New Roman" w:hAnsi="Times New Roman" w:eastAsia="AntykwaTorunska" w:cs="Times New Roman"/>
                <w:b w:val="0"/>
                <w:bCs w:val="0"/>
                <w:color w:val="auto"/>
                <w:kern w:val="0"/>
                <w:sz w:val="28"/>
                <w:szCs w:val="28"/>
                <w:lang w:val="en-US" w:eastAsia="zh-CN" w:bidi="ar"/>
                <w14:ligatures w14:val="standardContextual"/>
              </w:rPr>
              <w:t xml:space="preserve">là giao điểm thứ hai của </w:t>
            </w:r>
            <w:r>
              <w:rPr>
                <w:rFonts w:hint="default" w:ascii="Times New Roman" w:hAnsi="Times New Roman" w:eastAsia="CMMI12" w:cs="Times New Roman"/>
                <w:b w:val="0"/>
                <w:bCs w:val="0"/>
                <w:i/>
                <w:iCs/>
                <w:color w:val="auto"/>
                <w:kern w:val="0"/>
                <w:sz w:val="28"/>
                <w:szCs w:val="28"/>
                <w:lang w:val="en-US" w:eastAsia="zh-CN" w:bidi="ar"/>
                <w14:ligatures w14:val="standardContextual"/>
              </w:rPr>
              <w:t xml:space="preserve">KE </w:t>
            </w:r>
            <w:r>
              <w:rPr>
                <w:rFonts w:hint="default" w:ascii="Times New Roman" w:hAnsi="Times New Roman" w:eastAsia="AntykwaTorunska" w:cs="Times New Roman"/>
                <w:b w:val="0"/>
                <w:bCs w:val="0"/>
                <w:color w:val="auto"/>
                <w:kern w:val="0"/>
                <w:sz w:val="28"/>
                <w:szCs w:val="28"/>
                <w:lang w:val="en-US" w:eastAsia="zh-CN" w:bidi="ar"/>
                <w14:ligatures w14:val="standardContextual"/>
              </w:rPr>
              <w:t xml:space="preserve">và đường tròn </w:t>
            </w:r>
            <w:r>
              <w:rPr>
                <w:rFonts w:hint="default" w:ascii="Times New Roman" w:hAnsi="Times New Roman" w:eastAsia="CMR12" w:cs="Times New Roman"/>
                <w:b w:val="0"/>
                <w:bCs w:val="0"/>
                <w:color w:val="auto"/>
                <w:kern w:val="0"/>
                <w:sz w:val="28"/>
                <w:szCs w:val="28"/>
                <w:lang w:val="en-US" w:eastAsia="zh-CN" w:bidi="ar"/>
                <w14:ligatures w14:val="standardContextual"/>
              </w:rPr>
              <w:t>(</w:t>
            </w:r>
            <w:r>
              <w:rPr>
                <w:rFonts w:hint="default" w:ascii="Times New Roman" w:hAnsi="Times New Roman" w:eastAsia="CMMI12" w:cs="Times New Roman"/>
                <w:b w:val="0"/>
                <w:bCs w:val="0"/>
                <w:i/>
                <w:iCs/>
                <w:color w:val="auto"/>
                <w:kern w:val="0"/>
                <w:sz w:val="28"/>
                <w:szCs w:val="28"/>
                <w:lang w:val="en-US" w:eastAsia="zh-CN" w:bidi="ar"/>
                <w14:ligatures w14:val="standardContextual"/>
              </w:rPr>
              <w:t>O</w:t>
            </w:r>
            <w:r>
              <w:rPr>
                <w:rFonts w:hint="default" w:ascii="Times New Roman" w:hAnsi="Times New Roman" w:eastAsia="CMR12" w:cs="Times New Roman"/>
                <w:b w:val="0"/>
                <w:bCs w:val="0"/>
                <w:color w:val="auto"/>
                <w:kern w:val="0"/>
                <w:sz w:val="28"/>
                <w:szCs w:val="28"/>
                <w:lang w:val="en-US" w:eastAsia="zh-CN" w:bidi="ar"/>
                <w14:ligatures w14:val="standardContextual"/>
              </w:rPr>
              <w:t>)</w:t>
            </w:r>
            <w:r>
              <w:rPr>
                <w:rFonts w:hint="default" w:ascii="Times New Roman" w:hAnsi="Times New Roman" w:eastAsia="AntykwaTorunska" w:cs="Times New Roman"/>
                <w:b w:val="0"/>
                <w:bCs w:val="0"/>
                <w:color w:val="auto"/>
                <w:kern w:val="0"/>
                <w:sz w:val="28"/>
                <w:szCs w:val="28"/>
                <w:lang w:val="en-US" w:eastAsia="zh-CN" w:bidi="ar"/>
                <w14:ligatures w14:val="standardContextual"/>
              </w:rPr>
              <w:t xml:space="preserve">. Chứng minh rằng:  </w:t>
            </w:r>
            <w:r>
              <w:rPr>
                <w:rFonts w:hint="default" w:ascii="Times New Roman" w:hAnsi="Times New Roman" w:eastAsia="CMMI12" w:cs="Times New Roman"/>
                <w:b w:val="0"/>
                <w:bCs w:val="0"/>
                <w:i/>
                <w:iCs/>
                <w:color w:val="auto"/>
                <w:kern w:val="0"/>
                <w:sz w:val="28"/>
                <w:szCs w:val="28"/>
                <w:lang w:val="en-US" w:eastAsia="zh-CN" w:bidi="ar"/>
                <w14:ligatures w14:val="standardContextual"/>
              </w:rPr>
              <w:t xml:space="preserve">D </w:t>
            </w:r>
            <w:r>
              <w:rPr>
                <w:rFonts w:hint="default" w:ascii="Times New Roman" w:hAnsi="Times New Roman" w:eastAsia="AntykwaTorunska" w:cs="Times New Roman"/>
                <w:b w:val="0"/>
                <w:bCs w:val="0"/>
                <w:color w:val="auto"/>
                <w:kern w:val="0"/>
                <w:sz w:val="28"/>
                <w:szCs w:val="28"/>
                <w:lang w:val="en-US" w:eastAsia="zh-CN" w:bidi="ar"/>
                <w14:ligatures w14:val="standardContextual"/>
              </w:rPr>
              <w:t xml:space="preserve">là trung điểm của </w:t>
            </w:r>
            <w:r>
              <w:rPr>
                <w:rFonts w:hint="default" w:ascii="Times New Roman" w:hAnsi="Times New Roman" w:eastAsia="CMMI12" w:cs="Times New Roman"/>
                <w:b w:val="0"/>
                <w:bCs w:val="0"/>
                <w:i/>
                <w:iCs/>
                <w:color w:val="auto"/>
                <w:kern w:val="0"/>
                <w:sz w:val="28"/>
                <w:szCs w:val="28"/>
                <w:lang w:val="en-US" w:eastAsia="zh-CN" w:bidi="ar"/>
                <w14:ligatures w14:val="standardContextual"/>
              </w:rPr>
              <w:t xml:space="preserve">HK và </w:t>
            </w:r>
            <m:oMath>
              <m:acc>
                <m:accPr>
                  <m:ctrlPr>
                    <w:rPr>
                      <w:rFonts w:hint="default" w:ascii="Cambria Math" w:hAnsi="Cambria Math" w:cs="Times New Roman"/>
                      <w:b w:val="0"/>
                      <w:bCs w:val="0"/>
                      <w:color w:val="0D0D0D"/>
                      <w:sz w:val="28"/>
                      <w:szCs w:val="28"/>
                    </w:rPr>
                  </m:ctrlPr>
                </m:accPr>
                <m:e>
                  <m:r>
                    <m:rPr>
                      <m:nor/>
                      <m:sty m:val="p"/>
                    </m:rPr>
                    <w:rPr>
                      <w:rFonts w:hint="default" w:ascii="Times New Roman" w:hAnsi="Times New Roman" w:cs="Times New Roman"/>
                      <w:b w:val="0"/>
                      <w:bCs w:val="0"/>
                      <w:i w:val="0"/>
                      <w:color w:val="0D0D0D"/>
                      <w:sz w:val="28"/>
                      <w:szCs w:val="28"/>
                      <w:lang w:val="en-US"/>
                    </w:rPr>
                    <m:t>BMK</m:t>
                  </m:r>
                  <m:ctrlPr>
                    <w:rPr>
                      <w:rFonts w:hint="default" w:ascii="Cambria Math" w:hAnsi="Cambria Math" w:cs="Times New Roman"/>
                      <w:b w:val="0"/>
                      <w:bCs w:val="0"/>
                      <w:color w:val="0D0D0D"/>
                      <w:sz w:val="28"/>
                      <w:szCs w:val="28"/>
                    </w:rPr>
                  </m:ctrlPr>
                </m:e>
              </m:acc>
              <m:r>
                <m:rPr>
                  <m:nor/>
                  <m:sty m:val="p"/>
                </m:rPr>
                <w:rPr>
                  <w:rFonts w:hint="default" w:ascii="Times New Roman" w:hAnsi="Times New Roman" w:cs="Times New Roman"/>
                  <w:b w:val="0"/>
                  <w:bCs w:val="0"/>
                  <w:i w:val="0"/>
                  <w:color w:val="0D0D0D"/>
                  <w:sz w:val="28"/>
                  <w:szCs w:val="28"/>
                </w:rPr>
                <m:t>=</m:t>
              </m:r>
              <m:acc>
                <m:accPr>
                  <m:ctrlPr>
                    <w:rPr>
                      <w:rFonts w:hint="default" w:ascii="Cambria Math" w:hAnsi="Cambria Math" w:cs="Times New Roman"/>
                      <w:b w:val="0"/>
                      <w:bCs w:val="0"/>
                      <w:color w:val="0D0D0D"/>
                      <w:sz w:val="28"/>
                      <w:szCs w:val="28"/>
                    </w:rPr>
                  </m:ctrlPr>
                </m:accPr>
                <m:e>
                  <m:r>
                    <m:rPr>
                      <m:nor/>
                      <m:sty m:val="p"/>
                    </m:rPr>
                    <w:rPr>
                      <w:rFonts w:hint="default" w:ascii="Times New Roman" w:hAnsi="Times New Roman" w:cs="Times New Roman"/>
                      <w:b w:val="0"/>
                      <w:bCs w:val="0"/>
                      <w:i w:val="0"/>
                      <w:color w:val="0D0D0D"/>
                      <w:sz w:val="28"/>
                      <w:szCs w:val="28"/>
                      <w:lang w:val="en-US"/>
                    </w:rPr>
                    <m:t>HEF</m:t>
                  </m:r>
                  <m:ctrlPr>
                    <w:rPr>
                      <w:rFonts w:hint="default" w:ascii="Cambria Math" w:hAnsi="Cambria Math" w:cs="Times New Roman"/>
                      <w:b w:val="0"/>
                      <w:bCs w:val="0"/>
                      <w:color w:val="0D0D0D"/>
                      <w:sz w:val="28"/>
                      <w:szCs w:val="28"/>
                    </w:rPr>
                  </m:ctrlPr>
                </m:e>
              </m:acc>
            </m:oMath>
          </w:p>
        </w:tc>
        <w:tc>
          <w:tcPr>
            <w:tcW w:w="1354" w:type="dxa"/>
            <w:shd w:val="clear" w:color="auto" w:fill="auto"/>
            <w:noWrap w:val="0"/>
            <w:vAlign w:val="center"/>
          </w:tcPr>
          <w:p w14:paraId="6F28E77B">
            <w:pPr>
              <w:spacing w:after="0" w:line="240" w:lineRule="auto"/>
              <w:jc w:val="both"/>
              <w:rPr>
                <w:rFonts w:hint="default" w:ascii="Times New Roman" w:hAnsi="Times New Roman" w:cs="Times New Roman"/>
                <w:b w:val="0"/>
                <w:bCs w:val="0"/>
                <w:color w:val="0D0D0D"/>
                <w:sz w:val="28"/>
                <w:szCs w:val="28"/>
              </w:rPr>
            </w:pPr>
          </w:p>
        </w:tc>
      </w:tr>
      <w:tr w14:paraId="46E1D7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48" w:type="dxa"/>
            <w:vMerge w:val="continue"/>
            <w:shd w:val="clear" w:color="auto" w:fill="auto"/>
            <w:noWrap w:val="0"/>
            <w:vAlign w:val="top"/>
          </w:tcPr>
          <w:p w14:paraId="7D09E3E5">
            <w:pPr>
              <w:spacing w:after="0" w:line="240" w:lineRule="auto"/>
              <w:jc w:val="center"/>
              <w:rPr>
                <w:rFonts w:hint="default" w:ascii="Times New Roman" w:hAnsi="Times New Roman" w:cs="Times New Roman"/>
                <w:b w:val="0"/>
                <w:bCs w:val="0"/>
                <w:color w:val="0D0D0D"/>
                <w:sz w:val="28"/>
                <w:szCs w:val="28"/>
              </w:rPr>
            </w:pPr>
          </w:p>
        </w:tc>
        <w:tc>
          <w:tcPr>
            <w:tcW w:w="8277" w:type="dxa"/>
            <w:shd w:val="clear" w:color="auto" w:fill="auto"/>
            <w:noWrap w:val="0"/>
            <w:vAlign w:val="top"/>
          </w:tcPr>
          <w:p w14:paraId="63C7191B">
            <w:pPr>
              <w:spacing w:after="0" w:line="240" w:lineRule="auto"/>
              <w:rPr>
                <w:rFonts w:hint="default" w:ascii="Times New Roman" w:hAnsi="Times New Roman" w:cs="Times New Roman"/>
                <w:b w:val="0"/>
                <w:bCs w:val="0"/>
                <w:color w:val="4F81BD" w:themeColor="accent1"/>
                <w:lang w:val="en-US"/>
                <w14:textFill>
                  <w14:solidFill>
                    <w14:schemeClr w14:val="accent1"/>
                  </w14:solidFill>
                </w14:textFill>
              </w:rPr>
            </w:pPr>
            <w:r>
              <w:rPr>
                <w:rFonts w:hint="default" w:ascii="Times New Roman" w:hAnsi="Times New Roman" w:eastAsia="AntykwaTorunska" w:cs="Times New Roman"/>
                <w:b w:val="0"/>
                <w:bCs w:val="0"/>
                <w:color w:val="4F81BD" w:themeColor="accent1"/>
                <w:kern w:val="0"/>
                <w:sz w:val="28"/>
                <w:szCs w:val="28"/>
                <w:lang w:val="en-US" w:eastAsia="zh-CN" w:bidi="ar"/>
                <w14:textFill>
                  <w14:solidFill>
                    <w14:schemeClr w14:val="accent1"/>
                  </w14:solidFill>
                </w14:textFill>
                <w14:ligatures w14:val="standardContextual"/>
              </w:rPr>
              <w:t xml:space="preserve">*Chứng minh rằng:  </w:t>
            </w:r>
            <w:r>
              <w:rPr>
                <w:rFonts w:hint="default" w:ascii="Times New Roman" w:hAnsi="Times New Roman" w:eastAsia="CMMI12" w:cs="Times New Roman"/>
                <w:b w:val="0"/>
                <w:bCs w:val="0"/>
                <w:i/>
                <w:iCs/>
                <w:color w:val="4F81BD" w:themeColor="accent1"/>
                <w:kern w:val="0"/>
                <w:sz w:val="28"/>
                <w:szCs w:val="28"/>
                <w:lang w:val="en-US" w:eastAsia="zh-CN" w:bidi="ar"/>
                <w14:textFill>
                  <w14:solidFill>
                    <w14:schemeClr w14:val="accent1"/>
                  </w14:solidFill>
                </w14:textFill>
                <w14:ligatures w14:val="standardContextual"/>
              </w:rPr>
              <w:t xml:space="preserve">D </w:t>
            </w:r>
            <w:r>
              <w:rPr>
                <w:rFonts w:hint="default" w:ascii="Times New Roman" w:hAnsi="Times New Roman" w:eastAsia="AntykwaTorunska" w:cs="Times New Roman"/>
                <w:b w:val="0"/>
                <w:bCs w:val="0"/>
                <w:color w:val="4F81BD" w:themeColor="accent1"/>
                <w:kern w:val="0"/>
                <w:sz w:val="28"/>
                <w:szCs w:val="28"/>
                <w:lang w:val="en-US" w:eastAsia="zh-CN" w:bidi="ar"/>
                <w14:textFill>
                  <w14:solidFill>
                    <w14:schemeClr w14:val="accent1"/>
                  </w14:solidFill>
                </w14:textFill>
                <w14:ligatures w14:val="standardContextual"/>
              </w:rPr>
              <w:t xml:space="preserve">là trung điểm của </w:t>
            </w:r>
            <w:r>
              <w:rPr>
                <w:rFonts w:hint="default" w:ascii="Times New Roman" w:hAnsi="Times New Roman" w:eastAsia="CMMI12" w:cs="Times New Roman"/>
                <w:b w:val="0"/>
                <w:bCs w:val="0"/>
                <w:i/>
                <w:iCs/>
                <w:color w:val="4F81BD" w:themeColor="accent1"/>
                <w:kern w:val="0"/>
                <w:sz w:val="28"/>
                <w:szCs w:val="28"/>
                <w:lang w:val="en-US" w:eastAsia="zh-CN" w:bidi="ar"/>
                <w14:textFill>
                  <w14:solidFill>
                    <w14:schemeClr w14:val="accent1"/>
                  </w14:solidFill>
                </w14:textFill>
                <w14:ligatures w14:val="standardContextual"/>
              </w:rPr>
              <w:t>HK</w:t>
            </w:r>
          </w:p>
          <w:p w14:paraId="5F9374E3">
            <w:pPr>
              <w:spacing w:after="0" w:line="240" w:lineRule="auto"/>
              <w:rPr>
                <w:rFonts w:hint="default" w:ascii="Times New Roman" w:hAnsi="Times New Roman" w:cs="Times New Roman"/>
                <w:b w:val="0"/>
                <w:bCs w:val="0"/>
                <w:sz w:val="28"/>
                <w:szCs w:val="28"/>
                <w:lang w:val="en-US"/>
              </w:rPr>
            </w:pPr>
            <w:r>
              <w:rPr>
                <w:rFonts w:hint="default" w:ascii="Times New Roman" w:hAnsi="Times New Roman" w:cs="Times New Roman"/>
                <w:b w:val="0"/>
                <w:bCs w:val="0"/>
                <w:sz w:val="28"/>
                <w:szCs w:val="28"/>
                <w:lang w:val="en-US"/>
              </w:rPr>
              <w:t xml:space="preserve">Chứng minh được </w:t>
            </w:r>
            <m:oMath>
              <m:acc>
                <m:accPr>
                  <m:ctrlPr>
                    <w:rPr>
                      <w:rFonts w:hint="default" w:ascii="Cambria Math" w:hAnsi="Cambria Math" w:cs="Times New Roman"/>
                      <w:b w:val="0"/>
                      <w:bCs w:val="0"/>
                      <w:color w:val="0D0D0D"/>
                      <w:sz w:val="28"/>
                      <w:szCs w:val="28"/>
                    </w:rPr>
                  </m:ctrlPr>
                </m:accPr>
                <m:e>
                  <m:r>
                    <m:rPr>
                      <m:nor/>
                      <m:sty m:val="p"/>
                    </m:rPr>
                    <w:rPr>
                      <w:rFonts w:hint="default" w:ascii="Times New Roman" w:hAnsi="Times New Roman" w:cs="Times New Roman"/>
                      <w:b w:val="0"/>
                      <w:bCs w:val="0"/>
                      <w:i w:val="0"/>
                      <w:color w:val="0D0D0D"/>
                      <w:sz w:val="28"/>
                      <w:szCs w:val="28"/>
                      <w:lang w:val="en-US"/>
                    </w:rPr>
                    <m:t>CHD</m:t>
                  </m:r>
                  <m:ctrlPr>
                    <w:rPr>
                      <w:rFonts w:hint="default" w:ascii="Cambria Math" w:hAnsi="Cambria Math" w:cs="Times New Roman"/>
                      <w:b w:val="0"/>
                      <w:bCs w:val="0"/>
                      <w:color w:val="0D0D0D"/>
                      <w:sz w:val="28"/>
                      <w:szCs w:val="28"/>
                    </w:rPr>
                  </m:ctrlPr>
                </m:e>
              </m:acc>
              <m:r>
                <m:rPr>
                  <m:nor/>
                  <m:sty m:val="p"/>
                </m:rPr>
                <w:rPr>
                  <w:rFonts w:hint="default" w:ascii="Times New Roman" w:hAnsi="Times New Roman" w:cs="Times New Roman"/>
                  <w:b w:val="0"/>
                  <w:bCs w:val="0"/>
                  <w:i w:val="0"/>
                  <w:color w:val="0D0D0D"/>
                  <w:sz w:val="28"/>
                  <w:szCs w:val="28"/>
                </w:rPr>
                <m:t>=</m:t>
              </m:r>
              <m:acc>
                <m:accPr>
                  <m:ctrlPr>
                    <w:rPr>
                      <w:rFonts w:hint="default" w:ascii="Cambria Math" w:hAnsi="Cambria Math" w:cs="Times New Roman"/>
                      <w:b w:val="0"/>
                      <w:bCs w:val="0"/>
                      <w:color w:val="0D0D0D"/>
                      <w:sz w:val="28"/>
                      <w:szCs w:val="28"/>
                    </w:rPr>
                  </m:ctrlPr>
                </m:accPr>
                <m:e>
                  <m:r>
                    <m:rPr>
                      <m:nor/>
                      <m:sty m:val="p"/>
                    </m:rPr>
                    <w:rPr>
                      <w:rFonts w:hint="default" w:ascii="Times New Roman" w:hAnsi="Times New Roman" w:cs="Times New Roman"/>
                      <w:b w:val="0"/>
                      <w:bCs w:val="0"/>
                      <w:i w:val="0"/>
                      <w:color w:val="0D0D0D"/>
                      <w:sz w:val="28"/>
                      <w:szCs w:val="28"/>
                      <w:lang w:val="en-US"/>
                    </w:rPr>
                    <m:t>CKD</m:t>
                  </m:r>
                  <m:ctrlPr>
                    <w:rPr>
                      <w:rFonts w:hint="default" w:ascii="Cambria Math" w:hAnsi="Cambria Math" w:cs="Times New Roman"/>
                      <w:b w:val="0"/>
                      <w:bCs w:val="0"/>
                      <w:color w:val="0D0D0D"/>
                      <w:sz w:val="28"/>
                      <w:szCs w:val="28"/>
                    </w:rPr>
                  </m:ctrlPr>
                </m:e>
              </m:acc>
            </m:oMath>
          </w:p>
          <w:p w14:paraId="6541750A">
            <w:pPr>
              <w:spacing w:after="0" w:line="240" w:lineRule="auto"/>
              <w:rPr>
                <w:rFonts w:hint="default" w:ascii="Times New Roman" w:hAnsi="Times New Roman" w:cs="Times New Roman"/>
                <w:b w:val="0"/>
                <w:bCs w:val="0"/>
                <w:sz w:val="28"/>
                <w:szCs w:val="28"/>
                <w:lang w:val="en-US"/>
              </w:rPr>
            </w:pPr>
            <w:r>
              <w:rPr>
                <w:rFonts w:hint="default" w:ascii="Times New Roman" w:hAnsi="Times New Roman" w:cs="Times New Roman"/>
                <w:b w:val="0"/>
                <w:bCs w:val="0"/>
                <w:sz w:val="28"/>
                <w:szCs w:val="28"/>
                <w:lang w:val="en-US"/>
              </w:rPr>
              <w:t>Suy ra tam giác CHK cân tại C</w:t>
            </w:r>
          </w:p>
          <w:p w14:paraId="295F6435">
            <w:pPr>
              <w:spacing w:after="0" w:line="240" w:lineRule="auto"/>
              <w:rPr>
                <w:rFonts w:hint="default" w:ascii="Times New Roman" w:hAnsi="Times New Roman" w:cs="Times New Roman"/>
                <w:b w:val="0"/>
                <w:bCs w:val="0"/>
                <w:sz w:val="28"/>
                <w:szCs w:val="28"/>
                <w:lang w:val="en-US"/>
              </w:rPr>
            </w:pPr>
            <w:r>
              <w:rPr>
                <w:rFonts w:hint="default" w:ascii="Times New Roman" w:hAnsi="Times New Roman" w:cs="Times New Roman"/>
                <w:b w:val="0"/>
                <w:bCs w:val="0"/>
                <w:sz w:val="28"/>
                <w:szCs w:val="28"/>
                <w:lang w:val="en-US"/>
              </w:rPr>
              <w:t>Lập luận có minh chứng được CD  là đường cao nên CD là đường trung tuyến của tam giác CHK.</w:t>
            </w:r>
          </w:p>
          <w:p w14:paraId="29A5FAAA">
            <w:pPr>
              <w:spacing w:after="0" w:line="240" w:lineRule="auto"/>
              <w:rPr>
                <w:rFonts w:hint="default" w:ascii="Times New Roman" w:hAnsi="Times New Roman" w:cs="Times New Roman"/>
                <w:b w:val="0"/>
                <w:bCs w:val="0"/>
                <w:sz w:val="28"/>
                <w:szCs w:val="28"/>
                <w:lang w:val="en-US"/>
              </w:rPr>
            </w:pPr>
            <w:r>
              <w:rPr>
                <w:rFonts w:hint="default" w:ascii="Times New Roman" w:hAnsi="Times New Roman" w:cs="Times New Roman"/>
                <w:b w:val="0"/>
                <w:bCs w:val="0"/>
                <w:sz w:val="28"/>
                <w:szCs w:val="28"/>
                <w:lang w:val="en-US"/>
              </w:rPr>
              <w:t>Do đó D là trung điểm của HK.</w:t>
            </w:r>
          </w:p>
          <w:p w14:paraId="5077FCDD">
            <w:pPr>
              <w:spacing w:after="0" w:line="240" w:lineRule="auto"/>
              <w:rPr>
                <w:rFonts w:hint="default" w:ascii="Times New Roman" w:hAnsi="Times New Roman" w:cs="Times New Roman"/>
                <w:b w:val="0"/>
                <w:bCs w:val="0"/>
                <w:color w:val="4F81BD" w:themeColor="accent1"/>
                <w:lang w:val="en-US"/>
                <w14:textFill>
                  <w14:solidFill>
                    <w14:schemeClr w14:val="accent1"/>
                  </w14:solidFill>
                </w14:textFill>
              </w:rPr>
            </w:pPr>
            <w:r>
              <w:rPr>
                <w:rFonts w:hint="default" w:ascii="Times New Roman" w:hAnsi="Times New Roman" w:cs="Times New Roman"/>
                <w:b w:val="0"/>
                <w:bCs w:val="0"/>
                <w:i w:val="0"/>
                <w:color w:val="4F81BD" w:themeColor="accent1"/>
                <w:sz w:val="28"/>
                <w:szCs w:val="28"/>
                <w:lang w:val="en-US"/>
                <w14:textFill>
                  <w14:solidFill>
                    <w14:schemeClr w14:val="accent1"/>
                  </w14:solidFill>
                </w14:textFill>
              </w:rPr>
              <w:t xml:space="preserve">*Chứng minh </w:t>
            </w:r>
            <m:oMath>
              <m:acc>
                <m:accPr>
                  <m:ctrlPr>
                    <w:rPr>
                      <w:rFonts w:hint="default" w:ascii="Cambria Math" w:hAnsi="Cambria Math" w:cs="Times New Roman"/>
                      <w:b w:val="0"/>
                      <w:bCs w:val="0"/>
                      <w:color w:val="4F81BD" w:themeColor="accent1"/>
                      <w:sz w:val="28"/>
                      <w:szCs w:val="28"/>
                      <w14:textFill>
                        <w14:solidFill>
                          <w14:schemeClr w14:val="accent1"/>
                        </w14:solidFill>
                      </w14:textFill>
                    </w:rPr>
                  </m:ctrlPr>
                </m:accPr>
                <m:e>
                  <m:r>
                    <m:rPr>
                      <m:nor/>
                      <m:sty m:val="p"/>
                    </m:rPr>
                    <w:rPr>
                      <w:rFonts w:hint="default" w:ascii="Times New Roman" w:hAnsi="Times New Roman" w:cs="Times New Roman"/>
                      <w:b w:val="0"/>
                      <w:bCs w:val="0"/>
                      <w:i w:val="0"/>
                      <w:color w:val="4F81BD" w:themeColor="accent1"/>
                      <w:sz w:val="28"/>
                      <w:szCs w:val="28"/>
                      <w:lang w:val="en-US"/>
                      <w14:textFill>
                        <w14:solidFill>
                          <w14:schemeClr w14:val="accent1"/>
                        </w14:solidFill>
                      </w14:textFill>
                    </w:rPr>
                    <m:t>BMK</m:t>
                  </m:r>
                  <m:ctrlPr>
                    <w:rPr>
                      <w:rFonts w:hint="default" w:ascii="Cambria Math" w:hAnsi="Cambria Math" w:cs="Times New Roman"/>
                      <w:b w:val="0"/>
                      <w:bCs w:val="0"/>
                      <w:color w:val="4F81BD" w:themeColor="accent1"/>
                      <w:sz w:val="28"/>
                      <w:szCs w:val="28"/>
                      <w14:textFill>
                        <w14:solidFill>
                          <w14:schemeClr w14:val="accent1"/>
                        </w14:solidFill>
                      </w14:textFill>
                    </w:rPr>
                  </m:ctrlPr>
                </m:e>
              </m:acc>
              <m:r>
                <m:rPr>
                  <m:nor/>
                  <m:sty m:val="p"/>
                </m:rPr>
                <w:rPr>
                  <w:rFonts w:hint="default" w:ascii="Times New Roman" w:hAnsi="Times New Roman" w:cs="Times New Roman"/>
                  <w:b w:val="0"/>
                  <w:bCs w:val="0"/>
                  <w:i w:val="0"/>
                  <w:color w:val="4F81BD" w:themeColor="accent1"/>
                  <w:sz w:val="28"/>
                  <w:szCs w:val="28"/>
                  <w14:textFill>
                    <w14:solidFill>
                      <w14:schemeClr w14:val="accent1"/>
                    </w14:solidFill>
                  </w14:textFill>
                </w:rPr>
                <m:t>=</m:t>
              </m:r>
              <m:acc>
                <m:accPr>
                  <m:ctrlPr>
                    <w:rPr>
                      <w:rFonts w:hint="default" w:ascii="Cambria Math" w:hAnsi="Cambria Math" w:cs="Times New Roman"/>
                      <w:b w:val="0"/>
                      <w:bCs w:val="0"/>
                      <w:color w:val="4F81BD" w:themeColor="accent1"/>
                      <w:sz w:val="28"/>
                      <w:szCs w:val="28"/>
                      <w14:textFill>
                        <w14:solidFill>
                          <w14:schemeClr w14:val="accent1"/>
                        </w14:solidFill>
                      </w14:textFill>
                    </w:rPr>
                  </m:ctrlPr>
                </m:accPr>
                <m:e>
                  <m:r>
                    <m:rPr>
                      <m:nor/>
                      <m:sty m:val="p"/>
                    </m:rPr>
                    <w:rPr>
                      <w:rFonts w:hint="default" w:ascii="Times New Roman" w:hAnsi="Times New Roman" w:cs="Times New Roman"/>
                      <w:b w:val="0"/>
                      <w:bCs w:val="0"/>
                      <w:i w:val="0"/>
                      <w:color w:val="4F81BD" w:themeColor="accent1"/>
                      <w:sz w:val="28"/>
                      <w:szCs w:val="28"/>
                      <w:lang w:val="en-US"/>
                      <w14:textFill>
                        <w14:solidFill>
                          <w14:schemeClr w14:val="accent1"/>
                        </w14:solidFill>
                      </w14:textFill>
                    </w:rPr>
                    <m:t>HEF</m:t>
                  </m:r>
                  <m:ctrlPr>
                    <w:rPr>
                      <w:rFonts w:hint="default" w:ascii="Cambria Math" w:hAnsi="Cambria Math" w:cs="Times New Roman"/>
                      <w:b w:val="0"/>
                      <w:bCs w:val="0"/>
                      <w:color w:val="4F81BD" w:themeColor="accent1"/>
                      <w:sz w:val="28"/>
                      <w:szCs w:val="28"/>
                      <w14:textFill>
                        <w14:solidFill>
                          <w14:schemeClr w14:val="accent1"/>
                        </w14:solidFill>
                      </w14:textFill>
                    </w:rPr>
                  </m:ctrlPr>
                </m:e>
              </m:acc>
            </m:oMath>
          </w:p>
          <w:p w14:paraId="5E55AD51">
            <w:pPr>
              <w:spacing w:after="0" w:line="240" w:lineRule="auto"/>
              <w:rPr>
                <w:rFonts w:hint="default" w:ascii="Times New Roman" w:hAnsi="Times New Roman" w:cs="Times New Roman"/>
                <w:b w:val="0"/>
                <w:bCs w:val="0"/>
                <w:lang w:val="en-US"/>
              </w:rPr>
            </w:pPr>
            <w:r>
              <w:rPr>
                <w:rFonts w:hint="default" w:ascii="Times New Roman" w:hAnsi="Times New Roman" w:cs="Times New Roman"/>
                <w:b w:val="0"/>
                <w:bCs w:val="0"/>
              </w:rPr>
              <w:drawing>
                <wp:inline distT="0" distB="0" distL="114300" distR="114300">
                  <wp:extent cx="3848100" cy="1181100"/>
                  <wp:effectExtent l="0" t="0" r="0" b="0"/>
                  <wp:docPr id="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8"/>
                          <pic:cNvPicPr>
                            <a:picLocks noChangeAspect="1"/>
                          </pic:cNvPicPr>
                        </pic:nvPicPr>
                        <pic:blipFill>
                          <a:blip r:embed="rId218"/>
                          <a:stretch>
                            <a:fillRect/>
                          </a:stretch>
                        </pic:blipFill>
                        <pic:spPr>
                          <a:xfrm>
                            <a:off x="0" y="0"/>
                            <a:ext cx="3848100" cy="1181100"/>
                          </a:xfrm>
                          <a:prstGeom prst="rect">
                            <a:avLst/>
                          </a:prstGeom>
                          <a:noFill/>
                          <a:ln>
                            <a:noFill/>
                          </a:ln>
                        </pic:spPr>
                      </pic:pic>
                    </a:graphicData>
                  </a:graphic>
                </wp:inline>
              </w:drawing>
            </w:r>
          </w:p>
        </w:tc>
        <w:tc>
          <w:tcPr>
            <w:tcW w:w="1354" w:type="dxa"/>
            <w:shd w:val="clear" w:color="auto" w:fill="auto"/>
            <w:noWrap w:val="0"/>
            <w:vAlign w:val="center"/>
          </w:tcPr>
          <w:p w14:paraId="2B55B2B7">
            <w:pPr>
              <w:spacing w:after="0" w:line="240" w:lineRule="auto"/>
              <w:jc w:val="center"/>
              <w:rPr>
                <w:rFonts w:hint="default" w:ascii="Times New Roman" w:hAnsi="Times New Roman" w:cs="Times New Roman"/>
                <w:b w:val="0"/>
                <w:bCs w:val="0"/>
                <w:color w:val="0D0D0D"/>
                <w:sz w:val="28"/>
                <w:szCs w:val="28"/>
              </w:rPr>
            </w:pPr>
          </w:p>
          <w:p w14:paraId="6F28212D">
            <w:pPr>
              <w:spacing w:after="0" w:line="240" w:lineRule="auto"/>
              <w:jc w:val="center"/>
              <w:rPr>
                <w:rFonts w:hint="default" w:ascii="Times New Roman" w:hAnsi="Times New Roman" w:cs="Times New Roman"/>
                <w:b w:val="0"/>
                <w:bCs w:val="0"/>
                <w:color w:val="0D0D0D"/>
                <w:sz w:val="28"/>
                <w:szCs w:val="28"/>
              </w:rPr>
            </w:pPr>
          </w:p>
          <w:p w14:paraId="223AF7ED">
            <w:pPr>
              <w:spacing w:after="0" w:line="240" w:lineRule="auto"/>
              <w:jc w:val="center"/>
              <w:rPr>
                <w:rFonts w:hint="default" w:ascii="Times New Roman" w:hAnsi="Times New Roman" w:cs="Times New Roman"/>
                <w:b w:val="0"/>
                <w:bCs w:val="0"/>
                <w:color w:val="0D0D0D"/>
                <w:sz w:val="28"/>
                <w:szCs w:val="28"/>
                <w:lang w:val="en-US"/>
              </w:rPr>
            </w:pPr>
          </w:p>
          <w:p w14:paraId="45623511">
            <w:pPr>
              <w:spacing w:after="0" w:line="240" w:lineRule="auto"/>
              <w:jc w:val="center"/>
              <w:rPr>
                <w:rFonts w:hint="default" w:ascii="Times New Roman" w:hAnsi="Times New Roman" w:cs="Times New Roman"/>
                <w:b w:val="0"/>
                <w:bCs w:val="0"/>
                <w:color w:val="0D0D0D"/>
                <w:sz w:val="28"/>
                <w:szCs w:val="28"/>
                <w:lang w:val="en-US"/>
              </w:rPr>
            </w:pPr>
          </w:p>
          <w:p w14:paraId="60A2C416">
            <w:pPr>
              <w:spacing w:after="0" w:line="240" w:lineRule="auto"/>
              <w:jc w:val="center"/>
              <w:rPr>
                <w:rFonts w:hint="default" w:ascii="Times New Roman" w:hAnsi="Times New Roman" w:cs="Times New Roman"/>
                <w:b w:val="0"/>
                <w:bCs w:val="0"/>
                <w:color w:val="0D0D0D"/>
                <w:sz w:val="28"/>
                <w:szCs w:val="28"/>
                <w:lang w:val="en-US"/>
              </w:rPr>
            </w:pPr>
            <w:r>
              <w:rPr>
                <w:rFonts w:hint="default" w:ascii="Times New Roman" w:hAnsi="Times New Roman" w:cs="Times New Roman"/>
                <w:b w:val="0"/>
                <w:bCs w:val="0"/>
                <w:color w:val="0D0D0D"/>
                <w:sz w:val="28"/>
                <w:szCs w:val="28"/>
                <w:lang w:val="en-US"/>
              </w:rPr>
              <w:t>0,5</w:t>
            </w:r>
          </w:p>
          <w:p w14:paraId="6A4D51C5">
            <w:pPr>
              <w:spacing w:after="0" w:line="240" w:lineRule="auto"/>
              <w:jc w:val="center"/>
              <w:rPr>
                <w:rFonts w:hint="default" w:ascii="Times New Roman" w:hAnsi="Times New Roman" w:cs="Times New Roman"/>
                <w:b w:val="0"/>
                <w:bCs w:val="0"/>
                <w:color w:val="0D0D0D"/>
                <w:sz w:val="28"/>
                <w:szCs w:val="28"/>
              </w:rPr>
            </w:pPr>
          </w:p>
          <w:p w14:paraId="0C18742A">
            <w:pPr>
              <w:spacing w:after="0" w:line="240" w:lineRule="auto"/>
              <w:jc w:val="center"/>
              <w:rPr>
                <w:rFonts w:hint="default" w:ascii="Times New Roman" w:hAnsi="Times New Roman" w:cs="Times New Roman"/>
                <w:b w:val="0"/>
                <w:bCs w:val="0"/>
                <w:color w:val="0D0D0D"/>
                <w:sz w:val="28"/>
                <w:szCs w:val="28"/>
              </w:rPr>
            </w:pPr>
          </w:p>
          <w:p w14:paraId="2F2C1FA3">
            <w:pPr>
              <w:spacing w:after="0" w:line="240" w:lineRule="auto"/>
              <w:jc w:val="center"/>
              <w:rPr>
                <w:rFonts w:hint="default" w:ascii="Times New Roman" w:hAnsi="Times New Roman" w:cs="Times New Roman"/>
                <w:b w:val="0"/>
                <w:bCs w:val="0"/>
                <w:color w:val="0D0D0D"/>
                <w:sz w:val="28"/>
                <w:szCs w:val="28"/>
              </w:rPr>
            </w:pPr>
          </w:p>
          <w:p w14:paraId="75C22CBC">
            <w:pPr>
              <w:spacing w:after="0" w:line="240" w:lineRule="auto"/>
              <w:jc w:val="center"/>
              <w:rPr>
                <w:rFonts w:hint="default" w:ascii="Times New Roman" w:hAnsi="Times New Roman" w:cs="Times New Roman"/>
                <w:b w:val="0"/>
                <w:bCs w:val="0"/>
                <w:color w:val="0D0D0D"/>
                <w:sz w:val="28"/>
                <w:szCs w:val="28"/>
              </w:rPr>
            </w:pPr>
          </w:p>
          <w:p w14:paraId="7D4584EA">
            <w:pPr>
              <w:spacing w:after="0" w:line="240" w:lineRule="auto"/>
              <w:jc w:val="center"/>
              <w:rPr>
                <w:rFonts w:hint="default" w:ascii="Times New Roman" w:hAnsi="Times New Roman" w:cs="Times New Roman"/>
                <w:b w:val="0"/>
                <w:bCs w:val="0"/>
                <w:color w:val="0D0D0D"/>
                <w:sz w:val="28"/>
                <w:szCs w:val="28"/>
              </w:rPr>
            </w:pPr>
          </w:p>
          <w:p w14:paraId="508D351C">
            <w:pPr>
              <w:spacing w:after="0" w:line="240" w:lineRule="auto"/>
              <w:jc w:val="center"/>
              <w:rPr>
                <w:rFonts w:hint="default" w:ascii="Times New Roman" w:hAnsi="Times New Roman" w:cs="Times New Roman"/>
                <w:b w:val="0"/>
                <w:bCs w:val="0"/>
                <w:color w:val="0D0D0D"/>
                <w:sz w:val="28"/>
                <w:szCs w:val="28"/>
              </w:rPr>
            </w:pPr>
          </w:p>
          <w:p w14:paraId="2F5A2111">
            <w:pPr>
              <w:spacing w:after="0" w:line="240" w:lineRule="auto"/>
              <w:jc w:val="center"/>
              <w:rPr>
                <w:rFonts w:hint="default" w:ascii="Times New Roman" w:hAnsi="Times New Roman" w:cs="Times New Roman"/>
                <w:b w:val="0"/>
                <w:bCs w:val="0"/>
                <w:color w:val="0D0D0D"/>
                <w:sz w:val="28"/>
                <w:szCs w:val="28"/>
              </w:rPr>
            </w:pPr>
            <w:r>
              <w:rPr>
                <w:rFonts w:hint="default" w:ascii="Times New Roman" w:hAnsi="Times New Roman" w:cs="Times New Roman"/>
                <w:b w:val="0"/>
                <w:bCs w:val="0"/>
                <w:color w:val="0D0D0D"/>
                <w:sz w:val="28"/>
                <w:szCs w:val="28"/>
              </w:rPr>
              <w:t>0,5</w:t>
            </w:r>
          </w:p>
        </w:tc>
      </w:tr>
    </w:tbl>
    <w:p w14:paraId="4CC571D5">
      <w:pPr>
        <w:jc w:val="center"/>
        <w:rPr>
          <w:rFonts w:hint="default" w:ascii="Times New Roman" w:hAnsi="Times New Roman" w:cs="Times New Roman"/>
          <w:b w:val="0"/>
          <w:bCs w:val="0"/>
          <w:i/>
          <w:iCs/>
          <w:sz w:val="26"/>
          <w:szCs w:val="26"/>
        </w:rPr>
      </w:pPr>
    </w:p>
    <w:p w14:paraId="12D08591">
      <w:pPr>
        <w:rPr>
          <w:rFonts w:hint="default" w:ascii="Times New Roman" w:hAnsi="Times New Roman" w:cs="Times New Roman"/>
          <w:b w:val="0"/>
          <w:bCs w:val="0"/>
          <w:sz w:val="26"/>
          <w:szCs w:val="26"/>
        </w:rPr>
      </w:pPr>
    </w:p>
    <w:sectPr>
      <w:pgSz w:w="12240" w:h="15840"/>
      <w:pgMar w:top="706" w:right="851" w:bottom="1134" w:left="1701" w:header="720" w:footer="720" w:gutter="0"/>
      <w:cols w:space="720"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roman"/>
    <w:pitch w:val="default"/>
    <w:sig w:usb0="E0002EFF" w:usb1="C000785B" w:usb2="00000009" w:usb3="00000000" w:csb0="400001FF" w:csb1="FFFF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86"/>
    <w:family w:val="swiss"/>
    <w:pitch w:val="default"/>
    <w:sig w:usb0="E4002EFF" w:usb1="C200247B" w:usb2="00000009" w:usb3="00000000" w:csb0="200001FF" w:csb1="00000000"/>
  </w:font>
  <w:font w:name="Calibri">
    <w:panose1 w:val="020F0502020204030204"/>
    <w:charset w:val="86"/>
    <w:family w:val="swiss"/>
    <w:pitch w:val="default"/>
    <w:sig w:usb0="E4002EFF" w:usb1="C200247B" w:usb2="00000009" w:usb3="00000000" w:csb0="200001FF" w:csb1="00000000"/>
  </w:font>
  <w:font w:name="Calibri">
    <w:panose1 w:val="020F0502020204030204"/>
    <w:charset w:val="00"/>
    <w:family w:val="auto"/>
    <w:pitch w:val="default"/>
    <w:sig w:usb0="E4002EFF" w:usb1="C200247B" w:usb2="00000009" w:usb3="00000000" w:csb0="200001FF" w:csb1="00000000"/>
  </w:font>
  <w:font w:name="Cambria">
    <w:panose1 w:val="02040503050406030204"/>
    <w:charset w:val="00"/>
    <w:family w:val="auto"/>
    <w:pitch w:val="default"/>
    <w:sig w:usb0="E00006FF" w:usb1="420024FF" w:usb2="02000000" w:usb3="00000000" w:csb0="2000019F" w:csb1="00000000"/>
  </w:font>
  <w:font w:name="Cambria Math">
    <w:panose1 w:val="02040503050406030204"/>
    <w:charset w:val="00"/>
    <w:family w:val="roman"/>
    <w:pitch w:val="default"/>
    <w:sig w:usb0="E00006FF" w:usb1="420024FF" w:usb2="02000000" w:usb3="00000000" w:csb0="2000019F" w:csb1="00000000"/>
  </w:font>
  <w:font w:name="AntykwaTorunska-Bold">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AntykwaTorunska">
    <w:altName w:val="Segoe Print"/>
    <w:panose1 w:val="00000000000000000000"/>
    <w:charset w:val="00"/>
    <w:family w:val="auto"/>
    <w:pitch w:val="default"/>
    <w:sig w:usb0="00000000" w:usb1="00000000" w:usb2="00000000" w:usb3="00000000" w:csb0="00000000" w:csb1="00000000"/>
  </w:font>
  <w:font w:name="CMR12">
    <w:altName w:val="Segoe Print"/>
    <w:panose1 w:val="00000000000000000000"/>
    <w:charset w:val="00"/>
    <w:family w:val="auto"/>
    <w:pitch w:val="default"/>
    <w:sig w:usb0="00000000" w:usb1="00000000" w:usb2="00000000" w:usb3="00000000" w:csb0="00000000" w:csb1="00000000"/>
  </w:font>
  <w:font w:name="CMMI12">
    <w:altName w:val="Segoe Print"/>
    <w:panose1 w:val="00000000000000000000"/>
    <w:charset w:val="00"/>
    <w:family w:val="auto"/>
    <w:pitch w:val="default"/>
    <w:sig w:usb0="00000000" w:usb1="00000000" w:usb2="00000000" w:usb3="00000000" w:csb0="00000000" w:csb1="00000000"/>
  </w:font>
  <w:font w:name="CMR8">
    <w:altName w:val="Segoe Print"/>
    <w:panose1 w:val="00000000000000000000"/>
    <w:charset w:val="00"/>
    <w:family w:val="auto"/>
    <w:pitch w:val="default"/>
    <w:sig w:usb0="00000000" w:usb1="00000000" w:usb2="00000000" w:usb3="00000000" w:csb0="00000000" w:csb1="00000000"/>
  </w:font>
  <w:font w:name="CMSY10">
    <w:altName w:val="Segoe Print"/>
    <w:panose1 w:val="00000000000000000000"/>
    <w:charset w:val="00"/>
    <w:family w:val="auto"/>
    <w:pitch w:val="default"/>
    <w:sig w:usb0="00000000" w:usb1="00000000" w:usb2="00000000" w:usb3="00000000" w:csb0="00000000" w:csb1="00000000"/>
  </w:font>
  <w:font w:name="ChromeSansMM">
    <w:altName w:val="Segoe Print"/>
    <w:panose1 w:val="00000000000000000000"/>
    <w:charset w:val="00"/>
    <w:family w:val="auto"/>
    <w:pitch w:val="default"/>
    <w:sig w:usb0="00000000" w:usb1="00000000" w:usb2="00000000" w:usb3="00000000" w:csb0="00000000" w:csb1="00000000"/>
  </w:font>
  <w:font w:name="MS PGothic">
    <w:panose1 w:val="020B0600070205080204"/>
    <w:charset w:val="80"/>
    <w:family w:val="auto"/>
    <w:pitch w:val="default"/>
    <w:sig w:usb0="E00002FF" w:usb1="6AC7FDFB" w:usb2="08000012" w:usb3="00000000" w:csb0="4002009F" w:csb1="DFD7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6" w:lineRule="auto"/>
      </w:pPr>
      <w:r>
        <w:separator/>
      </w:r>
    </w:p>
  </w:footnote>
  <w:footnote w:type="continuationSeparator" w:id="1">
    <w:p>
      <w:pPr>
        <w:spacing w:before="0" w:after="0" w:line="276"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D9AEA1A"/>
    <w:multiLevelType w:val="singleLevel"/>
    <w:tmpl w:val="BD9AEA1A"/>
    <w:lvl w:ilvl="0" w:tentative="0">
      <w:start w:val="1"/>
      <w:numFmt w:val="lowerLetter"/>
      <w:suff w:val="space"/>
      <w:lvlText w:val="%1)"/>
      <w:lvlJc w:val="left"/>
    </w:lvl>
  </w:abstractNum>
  <w:abstractNum w:abstractNumId="1">
    <w:nsid w:val="32265F6B"/>
    <w:multiLevelType w:val="singleLevel"/>
    <w:tmpl w:val="32265F6B"/>
    <w:lvl w:ilvl="0" w:tentative="0">
      <w:start w:val="1"/>
      <w:numFmt w:val="lowerLetter"/>
      <w:suff w:val="space"/>
      <w:lvlText w:val="%1)"/>
      <w:lvlJc w:val="left"/>
    </w:lvl>
  </w:abstractNum>
  <w:abstractNum w:abstractNumId="2">
    <w:nsid w:val="51CAC047"/>
    <w:multiLevelType w:val="singleLevel"/>
    <w:tmpl w:val="51CAC047"/>
    <w:lvl w:ilvl="0" w:tentative="0">
      <w:start w:val="1"/>
      <w:numFmt w:val="lowerLetter"/>
      <w:suff w:val="space"/>
      <w:lvlText w:val="%1)"/>
      <w:lvlJc w:val="left"/>
    </w:lvl>
  </w:abstractNum>
  <w:abstractNum w:abstractNumId="3">
    <w:nsid w:val="756AFDC8"/>
    <w:multiLevelType w:val="singleLevel"/>
    <w:tmpl w:val="756AFDC8"/>
    <w:lvl w:ilvl="0" w:tentative="0">
      <w:start w:val="1"/>
      <w:numFmt w:val="lowerLetter"/>
      <w:suff w:val="space"/>
      <w:lvlText w:val="%1)"/>
      <w:lvlJc w:val="left"/>
    </w:lvl>
  </w:abstractNum>
  <w:num w:numId="1">
    <w:abstractNumId w:val="1"/>
  </w:num>
  <w:num w:numId="2">
    <w:abstractNumId w:val="3"/>
  </w:num>
  <w:num w:numId="3">
    <w:abstractNumId w:val="2"/>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2"/>
  <w:documentProtection w:enforcement="0"/>
  <w:defaultTabStop w:val="720"/>
  <w:drawingGridHorizontalSpacing w:val="150"/>
  <w:drawingGridVerticalSpacing w:val="437"/>
  <w:displayHorizontalDrawingGridEvery w:val="2"/>
  <w:characterSpacingControl w:val="doNotCompress"/>
  <w:footnotePr>
    <w:footnote w:id="0"/>
    <w:footnote w:id="1"/>
  </w:footnotePr>
  <w:endnotePr>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F268D"/>
    <w:rsid w:val="00004837"/>
    <w:rsid w:val="000143A2"/>
    <w:rsid w:val="000154A3"/>
    <w:rsid w:val="00016339"/>
    <w:rsid w:val="00016910"/>
    <w:rsid w:val="000176E3"/>
    <w:rsid w:val="000377A1"/>
    <w:rsid w:val="00060E02"/>
    <w:rsid w:val="00067F37"/>
    <w:rsid w:val="000813E2"/>
    <w:rsid w:val="00082C25"/>
    <w:rsid w:val="00084CCC"/>
    <w:rsid w:val="00092AFF"/>
    <w:rsid w:val="00095D0E"/>
    <w:rsid w:val="000A15BE"/>
    <w:rsid w:val="000A6F06"/>
    <w:rsid w:val="000B0CFC"/>
    <w:rsid w:val="000B0EAE"/>
    <w:rsid w:val="000B0EE5"/>
    <w:rsid w:val="000B7E55"/>
    <w:rsid w:val="000D38ED"/>
    <w:rsid w:val="000D6752"/>
    <w:rsid w:val="000E3935"/>
    <w:rsid w:val="000F411B"/>
    <w:rsid w:val="000F7A8F"/>
    <w:rsid w:val="00102F92"/>
    <w:rsid w:val="00110A4A"/>
    <w:rsid w:val="0011317D"/>
    <w:rsid w:val="00113623"/>
    <w:rsid w:val="0011370E"/>
    <w:rsid w:val="00121C22"/>
    <w:rsid w:val="001269A6"/>
    <w:rsid w:val="001331AF"/>
    <w:rsid w:val="001408F5"/>
    <w:rsid w:val="00144CD9"/>
    <w:rsid w:val="001506E2"/>
    <w:rsid w:val="00150CFE"/>
    <w:rsid w:val="00153C5E"/>
    <w:rsid w:val="00160993"/>
    <w:rsid w:val="001638C5"/>
    <w:rsid w:val="001642E1"/>
    <w:rsid w:val="00165C30"/>
    <w:rsid w:val="001745F9"/>
    <w:rsid w:val="0017516E"/>
    <w:rsid w:val="0017579E"/>
    <w:rsid w:val="001843D5"/>
    <w:rsid w:val="001B51EC"/>
    <w:rsid w:val="001B5E29"/>
    <w:rsid w:val="001C384B"/>
    <w:rsid w:val="001C51AF"/>
    <w:rsid w:val="001E1A3E"/>
    <w:rsid w:val="001E2F80"/>
    <w:rsid w:val="001F67DC"/>
    <w:rsid w:val="001F6936"/>
    <w:rsid w:val="00202C43"/>
    <w:rsid w:val="002207D2"/>
    <w:rsid w:val="002237B4"/>
    <w:rsid w:val="0022725A"/>
    <w:rsid w:val="00227C3C"/>
    <w:rsid w:val="00235A78"/>
    <w:rsid w:val="0024133E"/>
    <w:rsid w:val="002466AE"/>
    <w:rsid w:val="00251FEA"/>
    <w:rsid w:val="00254662"/>
    <w:rsid w:val="00260D4B"/>
    <w:rsid w:val="00263D54"/>
    <w:rsid w:val="002666C9"/>
    <w:rsid w:val="002811A3"/>
    <w:rsid w:val="002839AC"/>
    <w:rsid w:val="00287429"/>
    <w:rsid w:val="002A49FA"/>
    <w:rsid w:val="002A7988"/>
    <w:rsid w:val="002B2CBA"/>
    <w:rsid w:val="002B4EDB"/>
    <w:rsid w:val="002C41C9"/>
    <w:rsid w:val="002D4CD6"/>
    <w:rsid w:val="002E0BD9"/>
    <w:rsid w:val="002E1FED"/>
    <w:rsid w:val="002E42AE"/>
    <w:rsid w:val="002F2086"/>
    <w:rsid w:val="002F29EC"/>
    <w:rsid w:val="002F3830"/>
    <w:rsid w:val="002F4193"/>
    <w:rsid w:val="003014AE"/>
    <w:rsid w:val="00310140"/>
    <w:rsid w:val="003108AA"/>
    <w:rsid w:val="00310979"/>
    <w:rsid w:val="00322519"/>
    <w:rsid w:val="003300BE"/>
    <w:rsid w:val="00330822"/>
    <w:rsid w:val="003425C1"/>
    <w:rsid w:val="003445FA"/>
    <w:rsid w:val="003463F8"/>
    <w:rsid w:val="00346E6C"/>
    <w:rsid w:val="00355498"/>
    <w:rsid w:val="003606A7"/>
    <w:rsid w:val="00361926"/>
    <w:rsid w:val="00366862"/>
    <w:rsid w:val="003672C4"/>
    <w:rsid w:val="00375784"/>
    <w:rsid w:val="00383380"/>
    <w:rsid w:val="00384C3D"/>
    <w:rsid w:val="0039221D"/>
    <w:rsid w:val="003A2056"/>
    <w:rsid w:val="003A3556"/>
    <w:rsid w:val="003A4C32"/>
    <w:rsid w:val="003A52B4"/>
    <w:rsid w:val="003A7EAB"/>
    <w:rsid w:val="003B05D0"/>
    <w:rsid w:val="003C1823"/>
    <w:rsid w:val="003C40E6"/>
    <w:rsid w:val="003C6972"/>
    <w:rsid w:val="003D0160"/>
    <w:rsid w:val="003D10BB"/>
    <w:rsid w:val="003D210B"/>
    <w:rsid w:val="003D4D07"/>
    <w:rsid w:val="003D5E06"/>
    <w:rsid w:val="003E4E6A"/>
    <w:rsid w:val="003E773E"/>
    <w:rsid w:val="0040102F"/>
    <w:rsid w:val="00404BA9"/>
    <w:rsid w:val="00412718"/>
    <w:rsid w:val="00441704"/>
    <w:rsid w:val="0044681D"/>
    <w:rsid w:val="004657B2"/>
    <w:rsid w:val="00467368"/>
    <w:rsid w:val="004675E3"/>
    <w:rsid w:val="00470959"/>
    <w:rsid w:val="004713DC"/>
    <w:rsid w:val="0047168D"/>
    <w:rsid w:val="004760A0"/>
    <w:rsid w:val="00476205"/>
    <w:rsid w:val="00476CA8"/>
    <w:rsid w:val="00481ADE"/>
    <w:rsid w:val="00483C24"/>
    <w:rsid w:val="004A2951"/>
    <w:rsid w:val="004A2F31"/>
    <w:rsid w:val="004B103B"/>
    <w:rsid w:val="004B7B23"/>
    <w:rsid w:val="004C07A1"/>
    <w:rsid w:val="004C2E8D"/>
    <w:rsid w:val="004C3242"/>
    <w:rsid w:val="004C489B"/>
    <w:rsid w:val="004D25C3"/>
    <w:rsid w:val="004E04F8"/>
    <w:rsid w:val="004E3512"/>
    <w:rsid w:val="004F200E"/>
    <w:rsid w:val="004F268D"/>
    <w:rsid w:val="004F5381"/>
    <w:rsid w:val="004F53A7"/>
    <w:rsid w:val="004F657B"/>
    <w:rsid w:val="00502D7C"/>
    <w:rsid w:val="005050C7"/>
    <w:rsid w:val="005212E7"/>
    <w:rsid w:val="00523E13"/>
    <w:rsid w:val="0052481C"/>
    <w:rsid w:val="0052741A"/>
    <w:rsid w:val="00540231"/>
    <w:rsid w:val="00551DF6"/>
    <w:rsid w:val="005539B9"/>
    <w:rsid w:val="00561F62"/>
    <w:rsid w:val="0056273E"/>
    <w:rsid w:val="00565666"/>
    <w:rsid w:val="00565EEF"/>
    <w:rsid w:val="00566E0E"/>
    <w:rsid w:val="0056744B"/>
    <w:rsid w:val="005752BD"/>
    <w:rsid w:val="00577169"/>
    <w:rsid w:val="00596251"/>
    <w:rsid w:val="005A0CC2"/>
    <w:rsid w:val="005A0CF3"/>
    <w:rsid w:val="005A4E78"/>
    <w:rsid w:val="005A6E88"/>
    <w:rsid w:val="005B4EF2"/>
    <w:rsid w:val="005B5961"/>
    <w:rsid w:val="005B7D86"/>
    <w:rsid w:val="005B7F67"/>
    <w:rsid w:val="005C10F3"/>
    <w:rsid w:val="005C1B65"/>
    <w:rsid w:val="005D01A7"/>
    <w:rsid w:val="005E128C"/>
    <w:rsid w:val="005E2143"/>
    <w:rsid w:val="005F22D5"/>
    <w:rsid w:val="005F51C5"/>
    <w:rsid w:val="00610153"/>
    <w:rsid w:val="006244BA"/>
    <w:rsid w:val="00624F06"/>
    <w:rsid w:val="00632615"/>
    <w:rsid w:val="00632999"/>
    <w:rsid w:val="00632CCA"/>
    <w:rsid w:val="00642108"/>
    <w:rsid w:val="00642277"/>
    <w:rsid w:val="00642AFD"/>
    <w:rsid w:val="00643519"/>
    <w:rsid w:val="00652A10"/>
    <w:rsid w:val="006548A4"/>
    <w:rsid w:val="006627E7"/>
    <w:rsid w:val="006652FE"/>
    <w:rsid w:val="006837F9"/>
    <w:rsid w:val="00687855"/>
    <w:rsid w:val="006A6CB6"/>
    <w:rsid w:val="006B29ED"/>
    <w:rsid w:val="006B2B03"/>
    <w:rsid w:val="006D1A8F"/>
    <w:rsid w:val="006E3FA5"/>
    <w:rsid w:val="006E4528"/>
    <w:rsid w:val="006E5FC8"/>
    <w:rsid w:val="006F355E"/>
    <w:rsid w:val="006F401C"/>
    <w:rsid w:val="006F40A4"/>
    <w:rsid w:val="0070098B"/>
    <w:rsid w:val="00703547"/>
    <w:rsid w:val="00705F98"/>
    <w:rsid w:val="0070711E"/>
    <w:rsid w:val="00707A39"/>
    <w:rsid w:val="007257CB"/>
    <w:rsid w:val="0072580A"/>
    <w:rsid w:val="00730F8E"/>
    <w:rsid w:val="00734013"/>
    <w:rsid w:val="0073646F"/>
    <w:rsid w:val="00737D7E"/>
    <w:rsid w:val="00740BA4"/>
    <w:rsid w:val="00744C0F"/>
    <w:rsid w:val="0074581B"/>
    <w:rsid w:val="007464F8"/>
    <w:rsid w:val="00756CB0"/>
    <w:rsid w:val="007623D4"/>
    <w:rsid w:val="00762E99"/>
    <w:rsid w:val="00773950"/>
    <w:rsid w:val="00774650"/>
    <w:rsid w:val="007816CD"/>
    <w:rsid w:val="00785F50"/>
    <w:rsid w:val="00787957"/>
    <w:rsid w:val="00787B93"/>
    <w:rsid w:val="00796F28"/>
    <w:rsid w:val="007A46F9"/>
    <w:rsid w:val="007B0A43"/>
    <w:rsid w:val="007C0527"/>
    <w:rsid w:val="007C49B2"/>
    <w:rsid w:val="007D54DF"/>
    <w:rsid w:val="008005DE"/>
    <w:rsid w:val="00803A77"/>
    <w:rsid w:val="0081428B"/>
    <w:rsid w:val="00814B3E"/>
    <w:rsid w:val="00820753"/>
    <w:rsid w:val="00823B40"/>
    <w:rsid w:val="00841D64"/>
    <w:rsid w:val="0086200F"/>
    <w:rsid w:val="00864DD5"/>
    <w:rsid w:val="00865F85"/>
    <w:rsid w:val="00871457"/>
    <w:rsid w:val="00871AC0"/>
    <w:rsid w:val="00872EA7"/>
    <w:rsid w:val="008757E6"/>
    <w:rsid w:val="008761E4"/>
    <w:rsid w:val="008801C8"/>
    <w:rsid w:val="008868D9"/>
    <w:rsid w:val="00887C08"/>
    <w:rsid w:val="00892DA2"/>
    <w:rsid w:val="008C45FC"/>
    <w:rsid w:val="008C4E98"/>
    <w:rsid w:val="008D4B00"/>
    <w:rsid w:val="008E6284"/>
    <w:rsid w:val="008F0DF3"/>
    <w:rsid w:val="008F10BF"/>
    <w:rsid w:val="008F3634"/>
    <w:rsid w:val="008F4EAF"/>
    <w:rsid w:val="009031FC"/>
    <w:rsid w:val="00906642"/>
    <w:rsid w:val="009162BE"/>
    <w:rsid w:val="0093410B"/>
    <w:rsid w:val="009344F7"/>
    <w:rsid w:val="00947AB0"/>
    <w:rsid w:val="009516B2"/>
    <w:rsid w:val="009558AD"/>
    <w:rsid w:val="009613EE"/>
    <w:rsid w:val="00963685"/>
    <w:rsid w:val="00967CC3"/>
    <w:rsid w:val="0098515F"/>
    <w:rsid w:val="0098594D"/>
    <w:rsid w:val="00993136"/>
    <w:rsid w:val="00994DB7"/>
    <w:rsid w:val="009975F3"/>
    <w:rsid w:val="00997768"/>
    <w:rsid w:val="009B0380"/>
    <w:rsid w:val="009B3364"/>
    <w:rsid w:val="009B4A7D"/>
    <w:rsid w:val="009B4BE2"/>
    <w:rsid w:val="009B550B"/>
    <w:rsid w:val="009C6991"/>
    <w:rsid w:val="009D0371"/>
    <w:rsid w:val="009D2013"/>
    <w:rsid w:val="009D20C1"/>
    <w:rsid w:val="009D6052"/>
    <w:rsid w:val="009E2199"/>
    <w:rsid w:val="009E4566"/>
    <w:rsid w:val="009E46CC"/>
    <w:rsid w:val="009E6071"/>
    <w:rsid w:val="009F64F8"/>
    <w:rsid w:val="009F6B8C"/>
    <w:rsid w:val="00A0160B"/>
    <w:rsid w:val="00A1064B"/>
    <w:rsid w:val="00A1445C"/>
    <w:rsid w:val="00A24399"/>
    <w:rsid w:val="00A274BC"/>
    <w:rsid w:val="00A30C98"/>
    <w:rsid w:val="00A349B8"/>
    <w:rsid w:val="00A365FB"/>
    <w:rsid w:val="00A4255C"/>
    <w:rsid w:val="00A42E69"/>
    <w:rsid w:val="00A44023"/>
    <w:rsid w:val="00A521BD"/>
    <w:rsid w:val="00A55A4B"/>
    <w:rsid w:val="00A55D52"/>
    <w:rsid w:val="00A76A35"/>
    <w:rsid w:val="00A9202B"/>
    <w:rsid w:val="00A92164"/>
    <w:rsid w:val="00A95EED"/>
    <w:rsid w:val="00AA539C"/>
    <w:rsid w:val="00AA5560"/>
    <w:rsid w:val="00AA5997"/>
    <w:rsid w:val="00AB35FE"/>
    <w:rsid w:val="00AD3360"/>
    <w:rsid w:val="00AD4132"/>
    <w:rsid w:val="00AD423D"/>
    <w:rsid w:val="00AD6D37"/>
    <w:rsid w:val="00AE1C9D"/>
    <w:rsid w:val="00AE6D53"/>
    <w:rsid w:val="00AF39F5"/>
    <w:rsid w:val="00B10106"/>
    <w:rsid w:val="00B26B41"/>
    <w:rsid w:val="00B321F9"/>
    <w:rsid w:val="00B326FD"/>
    <w:rsid w:val="00B33ABF"/>
    <w:rsid w:val="00B36299"/>
    <w:rsid w:val="00B36AFF"/>
    <w:rsid w:val="00B44689"/>
    <w:rsid w:val="00B5273E"/>
    <w:rsid w:val="00B65509"/>
    <w:rsid w:val="00B717E4"/>
    <w:rsid w:val="00B71877"/>
    <w:rsid w:val="00B8192C"/>
    <w:rsid w:val="00B82FB3"/>
    <w:rsid w:val="00BA327E"/>
    <w:rsid w:val="00BA4D6F"/>
    <w:rsid w:val="00BA67D4"/>
    <w:rsid w:val="00BC3406"/>
    <w:rsid w:val="00BC631A"/>
    <w:rsid w:val="00BD1392"/>
    <w:rsid w:val="00BD7ECE"/>
    <w:rsid w:val="00BE496B"/>
    <w:rsid w:val="00BE6596"/>
    <w:rsid w:val="00BF02AD"/>
    <w:rsid w:val="00C002C5"/>
    <w:rsid w:val="00C01396"/>
    <w:rsid w:val="00C02B90"/>
    <w:rsid w:val="00C06DDE"/>
    <w:rsid w:val="00C11CAB"/>
    <w:rsid w:val="00C127CF"/>
    <w:rsid w:val="00C14FB2"/>
    <w:rsid w:val="00C263AD"/>
    <w:rsid w:val="00C31F11"/>
    <w:rsid w:val="00C344CC"/>
    <w:rsid w:val="00C34AE0"/>
    <w:rsid w:val="00C35A68"/>
    <w:rsid w:val="00C436B0"/>
    <w:rsid w:val="00C4388E"/>
    <w:rsid w:val="00C468EB"/>
    <w:rsid w:val="00C507C7"/>
    <w:rsid w:val="00C51644"/>
    <w:rsid w:val="00C52330"/>
    <w:rsid w:val="00C6079B"/>
    <w:rsid w:val="00C613DC"/>
    <w:rsid w:val="00C65006"/>
    <w:rsid w:val="00C65624"/>
    <w:rsid w:val="00C656FB"/>
    <w:rsid w:val="00C76DCB"/>
    <w:rsid w:val="00C80B46"/>
    <w:rsid w:val="00C93696"/>
    <w:rsid w:val="00C95912"/>
    <w:rsid w:val="00CA0D10"/>
    <w:rsid w:val="00CB0157"/>
    <w:rsid w:val="00CB64A9"/>
    <w:rsid w:val="00CC356B"/>
    <w:rsid w:val="00CD0249"/>
    <w:rsid w:val="00CD6A06"/>
    <w:rsid w:val="00CE77D0"/>
    <w:rsid w:val="00CE784A"/>
    <w:rsid w:val="00CF1B3F"/>
    <w:rsid w:val="00CF21BA"/>
    <w:rsid w:val="00CF5A15"/>
    <w:rsid w:val="00D01730"/>
    <w:rsid w:val="00D044D7"/>
    <w:rsid w:val="00D10B17"/>
    <w:rsid w:val="00D164B5"/>
    <w:rsid w:val="00D21221"/>
    <w:rsid w:val="00D223E4"/>
    <w:rsid w:val="00D41112"/>
    <w:rsid w:val="00D42627"/>
    <w:rsid w:val="00D51A63"/>
    <w:rsid w:val="00D8151B"/>
    <w:rsid w:val="00D853EC"/>
    <w:rsid w:val="00D9033D"/>
    <w:rsid w:val="00D90A49"/>
    <w:rsid w:val="00DA1C4D"/>
    <w:rsid w:val="00DA2882"/>
    <w:rsid w:val="00DB2643"/>
    <w:rsid w:val="00DC0A8B"/>
    <w:rsid w:val="00DC7679"/>
    <w:rsid w:val="00DC7B8C"/>
    <w:rsid w:val="00DD41C4"/>
    <w:rsid w:val="00DD59C8"/>
    <w:rsid w:val="00DE0454"/>
    <w:rsid w:val="00DE27B6"/>
    <w:rsid w:val="00DE38E3"/>
    <w:rsid w:val="00DF273B"/>
    <w:rsid w:val="00DF2E0B"/>
    <w:rsid w:val="00DF77AC"/>
    <w:rsid w:val="00E00064"/>
    <w:rsid w:val="00E10385"/>
    <w:rsid w:val="00E1234F"/>
    <w:rsid w:val="00E14CB7"/>
    <w:rsid w:val="00E23159"/>
    <w:rsid w:val="00E23AB9"/>
    <w:rsid w:val="00E24ADE"/>
    <w:rsid w:val="00E32832"/>
    <w:rsid w:val="00E32CB6"/>
    <w:rsid w:val="00E36EF5"/>
    <w:rsid w:val="00E51948"/>
    <w:rsid w:val="00E54C06"/>
    <w:rsid w:val="00E558B5"/>
    <w:rsid w:val="00E730DC"/>
    <w:rsid w:val="00E731C3"/>
    <w:rsid w:val="00E759DF"/>
    <w:rsid w:val="00E77745"/>
    <w:rsid w:val="00E8062D"/>
    <w:rsid w:val="00E80A7A"/>
    <w:rsid w:val="00E82779"/>
    <w:rsid w:val="00E87699"/>
    <w:rsid w:val="00E903E2"/>
    <w:rsid w:val="00E90805"/>
    <w:rsid w:val="00E912ED"/>
    <w:rsid w:val="00E9695F"/>
    <w:rsid w:val="00EA1B77"/>
    <w:rsid w:val="00EA4B47"/>
    <w:rsid w:val="00EA4D64"/>
    <w:rsid w:val="00EB39E1"/>
    <w:rsid w:val="00EC0701"/>
    <w:rsid w:val="00EC33D5"/>
    <w:rsid w:val="00EC7A51"/>
    <w:rsid w:val="00ED1C56"/>
    <w:rsid w:val="00ED6393"/>
    <w:rsid w:val="00EE1D59"/>
    <w:rsid w:val="00EF75DA"/>
    <w:rsid w:val="00F00706"/>
    <w:rsid w:val="00F0382D"/>
    <w:rsid w:val="00F05332"/>
    <w:rsid w:val="00F06346"/>
    <w:rsid w:val="00F0705A"/>
    <w:rsid w:val="00F13715"/>
    <w:rsid w:val="00F15C39"/>
    <w:rsid w:val="00F258CA"/>
    <w:rsid w:val="00F26D6F"/>
    <w:rsid w:val="00F3422E"/>
    <w:rsid w:val="00F356F2"/>
    <w:rsid w:val="00F47547"/>
    <w:rsid w:val="00F55E82"/>
    <w:rsid w:val="00F5715F"/>
    <w:rsid w:val="00F706E1"/>
    <w:rsid w:val="00F81987"/>
    <w:rsid w:val="00F845C6"/>
    <w:rsid w:val="00F85568"/>
    <w:rsid w:val="00F903C5"/>
    <w:rsid w:val="00F91517"/>
    <w:rsid w:val="00F954C5"/>
    <w:rsid w:val="00F95EB3"/>
    <w:rsid w:val="00FA0EE2"/>
    <w:rsid w:val="00FA4984"/>
    <w:rsid w:val="00FA4EE8"/>
    <w:rsid w:val="00FA6B1F"/>
    <w:rsid w:val="00FB47F5"/>
    <w:rsid w:val="00FC5381"/>
    <w:rsid w:val="00FE3AD5"/>
    <w:rsid w:val="00FE4C4B"/>
    <w:rsid w:val="00FE4E48"/>
    <w:rsid w:val="00FF1E23"/>
    <w:rsid w:val="00FF5342"/>
    <w:rsid w:val="0A463C27"/>
    <w:rsid w:val="29F6400C"/>
    <w:rsid w:val="6B29273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HAnsi"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200" w:line="276" w:lineRule="auto"/>
    </w:pPr>
    <w:rPr>
      <w:rFonts w:ascii="Times New Roman" w:hAnsi="Times New Roman" w:eastAsia="Times New Roman" w:cs="Times New Roman"/>
      <w:b/>
      <w:bCs/>
      <w:spacing w:val="-20"/>
      <w:sz w:val="32"/>
      <w:szCs w:val="32"/>
      <w:lang w:val="en-US" w:eastAsia="en-US" w:bidi="ar-SA"/>
    </w:rPr>
  </w:style>
  <w:style w:type="character" w:default="1" w:styleId="2">
    <w:name w:val="Default Paragraph Font"/>
    <w:semiHidden/>
    <w:unhideWhenUsed/>
    <w:qFormat/>
    <w:uiPriority w:val="1"/>
  </w:style>
  <w:style w:type="table" w:default="1" w:styleId="3">
    <w:name w:val="Normal Table"/>
    <w:semiHidden/>
    <w:unhideWhenUsed/>
    <w:qFormat/>
    <w:uiPriority w:val="99"/>
    <w:tblPr>
      <w:tblCellMar>
        <w:top w:w="0" w:type="dxa"/>
        <w:left w:w="108" w:type="dxa"/>
        <w:bottom w:w="0" w:type="dxa"/>
        <w:right w:w="108" w:type="dxa"/>
      </w:tblCellMar>
    </w:tblPr>
  </w:style>
  <w:style w:type="paragraph" w:styleId="4">
    <w:name w:val="footer"/>
    <w:basedOn w:val="1"/>
    <w:link w:val="10"/>
    <w:unhideWhenUsed/>
    <w:qFormat/>
    <w:uiPriority w:val="99"/>
    <w:pPr>
      <w:tabs>
        <w:tab w:val="center" w:pos="4680"/>
        <w:tab w:val="right" w:pos="9360"/>
      </w:tabs>
      <w:spacing w:after="0" w:line="240" w:lineRule="auto"/>
    </w:pPr>
  </w:style>
  <w:style w:type="paragraph" w:styleId="5">
    <w:name w:val="header"/>
    <w:basedOn w:val="1"/>
    <w:link w:val="9"/>
    <w:unhideWhenUsed/>
    <w:qFormat/>
    <w:uiPriority w:val="99"/>
    <w:pPr>
      <w:tabs>
        <w:tab w:val="center" w:pos="4680"/>
        <w:tab w:val="right" w:pos="9360"/>
      </w:tabs>
      <w:spacing w:after="0" w:line="240" w:lineRule="auto"/>
    </w:pPr>
  </w:style>
  <w:style w:type="paragraph" w:styleId="6">
    <w:name w:val="Normal (Web)"/>
    <w:basedOn w:val="1"/>
    <w:link w:val="15"/>
    <w:unhideWhenUsed/>
    <w:qFormat/>
    <w:uiPriority w:val="99"/>
    <w:pPr>
      <w:spacing w:after="160" w:line="259" w:lineRule="auto"/>
    </w:pPr>
    <w:rPr>
      <w:rFonts w:asciiTheme="minorHAnsi" w:hAnsiTheme="minorHAnsi" w:eastAsiaTheme="minorHAnsi" w:cstheme="minorBidi"/>
      <w:b w:val="0"/>
      <w:bCs w:val="0"/>
      <w:spacing w:val="0"/>
      <w:sz w:val="22"/>
      <w:szCs w:val="22"/>
    </w:rPr>
  </w:style>
  <w:style w:type="table" w:styleId="7">
    <w:name w:val="Table Grid"/>
    <w:basedOn w:val="3"/>
    <w:qFormat/>
    <w:uiPriority w:val="39"/>
    <w:pPr>
      <w:spacing w:after="0" w:line="240" w:lineRule="auto"/>
    </w:pPr>
    <w:rPr>
      <w:rFonts w:ascii="Times New Roman" w:hAnsi="Times New Roman"/>
      <w:sz w:val="28"/>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8">
    <w:name w:val="Title"/>
    <w:basedOn w:val="1"/>
    <w:next w:val="1"/>
    <w:qFormat/>
    <w:uiPriority w:val="10"/>
    <w:pPr>
      <w:spacing w:after="80" w:line="240" w:lineRule="auto"/>
      <w:contextualSpacing/>
    </w:pPr>
    <w:rPr>
      <w:rFonts w:asciiTheme="majorHAnsi" w:hAnsiTheme="majorHAnsi" w:eastAsiaTheme="majorEastAsia" w:cstheme="majorBidi"/>
      <w:spacing w:val="-10"/>
      <w:kern w:val="28"/>
      <w:sz w:val="56"/>
      <w:szCs w:val="56"/>
    </w:rPr>
  </w:style>
  <w:style w:type="character" w:customStyle="1" w:styleId="9">
    <w:name w:val="Header Char"/>
    <w:basedOn w:val="2"/>
    <w:link w:val="5"/>
    <w:qFormat/>
    <w:uiPriority w:val="99"/>
    <w:rPr>
      <w:rFonts w:ascii="Times New Roman" w:hAnsi="Times New Roman" w:eastAsia="Times New Roman" w:cs="Times New Roman"/>
      <w:b/>
      <w:bCs/>
      <w:spacing w:val="-20"/>
      <w:sz w:val="32"/>
      <w:szCs w:val="32"/>
    </w:rPr>
  </w:style>
  <w:style w:type="character" w:customStyle="1" w:styleId="10">
    <w:name w:val="Footer Char"/>
    <w:basedOn w:val="2"/>
    <w:link w:val="4"/>
    <w:qFormat/>
    <w:uiPriority w:val="99"/>
    <w:rPr>
      <w:rFonts w:ascii="Times New Roman" w:hAnsi="Times New Roman" w:eastAsia="Times New Roman" w:cs="Times New Roman"/>
      <w:b/>
      <w:bCs/>
      <w:spacing w:val="-20"/>
      <w:sz w:val="32"/>
      <w:szCs w:val="32"/>
    </w:rPr>
  </w:style>
  <w:style w:type="paragraph" w:styleId="11">
    <w:name w:val="List Paragraph"/>
    <w:basedOn w:val="1"/>
    <w:link w:val="12"/>
    <w:qFormat/>
    <w:uiPriority w:val="34"/>
    <w:pPr>
      <w:spacing w:after="160" w:line="259" w:lineRule="auto"/>
      <w:ind w:left="720"/>
      <w:contextualSpacing/>
    </w:pPr>
    <w:rPr>
      <w:rFonts w:eastAsia="Calibri"/>
      <w:b w:val="0"/>
      <w:bCs w:val="0"/>
      <w:spacing w:val="0"/>
      <w:sz w:val="24"/>
      <w:szCs w:val="22"/>
    </w:rPr>
  </w:style>
  <w:style w:type="character" w:customStyle="1" w:styleId="12">
    <w:name w:val="List Paragraph Char"/>
    <w:link w:val="11"/>
    <w:qFormat/>
    <w:locked/>
    <w:uiPriority w:val="34"/>
    <w:rPr>
      <w:rFonts w:ascii="Times New Roman" w:hAnsi="Times New Roman" w:eastAsia="Calibri" w:cs="Times New Roman"/>
      <w:sz w:val="24"/>
    </w:rPr>
  </w:style>
  <w:style w:type="paragraph" w:customStyle="1" w:styleId="13">
    <w:name w:val="Table Paragraph"/>
    <w:basedOn w:val="1"/>
    <w:qFormat/>
    <w:uiPriority w:val="1"/>
    <w:pPr>
      <w:widowControl w:val="0"/>
      <w:autoSpaceDE w:val="0"/>
      <w:autoSpaceDN w:val="0"/>
      <w:spacing w:after="0" w:line="240" w:lineRule="auto"/>
    </w:pPr>
    <w:rPr>
      <w:b w:val="0"/>
      <w:bCs w:val="0"/>
      <w:spacing w:val="0"/>
      <w:sz w:val="22"/>
      <w:szCs w:val="22"/>
    </w:rPr>
  </w:style>
  <w:style w:type="character" w:styleId="14">
    <w:name w:val="Placeholder Text"/>
    <w:basedOn w:val="2"/>
    <w:semiHidden/>
    <w:qFormat/>
    <w:uiPriority w:val="99"/>
    <w:rPr>
      <w:color w:val="808080"/>
    </w:rPr>
  </w:style>
  <w:style w:type="character" w:customStyle="1" w:styleId="15">
    <w:name w:val="Normal (Web) Char"/>
    <w:link w:val="6"/>
    <w:qFormat/>
    <w:locked/>
    <w:uiPriority w:val="99"/>
  </w:style>
  <w:style w:type="paragraph" w:customStyle="1" w:styleId="16">
    <w:name w:val="msolistparagraph"/>
    <w:basedOn w:val="1"/>
    <w:qFormat/>
    <w:uiPriority w:val="0"/>
    <w:pPr>
      <w:spacing w:after="0" w:line="240" w:lineRule="auto"/>
      <w:ind w:left="720"/>
      <w:contextualSpacing/>
    </w:pPr>
    <w:rPr>
      <w:b w:val="0"/>
      <w:bCs w:val="0"/>
      <w:spacing w:val="0"/>
      <w:sz w:val="24"/>
      <w:szCs w:val="26"/>
    </w:r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42.bin"/><Relationship Id="rId98" Type="http://schemas.openxmlformats.org/officeDocument/2006/relationships/image" Target="media/image52.wmf"/><Relationship Id="rId97" Type="http://schemas.openxmlformats.org/officeDocument/2006/relationships/oleObject" Target="embeddings/oleObject41.bin"/><Relationship Id="rId96" Type="http://schemas.openxmlformats.org/officeDocument/2006/relationships/image" Target="media/image51.wmf"/><Relationship Id="rId95" Type="http://schemas.openxmlformats.org/officeDocument/2006/relationships/oleObject" Target="embeddings/oleObject40.bin"/><Relationship Id="rId94" Type="http://schemas.openxmlformats.org/officeDocument/2006/relationships/oleObject" Target="embeddings/oleObject39.bin"/><Relationship Id="rId93" Type="http://schemas.openxmlformats.org/officeDocument/2006/relationships/image" Target="media/image50.wmf"/><Relationship Id="rId92" Type="http://schemas.openxmlformats.org/officeDocument/2006/relationships/oleObject" Target="embeddings/oleObject38.bin"/><Relationship Id="rId91" Type="http://schemas.openxmlformats.org/officeDocument/2006/relationships/image" Target="media/image49.wmf"/><Relationship Id="rId90" Type="http://schemas.openxmlformats.org/officeDocument/2006/relationships/oleObject" Target="embeddings/oleObject37.bin"/><Relationship Id="rId9" Type="http://schemas.openxmlformats.org/officeDocument/2006/relationships/oleObject" Target="embeddings/oleObject1.bin"/><Relationship Id="rId89" Type="http://schemas.openxmlformats.org/officeDocument/2006/relationships/image" Target="media/image48.wmf"/><Relationship Id="rId88" Type="http://schemas.openxmlformats.org/officeDocument/2006/relationships/oleObject" Target="embeddings/oleObject36.bin"/><Relationship Id="rId87" Type="http://schemas.openxmlformats.org/officeDocument/2006/relationships/image" Target="media/image47.wmf"/><Relationship Id="rId86" Type="http://schemas.openxmlformats.org/officeDocument/2006/relationships/oleObject" Target="embeddings/oleObject35.bin"/><Relationship Id="rId85" Type="http://schemas.openxmlformats.org/officeDocument/2006/relationships/image" Target="media/image46.wmf"/><Relationship Id="rId84" Type="http://schemas.openxmlformats.org/officeDocument/2006/relationships/oleObject" Target="embeddings/oleObject34.bin"/><Relationship Id="rId83" Type="http://schemas.openxmlformats.org/officeDocument/2006/relationships/image" Target="media/image45.wmf"/><Relationship Id="rId82" Type="http://schemas.openxmlformats.org/officeDocument/2006/relationships/oleObject" Target="embeddings/oleObject33.bin"/><Relationship Id="rId81" Type="http://schemas.openxmlformats.org/officeDocument/2006/relationships/image" Target="media/image44.wmf"/><Relationship Id="rId80" Type="http://schemas.openxmlformats.org/officeDocument/2006/relationships/oleObject" Target="embeddings/oleObject32.bin"/><Relationship Id="rId8" Type="http://schemas.openxmlformats.org/officeDocument/2006/relationships/image" Target="media/image3.png"/><Relationship Id="rId79" Type="http://schemas.openxmlformats.org/officeDocument/2006/relationships/image" Target="media/image43.wmf"/><Relationship Id="rId78" Type="http://schemas.openxmlformats.org/officeDocument/2006/relationships/oleObject" Target="embeddings/oleObject31.bin"/><Relationship Id="rId77" Type="http://schemas.openxmlformats.org/officeDocument/2006/relationships/image" Target="media/image42.wmf"/><Relationship Id="rId76" Type="http://schemas.openxmlformats.org/officeDocument/2006/relationships/oleObject" Target="embeddings/oleObject30.bin"/><Relationship Id="rId75" Type="http://schemas.openxmlformats.org/officeDocument/2006/relationships/image" Target="media/image41.wmf"/><Relationship Id="rId74" Type="http://schemas.openxmlformats.org/officeDocument/2006/relationships/oleObject" Target="embeddings/oleObject29.bin"/><Relationship Id="rId73" Type="http://schemas.openxmlformats.org/officeDocument/2006/relationships/image" Target="media/image40.wmf"/><Relationship Id="rId72" Type="http://schemas.openxmlformats.org/officeDocument/2006/relationships/oleObject" Target="embeddings/oleObject28.bin"/><Relationship Id="rId71" Type="http://schemas.openxmlformats.org/officeDocument/2006/relationships/image" Target="media/image39.emf"/><Relationship Id="rId70" Type="http://schemas.openxmlformats.org/officeDocument/2006/relationships/oleObject" Target="embeddings/oleObject27.bin"/><Relationship Id="rId7" Type="http://schemas.openxmlformats.org/officeDocument/2006/relationships/image" Target="media/image2.png"/><Relationship Id="rId69" Type="http://schemas.openxmlformats.org/officeDocument/2006/relationships/oleObject" Target="embeddings/oleObject26.bin"/><Relationship Id="rId68" Type="http://schemas.openxmlformats.org/officeDocument/2006/relationships/oleObject" Target="embeddings/oleObject25.bin"/><Relationship Id="rId67" Type="http://schemas.openxmlformats.org/officeDocument/2006/relationships/image" Target="media/image38.png"/><Relationship Id="rId66" Type="http://schemas.openxmlformats.org/officeDocument/2006/relationships/image" Target="media/image37.png"/><Relationship Id="rId65" Type="http://schemas.openxmlformats.org/officeDocument/2006/relationships/image" Target="media/image36.png"/><Relationship Id="rId64" Type="http://schemas.openxmlformats.org/officeDocument/2006/relationships/image" Target="media/image35.png"/><Relationship Id="rId63" Type="http://schemas.openxmlformats.org/officeDocument/2006/relationships/image" Target="media/image34.png"/><Relationship Id="rId62" Type="http://schemas.openxmlformats.org/officeDocument/2006/relationships/image" Target="media/image33.png"/><Relationship Id="rId61" Type="http://schemas.openxmlformats.org/officeDocument/2006/relationships/image" Target="media/image32.png"/><Relationship Id="rId60" Type="http://schemas.openxmlformats.org/officeDocument/2006/relationships/image" Target="media/image31.png"/><Relationship Id="rId6" Type="http://schemas.openxmlformats.org/officeDocument/2006/relationships/image" Target="media/image1.png"/><Relationship Id="rId59" Type="http://schemas.openxmlformats.org/officeDocument/2006/relationships/image" Target="media/image30.png"/><Relationship Id="rId58" Type="http://schemas.openxmlformats.org/officeDocument/2006/relationships/image" Target="media/image29.wmf"/><Relationship Id="rId57" Type="http://schemas.openxmlformats.org/officeDocument/2006/relationships/oleObject" Target="embeddings/oleObject24.bin"/><Relationship Id="rId56" Type="http://schemas.openxmlformats.org/officeDocument/2006/relationships/oleObject" Target="embeddings/oleObject23.bin"/><Relationship Id="rId55" Type="http://schemas.openxmlformats.org/officeDocument/2006/relationships/image" Target="media/image28.wmf"/><Relationship Id="rId54" Type="http://schemas.openxmlformats.org/officeDocument/2006/relationships/oleObject" Target="embeddings/oleObject22.bin"/><Relationship Id="rId53" Type="http://schemas.openxmlformats.org/officeDocument/2006/relationships/image" Target="media/image27.wmf"/><Relationship Id="rId52" Type="http://schemas.openxmlformats.org/officeDocument/2006/relationships/oleObject" Target="embeddings/oleObject21.bin"/><Relationship Id="rId51" Type="http://schemas.openxmlformats.org/officeDocument/2006/relationships/image" Target="media/image26.wmf"/><Relationship Id="rId50" Type="http://schemas.openxmlformats.org/officeDocument/2006/relationships/oleObject" Target="embeddings/oleObject20.bin"/><Relationship Id="rId5" Type="http://schemas.openxmlformats.org/officeDocument/2006/relationships/theme" Target="theme/theme1.xml"/><Relationship Id="rId49" Type="http://schemas.openxmlformats.org/officeDocument/2006/relationships/image" Target="media/image25.png"/><Relationship Id="rId48" Type="http://schemas.openxmlformats.org/officeDocument/2006/relationships/image" Target="media/image24.png"/><Relationship Id="rId47" Type="http://schemas.openxmlformats.org/officeDocument/2006/relationships/image" Target="media/image23.png"/><Relationship Id="rId46" Type="http://schemas.openxmlformats.org/officeDocument/2006/relationships/image" Target="media/image22.wmf"/><Relationship Id="rId45" Type="http://schemas.openxmlformats.org/officeDocument/2006/relationships/oleObject" Target="embeddings/oleObject19.bin"/><Relationship Id="rId44" Type="http://schemas.openxmlformats.org/officeDocument/2006/relationships/image" Target="media/image21.wmf"/><Relationship Id="rId43" Type="http://schemas.openxmlformats.org/officeDocument/2006/relationships/oleObject" Target="embeddings/oleObject18.bin"/><Relationship Id="rId42" Type="http://schemas.openxmlformats.org/officeDocument/2006/relationships/image" Target="media/image20.wmf"/><Relationship Id="rId41" Type="http://schemas.openxmlformats.org/officeDocument/2006/relationships/oleObject" Target="embeddings/oleObject17.bin"/><Relationship Id="rId40" Type="http://schemas.openxmlformats.org/officeDocument/2006/relationships/image" Target="media/image19.wmf"/><Relationship Id="rId4" Type="http://schemas.openxmlformats.org/officeDocument/2006/relationships/endnotes" Target="endnotes.xml"/><Relationship Id="rId39" Type="http://schemas.openxmlformats.org/officeDocument/2006/relationships/oleObject" Target="embeddings/oleObject16.bin"/><Relationship Id="rId38" Type="http://schemas.openxmlformats.org/officeDocument/2006/relationships/image" Target="media/image18.wmf"/><Relationship Id="rId37" Type="http://schemas.openxmlformats.org/officeDocument/2006/relationships/oleObject" Target="embeddings/oleObject15.bin"/><Relationship Id="rId36" Type="http://schemas.openxmlformats.org/officeDocument/2006/relationships/image" Target="media/image17.wmf"/><Relationship Id="rId35" Type="http://schemas.openxmlformats.org/officeDocument/2006/relationships/oleObject" Target="embeddings/oleObject14.bin"/><Relationship Id="rId34" Type="http://schemas.openxmlformats.org/officeDocument/2006/relationships/image" Target="media/image16.wmf"/><Relationship Id="rId33" Type="http://schemas.openxmlformats.org/officeDocument/2006/relationships/oleObject" Target="embeddings/oleObject13.bin"/><Relationship Id="rId32" Type="http://schemas.openxmlformats.org/officeDocument/2006/relationships/image" Target="media/image15.wmf"/><Relationship Id="rId31" Type="http://schemas.openxmlformats.org/officeDocument/2006/relationships/oleObject" Target="embeddings/oleObject12.bin"/><Relationship Id="rId30" Type="http://schemas.openxmlformats.org/officeDocument/2006/relationships/image" Target="media/image14.wmf"/><Relationship Id="rId3" Type="http://schemas.openxmlformats.org/officeDocument/2006/relationships/footnotes" Target="footnotes.xml"/><Relationship Id="rId29" Type="http://schemas.openxmlformats.org/officeDocument/2006/relationships/oleObject" Target="embeddings/oleObject11.bin"/><Relationship Id="rId28" Type="http://schemas.openxmlformats.org/officeDocument/2006/relationships/image" Target="media/image13.wmf"/><Relationship Id="rId27" Type="http://schemas.openxmlformats.org/officeDocument/2006/relationships/oleObject" Target="embeddings/oleObject10.bin"/><Relationship Id="rId26" Type="http://schemas.openxmlformats.org/officeDocument/2006/relationships/image" Target="media/image12.wmf"/><Relationship Id="rId25" Type="http://schemas.openxmlformats.org/officeDocument/2006/relationships/oleObject" Target="embeddings/oleObject9.bin"/><Relationship Id="rId24" Type="http://schemas.openxmlformats.org/officeDocument/2006/relationships/image" Target="media/image11.wmf"/><Relationship Id="rId23" Type="http://schemas.openxmlformats.org/officeDocument/2006/relationships/oleObject" Target="embeddings/oleObject8.bin"/><Relationship Id="rId221" Type="http://schemas.openxmlformats.org/officeDocument/2006/relationships/fontTable" Target="fontTable.xml"/><Relationship Id="rId220" Type="http://schemas.openxmlformats.org/officeDocument/2006/relationships/numbering" Target="numbering.xml"/><Relationship Id="rId22" Type="http://schemas.openxmlformats.org/officeDocument/2006/relationships/image" Target="media/image10.wmf"/><Relationship Id="rId219" Type="http://schemas.openxmlformats.org/officeDocument/2006/relationships/customXml" Target="../customXml/item1.xml"/><Relationship Id="rId218" Type="http://schemas.openxmlformats.org/officeDocument/2006/relationships/image" Target="media/image114.png"/><Relationship Id="rId217" Type="http://schemas.openxmlformats.org/officeDocument/2006/relationships/image" Target="media/image113.png"/><Relationship Id="rId216" Type="http://schemas.openxmlformats.org/officeDocument/2006/relationships/image" Target="media/image112.png"/><Relationship Id="rId215" Type="http://schemas.openxmlformats.org/officeDocument/2006/relationships/image" Target="media/image111.png"/><Relationship Id="rId214" Type="http://schemas.openxmlformats.org/officeDocument/2006/relationships/image" Target="media/image110.png"/><Relationship Id="rId213" Type="http://schemas.openxmlformats.org/officeDocument/2006/relationships/image" Target="media/image109.png"/><Relationship Id="rId212" Type="http://schemas.openxmlformats.org/officeDocument/2006/relationships/image" Target="media/image108.png"/><Relationship Id="rId211" Type="http://schemas.openxmlformats.org/officeDocument/2006/relationships/image" Target="media/image107.png"/><Relationship Id="rId210" Type="http://schemas.openxmlformats.org/officeDocument/2006/relationships/image" Target="media/image106.png"/><Relationship Id="rId21" Type="http://schemas.openxmlformats.org/officeDocument/2006/relationships/oleObject" Target="embeddings/oleObject7.bin"/><Relationship Id="rId209" Type="http://schemas.openxmlformats.org/officeDocument/2006/relationships/image" Target="media/image105.png"/><Relationship Id="rId208" Type="http://schemas.openxmlformats.org/officeDocument/2006/relationships/image" Target="media/image104.png"/><Relationship Id="rId207" Type="http://schemas.openxmlformats.org/officeDocument/2006/relationships/image" Target="media/image103.png"/><Relationship Id="rId206" Type="http://schemas.openxmlformats.org/officeDocument/2006/relationships/image" Target="media/image102.png"/><Relationship Id="rId205" Type="http://schemas.openxmlformats.org/officeDocument/2006/relationships/image" Target="media/image101.png"/><Relationship Id="rId204" Type="http://schemas.openxmlformats.org/officeDocument/2006/relationships/oleObject" Target="embeddings/oleObject99.bin"/><Relationship Id="rId203" Type="http://schemas.openxmlformats.org/officeDocument/2006/relationships/image" Target="media/image100.wmf"/><Relationship Id="rId202" Type="http://schemas.openxmlformats.org/officeDocument/2006/relationships/oleObject" Target="embeddings/oleObject98.bin"/><Relationship Id="rId201" Type="http://schemas.openxmlformats.org/officeDocument/2006/relationships/image" Target="media/image99.wmf"/><Relationship Id="rId200" Type="http://schemas.openxmlformats.org/officeDocument/2006/relationships/oleObject" Target="embeddings/oleObject97.bin"/><Relationship Id="rId20" Type="http://schemas.openxmlformats.org/officeDocument/2006/relationships/image" Target="media/image9.wmf"/><Relationship Id="rId2" Type="http://schemas.openxmlformats.org/officeDocument/2006/relationships/settings" Target="settings.xml"/><Relationship Id="rId199" Type="http://schemas.openxmlformats.org/officeDocument/2006/relationships/image" Target="media/image98.wmf"/><Relationship Id="rId198" Type="http://schemas.openxmlformats.org/officeDocument/2006/relationships/oleObject" Target="embeddings/oleObject96.bin"/><Relationship Id="rId197" Type="http://schemas.openxmlformats.org/officeDocument/2006/relationships/image" Target="media/image97.wmf"/><Relationship Id="rId196" Type="http://schemas.openxmlformats.org/officeDocument/2006/relationships/oleObject" Target="embeddings/oleObject95.bin"/><Relationship Id="rId195" Type="http://schemas.openxmlformats.org/officeDocument/2006/relationships/image" Target="media/image96.wmf"/><Relationship Id="rId194" Type="http://schemas.openxmlformats.org/officeDocument/2006/relationships/oleObject" Target="embeddings/oleObject94.bin"/><Relationship Id="rId193" Type="http://schemas.openxmlformats.org/officeDocument/2006/relationships/image" Target="media/image95.wmf"/><Relationship Id="rId192" Type="http://schemas.openxmlformats.org/officeDocument/2006/relationships/oleObject" Target="embeddings/oleObject93.bin"/><Relationship Id="rId191" Type="http://schemas.openxmlformats.org/officeDocument/2006/relationships/image" Target="media/image94.wmf"/><Relationship Id="rId190" Type="http://schemas.openxmlformats.org/officeDocument/2006/relationships/oleObject" Target="embeddings/oleObject92.bin"/><Relationship Id="rId19" Type="http://schemas.openxmlformats.org/officeDocument/2006/relationships/oleObject" Target="embeddings/oleObject6.bin"/><Relationship Id="rId189" Type="http://schemas.openxmlformats.org/officeDocument/2006/relationships/image" Target="media/image93.wmf"/><Relationship Id="rId188" Type="http://schemas.openxmlformats.org/officeDocument/2006/relationships/oleObject" Target="embeddings/oleObject91.bin"/><Relationship Id="rId187" Type="http://schemas.openxmlformats.org/officeDocument/2006/relationships/image" Target="media/image92.wmf"/><Relationship Id="rId186" Type="http://schemas.openxmlformats.org/officeDocument/2006/relationships/oleObject" Target="embeddings/oleObject90.bin"/><Relationship Id="rId185" Type="http://schemas.openxmlformats.org/officeDocument/2006/relationships/image" Target="media/image91.wmf"/><Relationship Id="rId184" Type="http://schemas.openxmlformats.org/officeDocument/2006/relationships/oleObject" Target="embeddings/oleObject89.bin"/><Relationship Id="rId183" Type="http://schemas.openxmlformats.org/officeDocument/2006/relationships/image" Target="media/image90.wmf"/><Relationship Id="rId182" Type="http://schemas.openxmlformats.org/officeDocument/2006/relationships/oleObject" Target="embeddings/oleObject88.bin"/><Relationship Id="rId181" Type="http://schemas.openxmlformats.org/officeDocument/2006/relationships/image" Target="media/image89.wmf"/><Relationship Id="rId180" Type="http://schemas.openxmlformats.org/officeDocument/2006/relationships/oleObject" Target="embeddings/oleObject87.bin"/><Relationship Id="rId18" Type="http://schemas.openxmlformats.org/officeDocument/2006/relationships/image" Target="media/image8.wmf"/><Relationship Id="rId179" Type="http://schemas.openxmlformats.org/officeDocument/2006/relationships/oleObject" Target="embeddings/oleObject86.bin"/><Relationship Id="rId178" Type="http://schemas.openxmlformats.org/officeDocument/2006/relationships/oleObject" Target="embeddings/oleObject85.bin"/><Relationship Id="rId177" Type="http://schemas.openxmlformats.org/officeDocument/2006/relationships/image" Target="media/image88.wmf"/><Relationship Id="rId176" Type="http://schemas.openxmlformats.org/officeDocument/2006/relationships/oleObject" Target="embeddings/oleObject84.bin"/><Relationship Id="rId175" Type="http://schemas.openxmlformats.org/officeDocument/2006/relationships/image" Target="media/image87.wmf"/><Relationship Id="rId174" Type="http://schemas.openxmlformats.org/officeDocument/2006/relationships/oleObject" Target="embeddings/oleObject83.bin"/><Relationship Id="rId173" Type="http://schemas.openxmlformats.org/officeDocument/2006/relationships/image" Target="media/image86.wmf"/><Relationship Id="rId172" Type="http://schemas.openxmlformats.org/officeDocument/2006/relationships/oleObject" Target="embeddings/oleObject82.bin"/><Relationship Id="rId171" Type="http://schemas.openxmlformats.org/officeDocument/2006/relationships/image" Target="media/image85.wmf"/><Relationship Id="rId170" Type="http://schemas.openxmlformats.org/officeDocument/2006/relationships/oleObject" Target="embeddings/oleObject81.bin"/><Relationship Id="rId17" Type="http://schemas.openxmlformats.org/officeDocument/2006/relationships/oleObject" Target="embeddings/oleObject5.bin"/><Relationship Id="rId169" Type="http://schemas.openxmlformats.org/officeDocument/2006/relationships/image" Target="media/image84.wmf"/><Relationship Id="rId168" Type="http://schemas.openxmlformats.org/officeDocument/2006/relationships/oleObject" Target="embeddings/oleObject80.bin"/><Relationship Id="rId167" Type="http://schemas.openxmlformats.org/officeDocument/2006/relationships/image" Target="media/image83.wmf"/><Relationship Id="rId166" Type="http://schemas.openxmlformats.org/officeDocument/2006/relationships/oleObject" Target="embeddings/oleObject79.bin"/><Relationship Id="rId165" Type="http://schemas.openxmlformats.org/officeDocument/2006/relationships/image" Target="media/image82.wmf"/><Relationship Id="rId164" Type="http://schemas.openxmlformats.org/officeDocument/2006/relationships/oleObject" Target="embeddings/oleObject78.bin"/><Relationship Id="rId163" Type="http://schemas.openxmlformats.org/officeDocument/2006/relationships/image" Target="media/image81.wmf"/><Relationship Id="rId162" Type="http://schemas.openxmlformats.org/officeDocument/2006/relationships/oleObject" Target="embeddings/oleObject77.bin"/><Relationship Id="rId161" Type="http://schemas.openxmlformats.org/officeDocument/2006/relationships/image" Target="media/image80.wmf"/><Relationship Id="rId160" Type="http://schemas.openxmlformats.org/officeDocument/2006/relationships/oleObject" Target="embeddings/oleObject76.bin"/><Relationship Id="rId16" Type="http://schemas.openxmlformats.org/officeDocument/2006/relationships/image" Target="media/image7.wmf"/><Relationship Id="rId159" Type="http://schemas.openxmlformats.org/officeDocument/2006/relationships/image" Target="media/image79.wmf"/><Relationship Id="rId158" Type="http://schemas.openxmlformats.org/officeDocument/2006/relationships/oleObject" Target="embeddings/oleObject75.bin"/><Relationship Id="rId157" Type="http://schemas.openxmlformats.org/officeDocument/2006/relationships/image" Target="media/image78.wmf"/><Relationship Id="rId156" Type="http://schemas.openxmlformats.org/officeDocument/2006/relationships/oleObject" Target="embeddings/oleObject74.bin"/><Relationship Id="rId155" Type="http://schemas.openxmlformats.org/officeDocument/2006/relationships/image" Target="media/image77.wmf"/><Relationship Id="rId154" Type="http://schemas.openxmlformats.org/officeDocument/2006/relationships/oleObject" Target="embeddings/oleObject73.bin"/><Relationship Id="rId153" Type="http://schemas.openxmlformats.org/officeDocument/2006/relationships/image" Target="media/image76.wmf"/><Relationship Id="rId152" Type="http://schemas.openxmlformats.org/officeDocument/2006/relationships/oleObject" Target="embeddings/oleObject72.bin"/><Relationship Id="rId151" Type="http://schemas.openxmlformats.org/officeDocument/2006/relationships/image" Target="media/image75.wmf"/><Relationship Id="rId150" Type="http://schemas.openxmlformats.org/officeDocument/2006/relationships/oleObject" Target="embeddings/oleObject71.bin"/><Relationship Id="rId15" Type="http://schemas.openxmlformats.org/officeDocument/2006/relationships/oleObject" Target="embeddings/oleObject4.bin"/><Relationship Id="rId149" Type="http://schemas.openxmlformats.org/officeDocument/2006/relationships/image" Target="media/image74.wmf"/><Relationship Id="rId148" Type="http://schemas.openxmlformats.org/officeDocument/2006/relationships/oleObject" Target="embeddings/oleObject70.bin"/><Relationship Id="rId147" Type="http://schemas.openxmlformats.org/officeDocument/2006/relationships/image" Target="media/image73.wmf"/><Relationship Id="rId146" Type="http://schemas.openxmlformats.org/officeDocument/2006/relationships/oleObject" Target="embeddings/oleObject69.bin"/><Relationship Id="rId145" Type="http://schemas.openxmlformats.org/officeDocument/2006/relationships/image" Target="media/image72.wmf"/><Relationship Id="rId144" Type="http://schemas.openxmlformats.org/officeDocument/2006/relationships/oleObject" Target="embeddings/oleObject68.bin"/><Relationship Id="rId143" Type="http://schemas.openxmlformats.org/officeDocument/2006/relationships/image" Target="media/image71.wmf"/><Relationship Id="rId142" Type="http://schemas.openxmlformats.org/officeDocument/2006/relationships/oleObject" Target="embeddings/oleObject67.bin"/><Relationship Id="rId141" Type="http://schemas.openxmlformats.org/officeDocument/2006/relationships/image" Target="media/image70.wmf"/><Relationship Id="rId140" Type="http://schemas.openxmlformats.org/officeDocument/2006/relationships/oleObject" Target="embeddings/oleObject66.bin"/><Relationship Id="rId14" Type="http://schemas.openxmlformats.org/officeDocument/2006/relationships/image" Target="media/image6.wmf"/><Relationship Id="rId139" Type="http://schemas.openxmlformats.org/officeDocument/2006/relationships/image" Target="media/image69.wmf"/><Relationship Id="rId138" Type="http://schemas.openxmlformats.org/officeDocument/2006/relationships/oleObject" Target="embeddings/oleObject65.bin"/><Relationship Id="rId137" Type="http://schemas.openxmlformats.org/officeDocument/2006/relationships/image" Target="media/image68.wmf"/><Relationship Id="rId136" Type="http://schemas.openxmlformats.org/officeDocument/2006/relationships/oleObject" Target="embeddings/oleObject64.bin"/><Relationship Id="rId135" Type="http://schemas.openxmlformats.org/officeDocument/2006/relationships/image" Target="media/image67.wmf"/><Relationship Id="rId134" Type="http://schemas.openxmlformats.org/officeDocument/2006/relationships/oleObject" Target="embeddings/oleObject63.bin"/><Relationship Id="rId133" Type="http://schemas.openxmlformats.org/officeDocument/2006/relationships/oleObject" Target="embeddings/oleObject62.bin"/><Relationship Id="rId132" Type="http://schemas.openxmlformats.org/officeDocument/2006/relationships/oleObject" Target="embeddings/oleObject61.bin"/><Relationship Id="rId131" Type="http://schemas.openxmlformats.org/officeDocument/2006/relationships/oleObject" Target="embeddings/oleObject60.bin"/><Relationship Id="rId130" Type="http://schemas.openxmlformats.org/officeDocument/2006/relationships/oleObject" Target="embeddings/oleObject59.bin"/><Relationship Id="rId13" Type="http://schemas.openxmlformats.org/officeDocument/2006/relationships/oleObject" Target="embeddings/oleObject3.bin"/><Relationship Id="rId129" Type="http://schemas.openxmlformats.org/officeDocument/2006/relationships/oleObject" Target="embeddings/oleObject58.bin"/><Relationship Id="rId128" Type="http://schemas.openxmlformats.org/officeDocument/2006/relationships/oleObject" Target="embeddings/oleObject57.bin"/><Relationship Id="rId127" Type="http://schemas.openxmlformats.org/officeDocument/2006/relationships/oleObject" Target="embeddings/oleObject56.bin"/><Relationship Id="rId126" Type="http://schemas.openxmlformats.org/officeDocument/2006/relationships/image" Target="media/image66.wmf"/><Relationship Id="rId125" Type="http://schemas.openxmlformats.org/officeDocument/2006/relationships/oleObject" Target="embeddings/oleObject55.bin"/><Relationship Id="rId124" Type="http://schemas.openxmlformats.org/officeDocument/2006/relationships/image" Target="media/image65.wmf"/><Relationship Id="rId123" Type="http://schemas.openxmlformats.org/officeDocument/2006/relationships/oleObject" Target="embeddings/oleObject54.bin"/><Relationship Id="rId122" Type="http://schemas.openxmlformats.org/officeDocument/2006/relationships/image" Target="media/image64.wmf"/><Relationship Id="rId121" Type="http://schemas.openxmlformats.org/officeDocument/2006/relationships/oleObject" Target="embeddings/oleObject53.bin"/><Relationship Id="rId120" Type="http://schemas.openxmlformats.org/officeDocument/2006/relationships/image" Target="media/image63.wmf"/><Relationship Id="rId12" Type="http://schemas.openxmlformats.org/officeDocument/2006/relationships/image" Target="media/image5.wmf"/><Relationship Id="rId119" Type="http://schemas.openxmlformats.org/officeDocument/2006/relationships/oleObject" Target="embeddings/oleObject52.bin"/><Relationship Id="rId118" Type="http://schemas.openxmlformats.org/officeDocument/2006/relationships/image" Target="media/image62.wmf"/><Relationship Id="rId117" Type="http://schemas.openxmlformats.org/officeDocument/2006/relationships/oleObject" Target="embeddings/oleObject51.bin"/><Relationship Id="rId116" Type="http://schemas.openxmlformats.org/officeDocument/2006/relationships/image" Target="media/image61.wmf"/><Relationship Id="rId115" Type="http://schemas.openxmlformats.org/officeDocument/2006/relationships/oleObject" Target="embeddings/oleObject50.bin"/><Relationship Id="rId114" Type="http://schemas.openxmlformats.org/officeDocument/2006/relationships/image" Target="media/image60.wmf"/><Relationship Id="rId113" Type="http://schemas.openxmlformats.org/officeDocument/2006/relationships/oleObject" Target="embeddings/oleObject49.bin"/><Relationship Id="rId112" Type="http://schemas.openxmlformats.org/officeDocument/2006/relationships/image" Target="media/image59.wmf"/><Relationship Id="rId111" Type="http://schemas.openxmlformats.org/officeDocument/2006/relationships/oleObject" Target="embeddings/oleObject48.bin"/><Relationship Id="rId110" Type="http://schemas.openxmlformats.org/officeDocument/2006/relationships/image" Target="media/image58.wmf"/><Relationship Id="rId11" Type="http://schemas.openxmlformats.org/officeDocument/2006/relationships/oleObject" Target="embeddings/oleObject2.bin"/><Relationship Id="rId109" Type="http://schemas.openxmlformats.org/officeDocument/2006/relationships/oleObject" Target="embeddings/oleObject47.bin"/><Relationship Id="rId108" Type="http://schemas.openxmlformats.org/officeDocument/2006/relationships/image" Target="media/image57.wmf"/><Relationship Id="rId107" Type="http://schemas.openxmlformats.org/officeDocument/2006/relationships/oleObject" Target="embeddings/oleObject46.bin"/><Relationship Id="rId106" Type="http://schemas.openxmlformats.org/officeDocument/2006/relationships/image" Target="media/image56.wmf"/><Relationship Id="rId105" Type="http://schemas.openxmlformats.org/officeDocument/2006/relationships/oleObject" Target="embeddings/oleObject45.bin"/><Relationship Id="rId104" Type="http://schemas.openxmlformats.org/officeDocument/2006/relationships/image" Target="media/image55.wmf"/><Relationship Id="rId103" Type="http://schemas.openxmlformats.org/officeDocument/2006/relationships/oleObject" Target="embeddings/oleObject44.bin"/><Relationship Id="rId102" Type="http://schemas.openxmlformats.org/officeDocument/2006/relationships/image" Target="media/image54.wmf"/><Relationship Id="rId101" Type="http://schemas.openxmlformats.org/officeDocument/2006/relationships/oleObject" Target="embeddings/oleObject43.bin"/><Relationship Id="rId100" Type="http://schemas.openxmlformats.org/officeDocument/2006/relationships/image" Target="media/image53.wmf"/><Relationship Id="rId10" Type="http://schemas.openxmlformats.org/officeDocument/2006/relationships/image" Target="media/image4.wmf"/><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Microsoft</Company>
  <Pages>16</Pages>
  <Words>1235</Words>
  <Characters>4115</Characters>
  <Lines>30</Lines>
  <Paragraphs>8</Paragraphs>
  <TotalTime>9</TotalTime>
  <ScaleCrop>false</ScaleCrop>
  <LinksUpToDate>false</LinksUpToDate>
  <CharactersWithSpaces>5166</CharactersWithSpaces>
  <Application>WPS Office_12.1.0.25830_F1E327BC-269C-435d-A152-05C5408002CA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2026-04-04T14:10:00Z</dcterms:created>
  <dc:creator>DuyThinh</dc:creator>
  <cp:lastModifiedBy>Kim Chi Đòan</cp:lastModifiedBy>
  <cp:lastPrinted>2022-10-31T09:13:00Z</cp:lastPrinted>
  <dcterms:modified xsi:type="dcterms:W3CDTF">2026-04-16T04:12:03Z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eyJoZGlkIjoiNDE4YzA2OTBhZjVlZTk4ZWYyNTJkMWY5OTgwZjNhZDkiLCJ1c2VySWQiOiIxMzkyMTU3NDUzMzgyIn0=</vt:lpwstr>
  </property>
  <property fmtid="{D5CDD505-2E9C-101B-9397-08002B2CF9AE}" pid="3" name="KSOProductBuildVer">
    <vt:lpwstr>1033-12.1.0.25830</vt:lpwstr>
  </property>
  <property fmtid="{D5CDD505-2E9C-101B-9397-08002B2CF9AE}" pid="4" name="ICV">
    <vt:lpwstr>79B45220610A45C38F9656EB1F104842_13</vt:lpwstr>
  </property>
</Properties>
</file>